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461D9" w:rsidRDefault="004461D9"/>
    <w:tbl>
      <w:tblPr>
        <w:tblW w:w="10080" w:type="dxa"/>
        <w:jc w:val="center"/>
        <w:tblBorders>
          <w:top w:val="single" w:sz="18" w:space="0" w:color="FFFFFF"/>
          <w:left w:val="single" w:sz="18" w:space="0" w:color="FFFFFF"/>
          <w:bottom w:val="single" w:sz="18" w:space="0" w:color="FFFFFF"/>
          <w:right w:val="single" w:sz="18" w:space="0" w:color="FFFFFF"/>
          <w:insideV w:val="double" w:sz="4" w:space="0" w:color="auto"/>
        </w:tblBorders>
        <w:tblLayout w:type="fixed"/>
        <w:tblLook w:val="04A0" w:firstRow="1" w:lastRow="0" w:firstColumn="1" w:lastColumn="0" w:noHBand="0" w:noVBand="1"/>
      </w:tblPr>
      <w:tblGrid>
        <w:gridCol w:w="3486"/>
        <w:gridCol w:w="6594"/>
      </w:tblGrid>
      <w:tr w:rsidR="00B33502" w:rsidRPr="002653B9">
        <w:trPr>
          <w:jc w:val="center"/>
        </w:trPr>
        <w:tc>
          <w:tcPr>
            <w:tcW w:w="3486" w:type="dxa"/>
          </w:tcPr>
          <w:p w:rsidR="003514A3" w:rsidRPr="006E1D7E" w:rsidRDefault="003514A3" w:rsidP="006E1D7E">
            <w:pPr>
              <w:pStyle w:val="CVTitle"/>
              <w:spacing w:line="276" w:lineRule="auto"/>
              <w:rPr>
                <w:rFonts w:ascii="Cambria" w:hAnsi="Cambria"/>
                <w:sz w:val="32"/>
                <w:szCs w:val="32"/>
              </w:rPr>
            </w:pPr>
            <w:r w:rsidRPr="006E1D7E">
              <w:rPr>
                <w:rFonts w:ascii="Cambria" w:hAnsi="Cambria"/>
                <w:sz w:val="32"/>
                <w:szCs w:val="32"/>
              </w:rPr>
              <w:t xml:space="preserve">Curriculum Vitae </w:t>
            </w:r>
          </w:p>
          <w:p w:rsidR="003514A3" w:rsidRPr="006E1D7E" w:rsidRDefault="003514A3" w:rsidP="006E1D7E">
            <w:pPr>
              <w:pStyle w:val="CVTitle"/>
              <w:spacing w:line="276" w:lineRule="auto"/>
              <w:rPr>
                <w:rFonts w:ascii="Cambria" w:hAnsi="Cambria"/>
              </w:rPr>
            </w:pPr>
          </w:p>
        </w:tc>
        <w:tc>
          <w:tcPr>
            <w:tcW w:w="6594" w:type="dxa"/>
          </w:tcPr>
          <w:p w:rsidR="006E1D7E" w:rsidRPr="006E1D7E" w:rsidRDefault="00FA3D65" w:rsidP="00751976">
            <w:pPr>
              <w:spacing w:after="0" w:line="240" w:lineRule="auto"/>
              <w:jc w:val="right"/>
              <w:rPr>
                <w:rFonts w:ascii="Cambria" w:hAnsi="Cambria"/>
                <w:noProof/>
                <w:lang w:val="en-US" w:eastAsia="en-US"/>
              </w:rPr>
            </w:pPr>
            <w:r w:rsidRPr="006E1D7E">
              <w:rPr>
                <w:rFonts w:ascii="Cambria" w:hAnsi="Cambria"/>
              </w:rPr>
              <w:t xml:space="preserve">                                                                           </w:t>
            </w:r>
            <w:r w:rsidR="00C41F14" w:rsidRPr="006E1D7E">
              <w:rPr>
                <w:rFonts w:ascii="Cambria" w:hAnsi="Cambria"/>
              </w:rPr>
              <w:t xml:space="preserve">        </w:t>
            </w:r>
            <w:r w:rsidRPr="006E1D7E">
              <w:rPr>
                <w:rFonts w:ascii="Cambria" w:hAnsi="Cambria"/>
              </w:rPr>
              <w:t xml:space="preserve">                          </w:t>
            </w:r>
            <w:r w:rsidR="002E2A55">
              <w:rPr>
                <w:rFonts w:ascii="Cambria" w:hAnsi="Cambria"/>
                <w:noProof/>
                <w:lang w:val="en-US" w:eastAsia="en-US"/>
              </w:rPr>
              <w:drawing>
                <wp:inline distT="0" distB="0" distL="0" distR="0">
                  <wp:extent cx="879475" cy="1330960"/>
                  <wp:effectExtent l="0" t="0" r="0" b="0"/>
                  <wp:docPr id="1" name="Picture 1" descr="Scan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1" descr="Scan (1)"/>
                          <pic:cNvPicPr>
                            <a:picLocks/>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879475" cy="1330960"/>
                          </a:xfrm>
                          <a:prstGeom prst="rect">
                            <a:avLst/>
                          </a:prstGeom>
                          <a:noFill/>
                          <a:ln>
                            <a:noFill/>
                          </a:ln>
                        </pic:spPr>
                      </pic:pic>
                    </a:graphicData>
                  </a:graphic>
                </wp:inline>
              </w:drawing>
            </w:r>
          </w:p>
        </w:tc>
      </w:tr>
      <w:tr w:rsidR="00B33502" w:rsidRPr="002653B9">
        <w:trPr>
          <w:jc w:val="center"/>
        </w:trPr>
        <w:tc>
          <w:tcPr>
            <w:tcW w:w="3486" w:type="dxa"/>
          </w:tcPr>
          <w:p w:rsidR="003514A3" w:rsidRPr="006E1D7E" w:rsidRDefault="00C312B1" w:rsidP="006E1D7E">
            <w:pPr>
              <w:pStyle w:val="CVHeading1"/>
              <w:spacing w:before="0" w:line="276" w:lineRule="auto"/>
              <w:rPr>
                <w:rFonts w:ascii="Cambria" w:hAnsi="Cambria"/>
                <w:sz w:val="23"/>
                <w:szCs w:val="23"/>
              </w:rPr>
            </w:pPr>
            <w:r w:rsidRPr="006E1D7E">
              <w:rPr>
                <w:rFonts w:ascii="Cambria" w:hAnsi="Cambria"/>
                <w:lang w:val="en-GB"/>
              </w:rPr>
              <w:t>PERSONAL INFORMATION</w:t>
            </w:r>
          </w:p>
        </w:tc>
        <w:tc>
          <w:tcPr>
            <w:tcW w:w="6594" w:type="dxa"/>
          </w:tcPr>
          <w:p w:rsidR="003514A3" w:rsidRPr="006E1D7E" w:rsidRDefault="003514A3" w:rsidP="006E1D7E">
            <w:pPr>
              <w:spacing w:after="0"/>
              <w:rPr>
                <w:rFonts w:ascii="Cambria" w:hAnsi="Cambria"/>
              </w:rPr>
            </w:pPr>
          </w:p>
        </w:tc>
      </w:tr>
      <w:tr w:rsidR="00786FD1" w:rsidRPr="002653B9">
        <w:trPr>
          <w:jc w:val="center"/>
        </w:trPr>
        <w:tc>
          <w:tcPr>
            <w:tcW w:w="3486" w:type="dxa"/>
          </w:tcPr>
          <w:p w:rsidR="00786FD1" w:rsidRPr="006E1D7E" w:rsidRDefault="00786FD1" w:rsidP="006E1D7E">
            <w:pPr>
              <w:pStyle w:val="CVHeading2-FirstLine"/>
              <w:spacing w:before="0" w:line="276" w:lineRule="auto"/>
              <w:rPr>
                <w:rFonts w:ascii="Cambria" w:hAnsi="Cambria"/>
                <w:szCs w:val="22"/>
                <w:lang w:val="en-GB"/>
              </w:rPr>
            </w:pPr>
            <w:r w:rsidRPr="006E1D7E">
              <w:rPr>
                <w:rFonts w:ascii="Cambria" w:hAnsi="Cambria"/>
                <w:szCs w:val="22"/>
                <w:lang w:val="en-GB"/>
              </w:rPr>
              <w:t xml:space="preserve">First name(s) / Surname(s) </w:t>
            </w:r>
          </w:p>
        </w:tc>
        <w:tc>
          <w:tcPr>
            <w:tcW w:w="6594" w:type="dxa"/>
          </w:tcPr>
          <w:p w:rsidR="00786FD1" w:rsidRPr="006E1D7E" w:rsidRDefault="006E1D7E" w:rsidP="006E1D7E">
            <w:pPr>
              <w:spacing w:after="0"/>
              <w:rPr>
                <w:rFonts w:ascii="Cambria" w:hAnsi="Cambria"/>
                <w:b/>
                <w:bCs/>
                <w:color w:val="C00000"/>
                <w:sz w:val="32"/>
                <w:szCs w:val="32"/>
              </w:rPr>
            </w:pPr>
            <w:r w:rsidRPr="006E1D7E">
              <w:rPr>
                <w:rFonts w:ascii="Cambria" w:hAnsi="Cambria"/>
                <w:b/>
                <w:bCs/>
                <w:color w:val="C00000"/>
                <w:sz w:val="32"/>
                <w:szCs w:val="32"/>
              </w:rPr>
              <w:t>Ahmed Salem</w:t>
            </w:r>
          </w:p>
        </w:tc>
      </w:tr>
      <w:tr w:rsidR="00786FD1" w:rsidRPr="002653B9">
        <w:trPr>
          <w:jc w:val="center"/>
        </w:trPr>
        <w:tc>
          <w:tcPr>
            <w:tcW w:w="3486" w:type="dxa"/>
          </w:tcPr>
          <w:p w:rsidR="00786FD1" w:rsidRPr="006E1D7E" w:rsidRDefault="00786FD1" w:rsidP="006E1D7E">
            <w:pPr>
              <w:pStyle w:val="CVHeading3"/>
              <w:spacing w:line="276" w:lineRule="auto"/>
              <w:rPr>
                <w:rFonts w:ascii="Cambria" w:hAnsi="Cambria"/>
                <w:sz w:val="22"/>
                <w:szCs w:val="22"/>
                <w:lang w:val="en-GB"/>
              </w:rPr>
            </w:pPr>
            <w:r w:rsidRPr="006E1D7E">
              <w:rPr>
                <w:rFonts w:ascii="Cambria" w:hAnsi="Cambria"/>
                <w:sz w:val="22"/>
                <w:szCs w:val="22"/>
                <w:lang w:val="en-GB"/>
              </w:rPr>
              <w:t>Address(</w:t>
            </w:r>
            <w:proofErr w:type="spellStart"/>
            <w:r w:rsidRPr="006E1D7E">
              <w:rPr>
                <w:rFonts w:ascii="Cambria" w:hAnsi="Cambria"/>
                <w:sz w:val="22"/>
                <w:szCs w:val="22"/>
                <w:lang w:val="en-GB"/>
              </w:rPr>
              <w:t>es</w:t>
            </w:r>
            <w:proofErr w:type="spellEnd"/>
            <w:r w:rsidRPr="006E1D7E">
              <w:rPr>
                <w:rFonts w:ascii="Cambria" w:hAnsi="Cambria"/>
                <w:sz w:val="22"/>
                <w:szCs w:val="22"/>
                <w:lang w:val="en-GB"/>
              </w:rPr>
              <w:t>)</w:t>
            </w:r>
          </w:p>
        </w:tc>
        <w:tc>
          <w:tcPr>
            <w:tcW w:w="6594" w:type="dxa"/>
          </w:tcPr>
          <w:p w:rsidR="00786FD1" w:rsidRPr="00C312B1" w:rsidRDefault="006E1D7E" w:rsidP="006E1D7E">
            <w:pPr>
              <w:spacing w:after="0"/>
              <w:rPr>
                <w:rFonts w:ascii="Cambria" w:hAnsi="Cambria"/>
              </w:rPr>
            </w:pPr>
            <w:r w:rsidRPr="00C312B1">
              <w:rPr>
                <w:rFonts w:ascii="Cambria" w:eastAsia="Times New Roman" w:hAnsi="Cambria" w:cs="Times New Roman"/>
              </w:rPr>
              <w:t xml:space="preserve">217, Mostafa </w:t>
            </w:r>
            <w:proofErr w:type="spellStart"/>
            <w:r w:rsidRPr="00C312B1">
              <w:rPr>
                <w:rFonts w:ascii="Cambria" w:eastAsia="Times New Roman" w:hAnsi="Cambria" w:cs="Times New Roman"/>
              </w:rPr>
              <w:t>Kamel</w:t>
            </w:r>
            <w:proofErr w:type="spellEnd"/>
            <w:r w:rsidRPr="00C312B1">
              <w:rPr>
                <w:rFonts w:ascii="Cambria" w:eastAsia="Times New Roman" w:hAnsi="Cambria" w:cs="Times New Roman"/>
              </w:rPr>
              <w:t xml:space="preserve"> St., Alexandria, Egypt</w:t>
            </w:r>
          </w:p>
        </w:tc>
      </w:tr>
      <w:tr w:rsidR="00786FD1" w:rsidRPr="002653B9">
        <w:trPr>
          <w:jc w:val="center"/>
        </w:trPr>
        <w:tc>
          <w:tcPr>
            <w:tcW w:w="3486" w:type="dxa"/>
          </w:tcPr>
          <w:p w:rsidR="00786FD1" w:rsidRPr="006E1D7E" w:rsidRDefault="00786FD1" w:rsidP="006E1D7E">
            <w:pPr>
              <w:pStyle w:val="CVHeading3"/>
              <w:spacing w:line="276" w:lineRule="auto"/>
              <w:rPr>
                <w:rFonts w:ascii="Cambria" w:hAnsi="Cambria"/>
                <w:sz w:val="22"/>
                <w:szCs w:val="22"/>
                <w:lang w:val="en-GB"/>
              </w:rPr>
            </w:pPr>
            <w:r w:rsidRPr="006E1D7E">
              <w:rPr>
                <w:rFonts w:ascii="Cambria" w:hAnsi="Cambria"/>
                <w:sz w:val="22"/>
                <w:szCs w:val="22"/>
                <w:lang w:val="en-GB"/>
              </w:rPr>
              <w:t>Telephone(s)</w:t>
            </w:r>
          </w:p>
        </w:tc>
        <w:tc>
          <w:tcPr>
            <w:tcW w:w="6594" w:type="dxa"/>
          </w:tcPr>
          <w:p w:rsidR="00786FD1" w:rsidRPr="00C312B1" w:rsidRDefault="006E1D7E" w:rsidP="006E1D7E">
            <w:pPr>
              <w:pStyle w:val="CVNormal"/>
              <w:spacing w:line="276" w:lineRule="auto"/>
              <w:ind w:left="0"/>
              <w:rPr>
                <w:rFonts w:ascii="Cambria" w:hAnsi="Cambria"/>
                <w:sz w:val="22"/>
                <w:szCs w:val="22"/>
              </w:rPr>
            </w:pPr>
            <w:r w:rsidRPr="00C312B1">
              <w:rPr>
                <w:rFonts w:ascii="Cambria" w:hAnsi="Cambria" w:cs="Arial"/>
                <w:bCs/>
                <w:color w:val="000000"/>
                <w:sz w:val="22"/>
                <w:szCs w:val="22"/>
              </w:rPr>
              <w:t xml:space="preserve"> 0020 1011577574</w:t>
            </w:r>
          </w:p>
        </w:tc>
      </w:tr>
      <w:tr w:rsidR="00786FD1" w:rsidRPr="002653B9">
        <w:trPr>
          <w:jc w:val="center"/>
        </w:trPr>
        <w:tc>
          <w:tcPr>
            <w:tcW w:w="3486" w:type="dxa"/>
          </w:tcPr>
          <w:p w:rsidR="00786FD1" w:rsidRPr="006E1D7E" w:rsidRDefault="00786FD1" w:rsidP="006E1D7E">
            <w:pPr>
              <w:pStyle w:val="CVHeading3"/>
              <w:spacing w:line="276" w:lineRule="auto"/>
              <w:rPr>
                <w:rFonts w:ascii="Cambria" w:hAnsi="Cambria"/>
                <w:sz w:val="22"/>
                <w:szCs w:val="22"/>
                <w:lang w:val="en-GB"/>
              </w:rPr>
            </w:pPr>
            <w:r w:rsidRPr="006E1D7E">
              <w:rPr>
                <w:rFonts w:ascii="Cambria" w:hAnsi="Cambria"/>
                <w:sz w:val="22"/>
                <w:szCs w:val="22"/>
                <w:lang w:val="en-GB"/>
              </w:rPr>
              <w:t>E-mail</w:t>
            </w:r>
          </w:p>
        </w:tc>
        <w:tc>
          <w:tcPr>
            <w:tcW w:w="6594" w:type="dxa"/>
          </w:tcPr>
          <w:p w:rsidR="00786FD1" w:rsidRPr="00C312B1" w:rsidRDefault="006E1D7E" w:rsidP="006E1D7E">
            <w:pPr>
              <w:pStyle w:val="CVNormal"/>
              <w:spacing w:line="276" w:lineRule="auto"/>
              <w:ind w:left="0" w:right="-125"/>
              <w:rPr>
                <w:rFonts w:ascii="Cambria" w:hAnsi="Cambria"/>
                <w:sz w:val="22"/>
                <w:szCs w:val="22"/>
              </w:rPr>
            </w:pPr>
            <w:hyperlink r:id="rId8" w:history="1">
              <w:r w:rsidRPr="00C312B1">
                <w:rPr>
                  <w:rStyle w:val="Hyperlink"/>
                  <w:rFonts w:ascii="Cambria" w:hAnsi="Cambria"/>
                  <w:b/>
                  <w:bCs/>
                  <w:color w:val="000000"/>
                  <w:sz w:val="22"/>
                  <w:szCs w:val="22"/>
                  <w:u w:val="none"/>
                </w:rPr>
                <w:t>ahmed.salem769@gmail.com</w:t>
              </w:r>
            </w:hyperlink>
          </w:p>
        </w:tc>
      </w:tr>
      <w:tr w:rsidR="00304102" w:rsidRPr="002653B9">
        <w:trPr>
          <w:jc w:val="center"/>
        </w:trPr>
        <w:tc>
          <w:tcPr>
            <w:tcW w:w="3486" w:type="dxa"/>
          </w:tcPr>
          <w:p w:rsidR="00304102" w:rsidRPr="00304102" w:rsidRDefault="00304102" w:rsidP="00304102">
            <w:pPr>
              <w:pStyle w:val="CVHeading3"/>
              <w:spacing w:line="276" w:lineRule="auto"/>
              <w:rPr>
                <w:rFonts w:ascii="Cambria" w:hAnsi="Cambria"/>
                <w:sz w:val="22"/>
                <w:szCs w:val="22"/>
                <w:lang w:val="en-GB"/>
              </w:rPr>
            </w:pPr>
            <w:r w:rsidRPr="00304102">
              <w:rPr>
                <w:rFonts w:ascii="Cambria" w:hAnsi="Cambria"/>
                <w:bCs/>
                <w:color w:val="000000"/>
                <w:sz w:val="22"/>
                <w:szCs w:val="22"/>
              </w:rPr>
              <w:t>Skype ID</w:t>
            </w:r>
          </w:p>
        </w:tc>
        <w:tc>
          <w:tcPr>
            <w:tcW w:w="6594" w:type="dxa"/>
          </w:tcPr>
          <w:p w:rsidR="004461D9" w:rsidRPr="00304102" w:rsidRDefault="004461D9" w:rsidP="006E1D7E">
            <w:pPr>
              <w:pStyle w:val="CVNormal"/>
              <w:spacing w:line="276" w:lineRule="auto"/>
              <w:ind w:left="0" w:right="-125"/>
              <w:rPr>
                <w:rFonts w:ascii="Cambria" w:hAnsi="Cambria" w:cs="Arial"/>
                <w:bCs/>
                <w:color w:val="000000"/>
                <w:sz w:val="22"/>
                <w:szCs w:val="22"/>
              </w:rPr>
            </w:pPr>
            <w:r>
              <w:rPr>
                <w:rFonts w:ascii="Cambria" w:hAnsi="Cambria"/>
                <w:bCs/>
                <w:color w:val="000000"/>
                <w:sz w:val="22"/>
                <w:szCs w:val="22"/>
              </w:rPr>
              <w:t>Ahmed.kh69</w:t>
            </w:r>
          </w:p>
        </w:tc>
      </w:tr>
      <w:tr w:rsidR="00786FD1" w:rsidRPr="002653B9">
        <w:trPr>
          <w:jc w:val="center"/>
        </w:trPr>
        <w:tc>
          <w:tcPr>
            <w:tcW w:w="3486" w:type="dxa"/>
          </w:tcPr>
          <w:p w:rsidR="00786FD1" w:rsidRPr="006E1D7E" w:rsidRDefault="00786FD1" w:rsidP="006E1D7E">
            <w:pPr>
              <w:pStyle w:val="CVHeading3"/>
              <w:spacing w:line="276" w:lineRule="auto"/>
              <w:rPr>
                <w:rFonts w:ascii="Cambria" w:hAnsi="Cambria"/>
                <w:sz w:val="22"/>
                <w:szCs w:val="22"/>
                <w:lang w:val="en-GB"/>
              </w:rPr>
            </w:pPr>
            <w:r w:rsidRPr="006E1D7E">
              <w:rPr>
                <w:rFonts w:ascii="Cambria" w:hAnsi="Cambria"/>
                <w:sz w:val="22"/>
                <w:szCs w:val="22"/>
                <w:lang w:val="en-GB"/>
              </w:rPr>
              <w:t>Nationality</w:t>
            </w:r>
          </w:p>
        </w:tc>
        <w:tc>
          <w:tcPr>
            <w:tcW w:w="6594" w:type="dxa"/>
          </w:tcPr>
          <w:p w:rsidR="00786FD1" w:rsidRPr="00C312B1" w:rsidRDefault="006E1D7E" w:rsidP="006E1D7E">
            <w:pPr>
              <w:spacing w:after="0"/>
              <w:rPr>
                <w:rFonts w:ascii="Cambria" w:hAnsi="Cambria"/>
              </w:rPr>
            </w:pPr>
            <w:r w:rsidRPr="00C312B1">
              <w:rPr>
                <w:rFonts w:ascii="Cambria" w:hAnsi="Cambria"/>
              </w:rPr>
              <w:t>Egyptian</w:t>
            </w:r>
          </w:p>
        </w:tc>
      </w:tr>
      <w:tr w:rsidR="00786FD1" w:rsidRPr="002653B9">
        <w:trPr>
          <w:jc w:val="center"/>
        </w:trPr>
        <w:tc>
          <w:tcPr>
            <w:tcW w:w="3486" w:type="dxa"/>
          </w:tcPr>
          <w:p w:rsidR="00786FD1" w:rsidRPr="006E1D7E" w:rsidRDefault="00786FD1" w:rsidP="006E1D7E">
            <w:pPr>
              <w:pStyle w:val="CVSpacer"/>
              <w:spacing w:line="276" w:lineRule="auto"/>
              <w:jc w:val="right"/>
              <w:rPr>
                <w:rFonts w:ascii="Cambria" w:hAnsi="Cambria"/>
                <w:sz w:val="22"/>
                <w:szCs w:val="22"/>
                <w:lang w:val="en-GB"/>
              </w:rPr>
            </w:pPr>
            <w:r w:rsidRPr="006E1D7E">
              <w:rPr>
                <w:rFonts w:ascii="Cambria" w:hAnsi="Cambria"/>
                <w:sz w:val="22"/>
                <w:szCs w:val="22"/>
                <w:lang w:val="en-GB"/>
              </w:rPr>
              <w:t>Date of birth</w:t>
            </w:r>
          </w:p>
        </w:tc>
        <w:tc>
          <w:tcPr>
            <w:tcW w:w="6594" w:type="dxa"/>
          </w:tcPr>
          <w:p w:rsidR="00786FD1" w:rsidRPr="00C312B1" w:rsidRDefault="006E1D7E" w:rsidP="006E1D7E">
            <w:pPr>
              <w:spacing w:after="0"/>
              <w:rPr>
                <w:rFonts w:ascii="Cambria" w:hAnsi="Cambria"/>
              </w:rPr>
            </w:pPr>
            <w:r w:rsidRPr="00C312B1">
              <w:rPr>
                <w:rFonts w:ascii="Cambria" w:hAnsi="Cambria"/>
              </w:rPr>
              <w:t>July</w:t>
            </w:r>
            <w:r w:rsidR="00B506A9" w:rsidRPr="00C312B1">
              <w:rPr>
                <w:rFonts w:ascii="Cambria" w:hAnsi="Cambria"/>
              </w:rPr>
              <w:t xml:space="preserve"> </w:t>
            </w:r>
            <w:r w:rsidRPr="00C312B1">
              <w:rPr>
                <w:rFonts w:ascii="Cambria" w:hAnsi="Cambria"/>
              </w:rPr>
              <w:t>13</w:t>
            </w:r>
            <w:r w:rsidR="00B506A9" w:rsidRPr="00C312B1">
              <w:rPr>
                <w:rFonts w:ascii="Cambria" w:hAnsi="Cambria"/>
              </w:rPr>
              <w:t>, 19</w:t>
            </w:r>
            <w:r w:rsidR="00170F2C">
              <w:rPr>
                <w:rFonts w:ascii="Cambria" w:hAnsi="Cambria"/>
              </w:rPr>
              <w:t>72</w:t>
            </w:r>
          </w:p>
        </w:tc>
      </w:tr>
      <w:tr w:rsidR="00786FD1" w:rsidRPr="002653B9">
        <w:trPr>
          <w:jc w:val="center"/>
        </w:trPr>
        <w:tc>
          <w:tcPr>
            <w:tcW w:w="3486" w:type="dxa"/>
          </w:tcPr>
          <w:p w:rsidR="00786FD1" w:rsidRPr="006E1D7E" w:rsidRDefault="00B506A9" w:rsidP="006E1D7E">
            <w:pPr>
              <w:pStyle w:val="CVHeading3-FirstLine"/>
              <w:spacing w:before="0" w:line="276" w:lineRule="auto"/>
              <w:rPr>
                <w:rFonts w:ascii="Cambria" w:hAnsi="Cambria"/>
                <w:sz w:val="22"/>
                <w:szCs w:val="22"/>
                <w:lang w:val="en-GB"/>
              </w:rPr>
            </w:pPr>
            <w:r w:rsidRPr="006E1D7E">
              <w:rPr>
                <w:rFonts w:ascii="Cambria" w:hAnsi="Cambria"/>
                <w:sz w:val="22"/>
                <w:szCs w:val="22"/>
                <w:lang w:val="en-GB"/>
              </w:rPr>
              <w:t xml:space="preserve">Gender </w:t>
            </w:r>
          </w:p>
        </w:tc>
        <w:tc>
          <w:tcPr>
            <w:tcW w:w="6594" w:type="dxa"/>
          </w:tcPr>
          <w:p w:rsidR="00786FD1" w:rsidRPr="00C312B1" w:rsidRDefault="006E1D7E" w:rsidP="006E1D7E">
            <w:pPr>
              <w:spacing w:after="0"/>
              <w:rPr>
                <w:rFonts w:ascii="Cambria" w:hAnsi="Cambria"/>
              </w:rPr>
            </w:pPr>
            <w:r w:rsidRPr="00C312B1">
              <w:rPr>
                <w:rFonts w:ascii="Cambria" w:hAnsi="Cambria"/>
              </w:rPr>
              <w:t>Male</w:t>
            </w:r>
          </w:p>
        </w:tc>
      </w:tr>
      <w:tr w:rsidR="00B506A9" w:rsidRPr="002653B9">
        <w:trPr>
          <w:jc w:val="center"/>
        </w:trPr>
        <w:tc>
          <w:tcPr>
            <w:tcW w:w="3486" w:type="dxa"/>
          </w:tcPr>
          <w:p w:rsidR="00B506A9" w:rsidRPr="00B506A9" w:rsidRDefault="00B506A9" w:rsidP="006E1D7E">
            <w:pPr>
              <w:pStyle w:val="CVHeading3-FirstLine"/>
              <w:spacing w:before="0" w:line="276" w:lineRule="auto"/>
              <w:rPr>
                <w:rFonts w:ascii="Cambria" w:hAnsi="Cambria"/>
                <w:sz w:val="22"/>
                <w:szCs w:val="22"/>
                <w:lang w:val="en-GB"/>
              </w:rPr>
            </w:pPr>
          </w:p>
        </w:tc>
        <w:tc>
          <w:tcPr>
            <w:tcW w:w="6594" w:type="dxa"/>
          </w:tcPr>
          <w:p w:rsidR="00B506A9" w:rsidRPr="00B506A9" w:rsidRDefault="00B506A9" w:rsidP="006E1D7E">
            <w:pPr>
              <w:spacing w:after="0"/>
              <w:rPr>
                <w:rFonts w:ascii="Cambria" w:hAnsi="Cambria"/>
              </w:rPr>
            </w:pPr>
          </w:p>
        </w:tc>
      </w:tr>
      <w:tr w:rsidR="00B33502" w:rsidRPr="002653B9">
        <w:trPr>
          <w:jc w:val="center"/>
        </w:trPr>
        <w:tc>
          <w:tcPr>
            <w:tcW w:w="3486" w:type="dxa"/>
          </w:tcPr>
          <w:p w:rsidR="003514A3" w:rsidRPr="006E1D7E" w:rsidRDefault="00C312B1" w:rsidP="006E1D7E">
            <w:pPr>
              <w:pStyle w:val="CVHeading3-FirstLine"/>
              <w:spacing w:before="0" w:line="276" w:lineRule="auto"/>
              <w:ind w:left="0"/>
              <w:rPr>
                <w:rFonts w:ascii="Cambria" w:hAnsi="Cambria"/>
                <w:b/>
                <w:bCs/>
                <w:sz w:val="24"/>
                <w:szCs w:val="24"/>
              </w:rPr>
            </w:pPr>
            <w:r w:rsidRPr="006E1D7E">
              <w:rPr>
                <w:rFonts w:ascii="Cambria" w:hAnsi="Cambria"/>
                <w:b/>
                <w:bCs/>
                <w:sz w:val="24"/>
                <w:szCs w:val="24"/>
                <w:lang w:val="en-GB"/>
              </w:rPr>
              <w:t>DESIRED EMPLOYMENT</w:t>
            </w:r>
            <w:r w:rsidR="00786FD1" w:rsidRPr="006E1D7E">
              <w:rPr>
                <w:rFonts w:ascii="Cambria" w:hAnsi="Cambria"/>
                <w:b/>
                <w:bCs/>
                <w:sz w:val="24"/>
                <w:szCs w:val="24"/>
                <w:lang w:val="en-GB"/>
              </w:rPr>
              <w:t xml:space="preserve"> </w:t>
            </w:r>
          </w:p>
        </w:tc>
        <w:tc>
          <w:tcPr>
            <w:tcW w:w="6594" w:type="dxa"/>
          </w:tcPr>
          <w:p w:rsidR="003514A3" w:rsidRDefault="004A5B3F" w:rsidP="00FF7205">
            <w:pPr>
              <w:spacing w:after="0"/>
              <w:rPr>
                <w:rFonts w:ascii="Verdana" w:hAnsi="Verdana"/>
                <w:b/>
                <w:bCs/>
                <w:color w:val="808080"/>
                <w:sz w:val="24"/>
                <w:szCs w:val="24"/>
              </w:rPr>
            </w:pPr>
            <w:r>
              <w:rPr>
                <w:rFonts w:ascii="Verdana" w:hAnsi="Verdana"/>
                <w:b/>
                <w:bCs/>
                <w:color w:val="808080"/>
                <w:sz w:val="24"/>
                <w:szCs w:val="24"/>
              </w:rPr>
              <w:t>LEAD ENGINEER INSTRUMENT &amp; CONTROL</w:t>
            </w:r>
          </w:p>
          <w:p w:rsidR="007A0BCA" w:rsidRPr="00915A5B" w:rsidRDefault="004A5B3F" w:rsidP="004A5B3F">
            <w:pPr>
              <w:spacing w:after="0" w:line="240" w:lineRule="auto"/>
              <w:rPr>
                <w:rFonts w:ascii="Cambria" w:hAnsi="Cambria"/>
                <w:b/>
                <w:bCs/>
                <w:color w:val="002060"/>
                <w:sz w:val="24"/>
                <w:szCs w:val="24"/>
              </w:rPr>
            </w:pPr>
            <w:r w:rsidRPr="004A5B3F">
              <w:rPr>
                <w:rFonts w:ascii="Arial Black" w:hAnsi="Arial Black"/>
                <w:sz w:val="40"/>
                <w:szCs w:val="40"/>
              </w:rPr>
              <w:t>IC</w:t>
            </w:r>
            <w:r w:rsidR="00170F2C">
              <w:rPr>
                <w:rFonts w:ascii="Arial Black" w:hAnsi="Arial Black"/>
                <w:sz w:val="40"/>
                <w:szCs w:val="40"/>
              </w:rPr>
              <w:t>S</w:t>
            </w:r>
            <w:r w:rsidRPr="004A5B3F">
              <w:rPr>
                <w:rFonts w:ascii="Arial Black" w:hAnsi="Arial Black"/>
                <w:sz w:val="40"/>
                <w:szCs w:val="40"/>
              </w:rPr>
              <w:t xml:space="preserve">S </w:t>
            </w:r>
          </w:p>
        </w:tc>
      </w:tr>
      <w:tr w:rsidR="00B33502" w:rsidRPr="002653B9">
        <w:trPr>
          <w:jc w:val="center"/>
        </w:trPr>
        <w:tc>
          <w:tcPr>
            <w:tcW w:w="3486" w:type="dxa"/>
          </w:tcPr>
          <w:p w:rsidR="003514A3" w:rsidRPr="00B506A9" w:rsidRDefault="003514A3" w:rsidP="006E1D7E">
            <w:pPr>
              <w:pStyle w:val="CVSpacer"/>
              <w:spacing w:line="276" w:lineRule="auto"/>
              <w:rPr>
                <w:rFonts w:ascii="Cambria" w:hAnsi="Cambria"/>
                <w:sz w:val="24"/>
                <w:szCs w:val="24"/>
              </w:rPr>
            </w:pPr>
          </w:p>
        </w:tc>
        <w:tc>
          <w:tcPr>
            <w:tcW w:w="6594" w:type="dxa"/>
          </w:tcPr>
          <w:p w:rsidR="003514A3" w:rsidRPr="00B506A9" w:rsidRDefault="003514A3" w:rsidP="006E1D7E">
            <w:pPr>
              <w:spacing w:after="0"/>
              <w:rPr>
                <w:rFonts w:ascii="Cambria" w:hAnsi="Cambria"/>
              </w:rPr>
            </w:pPr>
          </w:p>
        </w:tc>
      </w:tr>
      <w:tr w:rsidR="0075200E" w:rsidRPr="002653B9">
        <w:trPr>
          <w:jc w:val="center"/>
        </w:trPr>
        <w:tc>
          <w:tcPr>
            <w:tcW w:w="3486" w:type="dxa"/>
          </w:tcPr>
          <w:p w:rsidR="0075200E" w:rsidRPr="0075200E" w:rsidRDefault="0075200E" w:rsidP="0075200E">
            <w:pPr>
              <w:pStyle w:val="CVSpacer"/>
              <w:spacing w:line="276" w:lineRule="auto"/>
              <w:jc w:val="right"/>
              <w:rPr>
                <w:rFonts w:ascii="Cambria" w:hAnsi="Cambria"/>
                <w:b/>
                <w:sz w:val="24"/>
                <w:szCs w:val="24"/>
              </w:rPr>
            </w:pPr>
            <w:r w:rsidRPr="0075200E">
              <w:rPr>
                <w:rFonts w:ascii="Cambria" w:hAnsi="Cambria"/>
                <w:b/>
                <w:sz w:val="24"/>
                <w:szCs w:val="24"/>
              </w:rPr>
              <w:t>SUMMARY</w:t>
            </w:r>
          </w:p>
        </w:tc>
        <w:tc>
          <w:tcPr>
            <w:tcW w:w="6594" w:type="dxa"/>
          </w:tcPr>
          <w:p w:rsidR="0075200E" w:rsidRDefault="004A5B3F" w:rsidP="00611E07">
            <w:pPr>
              <w:tabs>
                <w:tab w:val="left" w:pos="242"/>
              </w:tabs>
              <w:spacing w:after="0"/>
              <w:jc w:val="both"/>
              <w:rPr>
                <w:rFonts w:ascii="Cambria" w:hAnsi="Cambria"/>
                <w:bCs/>
              </w:rPr>
            </w:pPr>
            <w:r>
              <w:rPr>
                <w:rFonts w:ascii="Cambria" w:hAnsi="Cambria"/>
                <w:b/>
                <w:bCs/>
              </w:rPr>
              <w:t>20</w:t>
            </w:r>
            <w:r w:rsidR="0075200E" w:rsidRPr="0075200E">
              <w:rPr>
                <w:rFonts w:ascii="Cambria" w:hAnsi="Cambria"/>
                <w:b/>
                <w:bCs/>
              </w:rPr>
              <w:t xml:space="preserve"> years + global experience in Oil &amp; Gas facilities</w:t>
            </w:r>
            <w:r w:rsidR="0075200E" w:rsidRPr="0075200E">
              <w:rPr>
                <w:rFonts w:ascii="Cambria" w:hAnsi="Cambria"/>
                <w:bCs/>
              </w:rPr>
              <w:t xml:space="preserve"> (Onshore/Offshore), Refinery &amp; Petrochemical </w:t>
            </w:r>
            <w:proofErr w:type="spellStart"/>
            <w:r w:rsidR="0075200E" w:rsidRPr="0075200E">
              <w:rPr>
                <w:rFonts w:ascii="Cambria" w:hAnsi="Cambria"/>
                <w:bCs/>
              </w:rPr>
              <w:t>projects,</w:t>
            </w:r>
            <w:r w:rsidR="00611E07">
              <w:rPr>
                <w:rFonts w:ascii="Cambria" w:hAnsi="Cambria"/>
                <w:bCs/>
              </w:rPr>
              <w:t>Sub</w:t>
            </w:r>
            <w:proofErr w:type="spellEnd"/>
            <w:r w:rsidR="00611E07">
              <w:rPr>
                <w:rFonts w:ascii="Cambria" w:hAnsi="Cambria"/>
                <w:bCs/>
              </w:rPr>
              <w:t xml:space="preserve"> Sea.</w:t>
            </w:r>
            <w:r w:rsidR="0075200E" w:rsidRPr="0075200E">
              <w:rPr>
                <w:rFonts w:ascii="Cambria" w:hAnsi="Cambria"/>
                <w:bCs/>
              </w:rPr>
              <w:t xml:space="preserve"> Utilities and other Process industries-Instrumentation Engineer with demonstrable experience in</w:t>
            </w:r>
            <w:r w:rsidR="000809B6" w:rsidRPr="0075200E">
              <w:rPr>
                <w:rFonts w:ascii="Cambria" w:hAnsi="Cambria"/>
                <w:bCs/>
              </w:rPr>
              <w:t xml:space="preserve"> Commissioning EPC EPCI EPIC EPCM Feed Design PMC</w:t>
            </w:r>
            <w:r w:rsidR="0075200E" w:rsidRPr="0075200E">
              <w:rPr>
                <w:rFonts w:ascii="Cambria" w:hAnsi="Cambria"/>
                <w:bCs/>
              </w:rPr>
              <w:t xml:space="preserve"> both Green &amp; Brown field p</w:t>
            </w:r>
            <w:r w:rsidR="0075200E">
              <w:rPr>
                <w:rFonts w:ascii="Cambria" w:hAnsi="Cambria"/>
                <w:bCs/>
              </w:rPr>
              <w:t>rojects of detailed engineering;</w:t>
            </w:r>
          </w:p>
          <w:p w:rsidR="0075200E" w:rsidRDefault="0075200E" w:rsidP="0075200E">
            <w:pPr>
              <w:numPr>
                <w:ilvl w:val="0"/>
                <w:numId w:val="8"/>
              </w:numPr>
              <w:tabs>
                <w:tab w:val="left" w:pos="322"/>
              </w:tabs>
              <w:spacing w:after="0"/>
              <w:ind w:left="39" w:firstLine="0"/>
              <w:jc w:val="both"/>
              <w:rPr>
                <w:rFonts w:ascii="Cambria" w:hAnsi="Cambria"/>
                <w:bCs/>
              </w:rPr>
            </w:pPr>
            <w:r w:rsidRPr="0075200E">
              <w:rPr>
                <w:rFonts w:ascii="Cambria" w:hAnsi="Cambria"/>
                <w:bCs/>
              </w:rPr>
              <w:t xml:space="preserve">Engineering, Design and Project Execution for </w:t>
            </w:r>
            <w:proofErr w:type="spellStart"/>
            <w:r w:rsidRPr="0075200E">
              <w:rPr>
                <w:rFonts w:ascii="Cambria" w:hAnsi="Cambria"/>
                <w:bCs/>
              </w:rPr>
              <w:t>Instrumentation,</w:t>
            </w:r>
            <w:r w:rsidR="000809B6" w:rsidRPr="0075200E">
              <w:rPr>
                <w:rFonts w:ascii="Cambria" w:hAnsi="Cambria"/>
                <w:bCs/>
              </w:rPr>
              <w:t>Process</w:t>
            </w:r>
            <w:proofErr w:type="spellEnd"/>
            <w:r w:rsidR="000809B6" w:rsidRPr="0075200E">
              <w:rPr>
                <w:rFonts w:ascii="Cambria" w:hAnsi="Cambria"/>
                <w:bCs/>
              </w:rPr>
              <w:t xml:space="preserve"> Control Domain (PCD)</w:t>
            </w:r>
            <w:r w:rsidRPr="0075200E">
              <w:rPr>
                <w:rFonts w:ascii="Cambria" w:hAnsi="Cambria"/>
                <w:bCs/>
              </w:rPr>
              <w:t xml:space="preserve"> DCS, PLC, SCADA, ESD and other Automation projects</w:t>
            </w:r>
            <w:r>
              <w:rPr>
                <w:rFonts w:ascii="Cambria" w:hAnsi="Cambria"/>
                <w:bCs/>
              </w:rPr>
              <w:t>;</w:t>
            </w:r>
          </w:p>
          <w:p w:rsidR="0075200E" w:rsidRDefault="0075200E" w:rsidP="0075200E">
            <w:pPr>
              <w:numPr>
                <w:ilvl w:val="0"/>
                <w:numId w:val="8"/>
              </w:numPr>
              <w:tabs>
                <w:tab w:val="left" w:pos="322"/>
              </w:tabs>
              <w:spacing w:after="0"/>
              <w:ind w:left="39" w:firstLine="0"/>
              <w:jc w:val="both"/>
              <w:rPr>
                <w:rFonts w:ascii="Cambria" w:hAnsi="Cambria"/>
                <w:bCs/>
              </w:rPr>
            </w:pPr>
            <w:r w:rsidRPr="0075200E">
              <w:rPr>
                <w:rFonts w:ascii="Cambria" w:hAnsi="Cambria"/>
                <w:bCs/>
              </w:rPr>
              <w:t>Cost/Man-Hour Estimates and Feasibility studies of existi</w:t>
            </w:r>
            <w:r>
              <w:rPr>
                <w:rFonts w:ascii="Cambria" w:hAnsi="Cambria"/>
                <w:bCs/>
              </w:rPr>
              <w:t>ng instrument and process;</w:t>
            </w:r>
          </w:p>
          <w:p w:rsidR="0075200E" w:rsidRDefault="0075200E" w:rsidP="0075200E">
            <w:pPr>
              <w:numPr>
                <w:ilvl w:val="0"/>
                <w:numId w:val="8"/>
              </w:numPr>
              <w:tabs>
                <w:tab w:val="left" w:pos="322"/>
              </w:tabs>
              <w:spacing w:after="0"/>
              <w:ind w:left="39" w:firstLine="0"/>
              <w:jc w:val="both"/>
              <w:rPr>
                <w:rFonts w:ascii="Cambria" w:hAnsi="Cambria"/>
                <w:bCs/>
              </w:rPr>
            </w:pPr>
            <w:r w:rsidRPr="0075200E">
              <w:rPr>
                <w:rFonts w:ascii="Cambria" w:hAnsi="Cambria"/>
                <w:bCs/>
              </w:rPr>
              <w:t>Specifications, Material Requisition Preparation, Procurement and analysis of vendor</w:t>
            </w:r>
            <w:r>
              <w:rPr>
                <w:rFonts w:ascii="Cambria" w:hAnsi="Cambria"/>
                <w:bCs/>
              </w:rPr>
              <w:t xml:space="preserve"> </w:t>
            </w:r>
            <w:r w:rsidRPr="0075200E">
              <w:rPr>
                <w:rFonts w:ascii="Cambria" w:hAnsi="Cambria"/>
                <w:bCs/>
              </w:rPr>
              <w:t>documents.</w:t>
            </w:r>
            <w:r>
              <w:rPr>
                <w:rFonts w:ascii="Cambria" w:hAnsi="Cambria"/>
                <w:bCs/>
              </w:rPr>
              <w:t>;</w:t>
            </w:r>
          </w:p>
          <w:p w:rsidR="0075200E" w:rsidRPr="0075200E" w:rsidRDefault="0075200E" w:rsidP="00053F73">
            <w:pPr>
              <w:numPr>
                <w:ilvl w:val="0"/>
                <w:numId w:val="8"/>
              </w:numPr>
              <w:tabs>
                <w:tab w:val="left" w:pos="322"/>
              </w:tabs>
              <w:spacing w:after="0"/>
              <w:ind w:left="39" w:firstLine="0"/>
              <w:jc w:val="both"/>
              <w:rPr>
                <w:rFonts w:ascii="Cambria" w:hAnsi="Cambria"/>
                <w:bCs/>
              </w:rPr>
            </w:pPr>
            <w:r w:rsidRPr="0075200E">
              <w:rPr>
                <w:rFonts w:ascii="Cambria" w:hAnsi="Cambria"/>
                <w:bCs/>
              </w:rPr>
              <w:t>Selection, Sizing and Specifications of Field Instruments, MOVs, Control valves, Analyzers, Safety systems, PLC and DCS systems</w:t>
            </w:r>
            <w:r>
              <w:rPr>
                <w:rFonts w:ascii="Cambria" w:hAnsi="Cambria"/>
                <w:bCs/>
              </w:rPr>
              <w:t>;</w:t>
            </w:r>
            <w:r w:rsidR="00053F73">
              <w:rPr>
                <w:rFonts w:ascii="Cambria" w:hAnsi="Cambria"/>
                <w:bCs/>
              </w:rPr>
              <w:t xml:space="preserve"> -FOC Net Works</w:t>
            </w:r>
          </w:p>
          <w:p w:rsidR="0075200E" w:rsidRDefault="0075200E" w:rsidP="00575D07">
            <w:pPr>
              <w:numPr>
                <w:ilvl w:val="0"/>
                <w:numId w:val="8"/>
              </w:numPr>
              <w:tabs>
                <w:tab w:val="left" w:pos="322"/>
              </w:tabs>
              <w:spacing w:after="0"/>
              <w:ind w:left="39" w:firstLine="0"/>
              <w:jc w:val="both"/>
              <w:rPr>
                <w:rFonts w:ascii="Cambria" w:hAnsi="Cambria"/>
                <w:bCs/>
              </w:rPr>
            </w:pPr>
            <w:r w:rsidRPr="0075200E">
              <w:rPr>
                <w:rFonts w:ascii="Cambria" w:hAnsi="Cambria"/>
                <w:bCs/>
              </w:rPr>
              <w:t xml:space="preserve">Execution Experience with major DCS systems (like Honeywell, </w:t>
            </w:r>
            <w:proofErr w:type="spellStart"/>
            <w:r w:rsidRPr="0075200E">
              <w:rPr>
                <w:rFonts w:ascii="Cambria" w:hAnsi="Cambria"/>
                <w:bCs/>
              </w:rPr>
              <w:t>Yokogawa</w:t>
            </w:r>
            <w:r w:rsidR="00611E07">
              <w:rPr>
                <w:rFonts w:ascii="Cambria" w:hAnsi="Cambria"/>
                <w:bCs/>
              </w:rPr>
              <w:t>,Emerson</w:t>
            </w:r>
            <w:proofErr w:type="spellEnd"/>
            <w:r w:rsidR="00611E07">
              <w:rPr>
                <w:rFonts w:ascii="Cambria" w:hAnsi="Cambria"/>
                <w:bCs/>
              </w:rPr>
              <w:t xml:space="preserve"> , Delta V</w:t>
            </w:r>
            <w:r w:rsidRPr="0075200E">
              <w:rPr>
                <w:rFonts w:ascii="Cambria" w:hAnsi="Cambria"/>
                <w:bCs/>
              </w:rPr>
              <w:t>), PLC systems like (</w:t>
            </w:r>
            <w:r w:rsidR="00053F73">
              <w:rPr>
                <w:rFonts w:ascii="Cambria" w:hAnsi="Cambria"/>
                <w:bCs/>
              </w:rPr>
              <w:t>Allan Bradly</w:t>
            </w:r>
            <w:r w:rsidRPr="0075200E">
              <w:rPr>
                <w:rFonts w:ascii="Cambria" w:hAnsi="Cambria"/>
                <w:bCs/>
              </w:rPr>
              <w:t xml:space="preserve"> </w:t>
            </w:r>
            <w:proofErr w:type="spellStart"/>
            <w:r w:rsidRPr="0075200E">
              <w:rPr>
                <w:rFonts w:ascii="Cambria" w:hAnsi="Cambria"/>
                <w:bCs/>
              </w:rPr>
              <w:t>Triconex</w:t>
            </w:r>
            <w:proofErr w:type="spellEnd"/>
            <w:r w:rsidRPr="0075200E">
              <w:rPr>
                <w:rFonts w:ascii="Cambria" w:hAnsi="Cambria"/>
                <w:bCs/>
              </w:rPr>
              <w:t xml:space="preserve">, Honeywell ESD systems) and SCADA systems (like </w:t>
            </w:r>
            <w:proofErr w:type="spellStart"/>
            <w:r w:rsidR="00575D07">
              <w:rPr>
                <w:rFonts w:ascii="Cambria" w:hAnsi="Cambria"/>
                <w:bCs/>
              </w:rPr>
              <w:t>Semiens</w:t>
            </w:r>
            <w:proofErr w:type="spellEnd"/>
            <w:r w:rsidR="00575D07">
              <w:rPr>
                <w:rFonts w:ascii="Cambria" w:hAnsi="Cambria"/>
                <w:bCs/>
              </w:rPr>
              <w:t xml:space="preserve"> PCS7</w:t>
            </w:r>
            <w:r w:rsidRPr="0075200E">
              <w:rPr>
                <w:rFonts w:ascii="Cambria" w:hAnsi="Cambria"/>
                <w:bCs/>
              </w:rPr>
              <w:t xml:space="preserve"> etc.)</w:t>
            </w:r>
            <w:r>
              <w:rPr>
                <w:rFonts w:ascii="Cambria" w:hAnsi="Cambria"/>
                <w:bCs/>
              </w:rPr>
              <w:t>;</w:t>
            </w:r>
          </w:p>
          <w:p w:rsidR="0075200E" w:rsidRPr="00AB5BB2" w:rsidRDefault="0075200E" w:rsidP="0075200E">
            <w:pPr>
              <w:numPr>
                <w:ilvl w:val="0"/>
                <w:numId w:val="8"/>
              </w:numPr>
              <w:tabs>
                <w:tab w:val="left" w:pos="322"/>
              </w:tabs>
              <w:spacing w:after="0"/>
              <w:ind w:left="39" w:firstLine="0"/>
              <w:jc w:val="both"/>
              <w:rPr>
                <w:rFonts w:ascii="Cambria" w:hAnsi="Cambria"/>
                <w:bCs/>
              </w:rPr>
            </w:pPr>
            <w:r>
              <w:rPr>
                <w:rFonts w:ascii="Cambria" w:hAnsi="Cambria"/>
                <w:bCs/>
              </w:rPr>
              <w:t>HAZOP/SIL/</w:t>
            </w:r>
            <w:r w:rsidRPr="0075200E">
              <w:rPr>
                <w:rFonts w:ascii="Cambria" w:hAnsi="Cambria"/>
                <w:bCs/>
              </w:rPr>
              <w:t>ROOT CAUSE studies and Safety Analysis for process plants</w:t>
            </w:r>
            <w:r>
              <w:rPr>
                <w:rFonts w:ascii="Cambria" w:hAnsi="Cambria"/>
                <w:bCs/>
              </w:rPr>
              <w:t>.</w:t>
            </w:r>
          </w:p>
        </w:tc>
      </w:tr>
      <w:tr w:rsidR="0075200E" w:rsidRPr="002653B9">
        <w:trPr>
          <w:jc w:val="center"/>
        </w:trPr>
        <w:tc>
          <w:tcPr>
            <w:tcW w:w="3486" w:type="dxa"/>
          </w:tcPr>
          <w:p w:rsidR="0075200E" w:rsidRPr="00B506A9" w:rsidRDefault="0075200E" w:rsidP="006E1D7E">
            <w:pPr>
              <w:pStyle w:val="CVSpacer"/>
              <w:spacing w:line="276" w:lineRule="auto"/>
              <w:rPr>
                <w:rFonts w:ascii="Cambria" w:hAnsi="Cambria"/>
                <w:sz w:val="24"/>
                <w:szCs w:val="24"/>
              </w:rPr>
            </w:pPr>
          </w:p>
        </w:tc>
        <w:tc>
          <w:tcPr>
            <w:tcW w:w="6594" w:type="dxa"/>
          </w:tcPr>
          <w:p w:rsidR="0075200E" w:rsidRPr="00B506A9" w:rsidRDefault="0075200E" w:rsidP="006E1D7E">
            <w:pPr>
              <w:spacing w:after="0"/>
              <w:rPr>
                <w:rFonts w:ascii="Cambria" w:hAnsi="Cambria"/>
              </w:rPr>
            </w:pPr>
          </w:p>
        </w:tc>
      </w:tr>
      <w:tr w:rsidR="00C726F5" w:rsidRPr="002653B9">
        <w:trPr>
          <w:jc w:val="center"/>
        </w:trPr>
        <w:tc>
          <w:tcPr>
            <w:tcW w:w="3486" w:type="dxa"/>
          </w:tcPr>
          <w:p w:rsidR="00C726F5" w:rsidRPr="00B506A9" w:rsidRDefault="00C312B1" w:rsidP="00C312B1">
            <w:pPr>
              <w:pStyle w:val="CVSpacer"/>
              <w:spacing w:line="276" w:lineRule="auto"/>
              <w:ind w:left="0"/>
              <w:jc w:val="right"/>
              <w:rPr>
                <w:rFonts w:ascii="Cambria" w:hAnsi="Cambria"/>
                <w:b/>
                <w:bCs/>
                <w:sz w:val="24"/>
                <w:szCs w:val="24"/>
              </w:rPr>
            </w:pPr>
            <w:r w:rsidRPr="00B506A9">
              <w:rPr>
                <w:rFonts w:ascii="Cambria" w:hAnsi="Cambria"/>
                <w:b/>
                <w:bCs/>
                <w:sz w:val="24"/>
                <w:szCs w:val="24"/>
                <w:lang w:val="en-GB"/>
              </w:rPr>
              <w:t>WORK EXPERIENCE</w:t>
            </w:r>
          </w:p>
        </w:tc>
        <w:tc>
          <w:tcPr>
            <w:tcW w:w="6594" w:type="dxa"/>
          </w:tcPr>
          <w:p w:rsidR="00C726F5" w:rsidRPr="00B506A9" w:rsidRDefault="00C726F5" w:rsidP="006E1D7E">
            <w:pPr>
              <w:spacing w:after="0"/>
              <w:rPr>
                <w:rFonts w:ascii="Cambria" w:hAnsi="Cambria"/>
              </w:rPr>
            </w:pPr>
          </w:p>
        </w:tc>
      </w:tr>
      <w:tr w:rsidR="00C726F5" w:rsidRPr="002653B9" w:rsidTr="00F347DD">
        <w:trPr>
          <w:trHeight w:val="436"/>
          <w:jc w:val="center"/>
        </w:trPr>
        <w:tc>
          <w:tcPr>
            <w:tcW w:w="3486" w:type="dxa"/>
          </w:tcPr>
          <w:p w:rsidR="00C726F5" w:rsidRPr="00751976" w:rsidRDefault="00B506A9" w:rsidP="006E1D7E">
            <w:pPr>
              <w:pStyle w:val="CVHeading3-FirstLine"/>
              <w:spacing w:before="0" w:line="276" w:lineRule="auto"/>
              <w:rPr>
                <w:rFonts w:ascii="Cambria" w:hAnsi="Cambria"/>
                <w:b/>
                <w:sz w:val="22"/>
                <w:szCs w:val="22"/>
              </w:rPr>
            </w:pPr>
            <w:r w:rsidRPr="00751976">
              <w:rPr>
                <w:rFonts w:ascii="Cambria" w:hAnsi="Cambria"/>
                <w:b/>
                <w:sz w:val="22"/>
                <w:szCs w:val="22"/>
              </w:rPr>
              <w:t xml:space="preserve">Dates </w:t>
            </w:r>
          </w:p>
        </w:tc>
        <w:tc>
          <w:tcPr>
            <w:tcW w:w="6594" w:type="dxa"/>
          </w:tcPr>
          <w:p w:rsidR="00C726F5" w:rsidRPr="00C312B1" w:rsidRDefault="00AB5BB2" w:rsidP="00F347DD">
            <w:pPr>
              <w:spacing w:after="0"/>
              <w:rPr>
                <w:rFonts w:ascii="Cambria" w:hAnsi="Cambria"/>
                <w:b/>
              </w:rPr>
            </w:pPr>
            <w:r w:rsidRPr="00C312B1">
              <w:rPr>
                <w:rFonts w:ascii="Cambria" w:hAnsi="Cambria"/>
                <w:b/>
              </w:rPr>
              <w:t>April</w:t>
            </w:r>
            <w:r w:rsidR="00C312B1">
              <w:rPr>
                <w:rFonts w:ascii="Cambria" w:hAnsi="Cambria"/>
                <w:b/>
              </w:rPr>
              <w:t>,</w:t>
            </w:r>
            <w:r w:rsidRPr="00C312B1">
              <w:rPr>
                <w:rFonts w:ascii="Cambria" w:hAnsi="Cambria"/>
                <w:b/>
              </w:rPr>
              <w:t xml:space="preserve"> 2010 </w:t>
            </w:r>
            <w:r w:rsidRPr="00C312B1">
              <w:rPr>
                <w:rFonts w:ascii="Cambria" w:hAnsi="Cambria" w:cs="Cambria"/>
                <w:b/>
              </w:rPr>
              <w:t>–</w:t>
            </w:r>
            <w:r w:rsidRPr="00C312B1">
              <w:rPr>
                <w:rFonts w:ascii="Cambria" w:hAnsi="Cambria"/>
                <w:b/>
              </w:rPr>
              <w:t xml:space="preserve"> </w:t>
            </w:r>
            <w:r w:rsidR="00F347DD">
              <w:rPr>
                <w:rFonts w:ascii="Cambria" w:hAnsi="Cambria"/>
                <w:b/>
              </w:rPr>
              <w:t>Aug</w:t>
            </w:r>
            <w:r w:rsidR="000809B6" w:rsidRPr="00C312B1">
              <w:rPr>
                <w:rFonts w:ascii="Cambria" w:hAnsi="Cambria"/>
                <w:b/>
              </w:rPr>
              <w:t>,</w:t>
            </w:r>
            <w:r w:rsidR="00E47CFD">
              <w:rPr>
                <w:rFonts w:ascii="Cambria" w:hAnsi="Cambria"/>
                <w:b/>
              </w:rPr>
              <w:t>2021</w:t>
            </w:r>
          </w:p>
        </w:tc>
      </w:tr>
      <w:tr w:rsidR="00B506A9" w:rsidRPr="002653B9">
        <w:trPr>
          <w:jc w:val="center"/>
        </w:trPr>
        <w:tc>
          <w:tcPr>
            <w:tcW w:w="3486" w:type="dxa"/>
          </w:tcPr>
          <w:p w:rsidR="00B506A9" w:rsidRPr="00751976" w:rsidRDefault="00B506A9" w:rsidP="006E1D7E">
            <w:pPr>
              <w:pStyle w:val="CVHeading3"/>
              <w:spacing w:line="276" w:lineRule="auto"/>
              <w:rPr>
                <w:rFonts w:ascii="Cambria" w:hAnsi="Cambria"/>
                <w:b/>
                <w:sz w:val="22"/>
                <w:szCs w:val="22"/>
                <w:lang w:val="en-GB"/>
              </w:rPr>
            </w:pPr>
            <w:r w:rsidRPr="00751976">
              <w:rPr>
                <w:rFonts w:ascii="Cambria" w:hAnsi="Cambria"/>
                <w:b/>
                <w:sz w:val="22"/>
                <w:szCs w:val="22"/>
                <w:lang w:val="en-GB"/>
              </w:rPr>
              <w:t>Occupation or position held</w:t>
            </w:r>
          </w:p>
        </w:tc>
        <w:tc>
          <w:tcPr>
            <w:tcW w:w="6594" w:type="dxa"/>
          </w:tcPr>
          <w:p w:rsidR="00B506A9" w:rsidRPr="00C312B1" w:rsidRDefault="00F347DD" w:rsidP="00F347DD">
            <w:pPr>
              <w:spacing w:after="0"/>
              <w:jc w:val="both"/>
              <w:rPr>
                <w:rFonts w:ascii="Cambria" w:hAnsi="Cambria"/>
                <w:b/>
                <w:bCs/>
                <w:color w:val="002060"/>
              </w:rPr>
            </w:pPr>
            <w:r>
              <w:rPr>
                <w:rFonts w:ascii="Cambria" w:hAnsi="Cambria"/>
                <w:b/>
                <w:bCs/>
                <w:color w:val="002060"/>
              </w:rPr>
              <w:t>LEAD ENGINEER INSTRUMENT &amp; CONTROL</w:t>
            </w:r>
            <w:r w:rsidR="00AB5BB2" w:rsidRPr="00C312B1">
              <w:rPr>
                <w:rFonts w:ascii="Cambria" w:hAnsi="Cambria"/>
                <w:b/>
                <w:bCs/>
                <w:color w:val="002060"/>
              </w:rPr>
              <w:t xml:space="preserve"> </w:t>
            </w:r>
            <w:r>
              <w:rPr>
                <w:rFonts w:ascii="Cambria" w:hAnsi="Cambria"/>
                <w:b/>
                <w:bCs/>
                <w:color w:val="002060"/>
              </w:rPr>
              <w:t>(</w:t>
            </w:r>
            <w:r w:rsidR="00E47CFD">
              <w:rPr>
                <w:rFonts w:ascii="Cambria" w:hAnsi="Cambria"/>
                <w:b/>
                <w:bCs/>
                <w:color w:val="002060"/>
              </w:rPr>
              <w:t>ICSS</w:t>
            </w:r>
            <w:bookmarkStart w:id="0" w:name="_GoBack"/>
            <w:bookmarkEnd w:id="0"/>
            <w:r>
              <w:rPr>
                <w:rFonts w:ascii="Cambria" w:hAnsi="Cambria"/>
                <w:b/>
                <w:bCs/>
                <w:color w:val="002060"/>
              </w:rPr>
              <w:t>)</w:t>
            </w:r>
          </w:p>
        </w:tc>
      </w:tr>
      <w:tr w:rsidR="00AB5BB2" w:rsidRPr="002653B9">
        <w:trPr>
          <w:jc w:val="center"/>
        </w:trPr>
        <w:tc>
          <w:tcPr>
            <w:tcW w:w="3486" w:type="dxa"/>
          </w:tcPr>
          <w:p w:rsidR="00AB5BB2" w:rsidRPr="00751976" w:rsidRDefault="00AB5BB2" w:rsidP="006E1D7E">
            <w:pPr>
              <w:pStyle w:val="CVHeading3"/>
              <w:spacing w:line="276" w:lineRule="auto"/>
              <w:rPr>
                <w:rFonts w:ascii="Cambria" w:hAnsi="Cambria"/>
                <w:b/>
                <w:sz w:val="22"/>
                <w:szCs w:val="22"/>
                <w:lang w:val="en-GB"/>
              </w:rPr>
            </w:pPr>
            <w:r w:rsidRPr="00751976">
              <w:rPr>
                <w:rFonts w:ascii="Cambria" w:hAnsi="Cambria"/>
                <w:b/>
                <w:sz w:val="22"/>
                <w:szCs w:val="22"/>
                <w:lang w:val="en-GB"/>
              </w:rPr>
              <w:t>Project</w:t>
            </w:r>
          </w:p>
        </w:tc>
        <w:tc>
          <w:tcPr>
            <w:tcW w:w="6594" w:type="dxa"/>
          </w:tcPr>
          <w:p w:rsidR="00AB5BB2" w:rsidRPr="00D60067" w:rsidRDefault="00AB5BB2" w:rsidP="006E1D7E">
            <w:pPr>
              <w:spacing w:after="0"/>
              <w:rPr>
                <w:rFonts w:ascii="Cambria" w:hAnsi="Cambria"/>
                <w:bCs/>
              </w:rPr>
            </w:pPr>
            <w:r w:rsidRPr="00D60067">
              <w:rPr>
                <w:rFonts w:ascii="Cambria" w:hAnsi="Cambria"/>
                <w:bCs/>
              </w:rPr>
              <w:t>Member of CCC</w:t>
            </w:r>
            <w:r w:rsidRPr="00D60067">
              <w:rPr>
                <w:rStyle w:val="Strong"/>
                <w:rFonts w:ascii="Cambria" w:hAnsi="Cambria"/>
                <w:bCs w:val="0"/>
              </w:rPr>
              <w:t xml:space="preserve"> </w:t>
            </w:r>
            <w:r w:rsidRPr="00D60067">
              <w:rPr>
                <w:rStyle w:val="Strong"/>
                <w:rFonts w:ascii="Cambria" w:hAnsi="Cambria"/>
                <w:b w:val="0"/>
                <w:bCs w:val="0"/>
              </w:rPr>
              <w:t>group</w:t>
            </w:r>
            <w:r w:rsidR="00F347DD">
              <w:rPr>
                <w:rStyle w:val="Strong"/>
                <w:rFonts w:ascii="Cambria" w:hAnsi="Cambria"/>
                <w:b w:val="0"/>
                <w:bCs w:val="0"/>
              </w:rPr>
              <w:t xml:space="preserve"> (ADNOC)</w:t>
            </w:r>
          </w:p>
        </w:tc>
      </w:tr>
      <w:tr w:rsidR="00AB5BB2" w:rsidRPr="002653B9">
        <w:trPr>
          <w:jc w:val="center"/>
        </w:trPr>
        <w:tc>
          <w:tcPr>
            <w:tcW w:w="3486" w:type="dxa"/>
          </w:tcPr>
          <w:p w:rsidR="00AB5BB2" w:rsidRPr="00751976" w:rsidRDefault="00AB5BB2" w:rsidP="00C51747">
            <w:pPr>
              <w:pStyle w:val="CVHeading3"/>
              <w:spacing w:line="276" w:lineRule="auto"/>
              <w:rPr>
                <w:rFonts w:ascii="Cambria" w:hAnsi="Cambria"/>
                <w:b/>
                <w:sz w:val="22"/>
                <w:szCs w:val="22"/>
                <w:lang w:val="en-GB"/>
              </w:rPr>
            </w:pPr>
            <w:r w:rsidRPr="00751976">
              <w:rPr>
                <w:rFonts w:ascii="Cambria" w:hAnsi="Cambria"/>
                <w:b/>
                <w:sz w:val="22"/>
                <w:szCs w:val="22"/>
                <w:lang w:val="en-GB"/>
              </w:rPr>
              <w:t xml:space="preserve"> employer</w:t>
            </w:r>
          </w:p>
        </w:tc>
        <w:tc>
          <w:tcPr>
            <w:tcW w:w="6594" w:type="dxa"/>
          </w:tcPr>
          <w:p w:rsidR="00AB5BB2" w:rsidRPr="00D60067" w:rsidRDefault="00AB5BB2" w:rsidP="00F347DD">
            <w:pPr>
              <w:ind w:right="-1440"/>
              <w:rPr>
                <w:rFonts w:ascii="Cambria" w:hAnsi="Cambria"/>
                <w:b/>
                <w:bCs/>
              </w:rPr>
            </w:pPr>
            <w:proofErr w:type="spellStart"/>
            <w:r w:rsidRPr="00D60067">
              <w:rPr>
                <w:rFonts w:ascii="Cambria" w:hAnsi="Cambria"/>
                <w:b/>
                <w:bCs/>
              </w:rPr>
              <w:t>Sicon</w:t>
            </w:r>
            <w:proofErr w:type="spellEnd"/>
            <w:r w:rsidRPr="00D60067">
              <w:rPr>
                <w:rFonts w:ascii="Cambria" w:hAnsi="Cambria"/>
                <w:b/>
                <w:bCs/>
              </w:rPr>
              <w:t xml:space="preserve"> Oil &amp; Gas S</w:t>
            </w:r>
            <w:r w:rsidR="00B74B2A">
              <w:rPr>
                <w:rFonts w:ascii="Cambria" w:hAnsi="Cambria"/>
                <w:b/>
                <w:bCs/>
              </w:rPr>
              <w:t>.P</w:t>
            </w:r>
            <w:r w:rsidRPr="00D60067">
              <w:rPr>
                <w:rFonts w:ascii="Cambria" w:hAnsi="Cambria"/>
                <w:b/>
                <w:bCs/>
              </w:rPr>
              <w:t>.A. – I</w:t>
            </w:r>
            <w:r w:rsidR="00B74B2A" w:rsidRPr="00D60067">
              <w:rPr>
                <w:rFonts w:ascii="Cambria" w:hAnsi="Cambria"/>
                <w:b/>
                <w:bCs/>
              </w:rPr>
              <w:t>TALY</w:t>
            </w:r>
            <w:r w:rsidR="00F347DD">
              <w:rPr>
                <w:rFonts w:ascii="Cambria" w:hAnsi="Cambria"/>
                <w:b/>
                <w:bCs/>
              </w:rPr>
              <w:t>- UAE</w:t>
            </w:r>
          </w:p>
        </w:tc>
      </w:tr>
      <w:tr w:rsidR="00AB5BB2" w:rsidRPr="002653B9">
        <w:trPr>
          <w:jc w:val="center"/>
        </w:trPr>
        <w:tc>
          <w:tcPr>
            <w:tcW w:w="3486" w:type="dxa"/>
          </w:tcPr>
          <w:p w:rsidR="00AB5BB2" w:rsidRPr="00751976" w:rsidRDefault="00AB5BB2" w:rsidP="00C51747">
            <w:pPr>
              <w:pStyle w:val="CVHeading3"/>
              <w:spacing w:line="276" w:lineRule="auto"/>
              <w:rPr>
                <w:rFonts w:ascii="Cambria" w:hAnsi="Cambria"/>
                <w:b/>
                <w:sz w:val="22"/>
                <w:szCs w:val="22"/>
                <w:lang w:val="en-GB"/>
              </w:rPr>
            </w:pPr>
            <w:r w:rsidRPr="00751976">
              <w:rPr>
                <w:rFonts w:ascii="Cambria" w:hAnsi="Cambria"/>
                <w:b/>
                <w:sz w:val="22"/>
                <w:szCs w:val="22"/>
                <w:lang w:val="en-GB"/>
              </w:rPr>
              <w:t>Main activities and responsibilities</w:t>
            </w:r>
          </w:p>
        </w:tc>
        <w:tc>
          <w:tcPr>
            <w:tcW w:w="6594" w:type="dxa"/>
          </w:tcPr>
          <w:p w:rsidR="00456E0B" w:rsidRPr="00456E0B" w:rsidRDefault="008546E4" w:rsidP="004A5B3F">
            <w:pPr>
              <w:pStyle w:val="Heading3"/>
              <w:shd w:val="clear" w:color="auto" w:fill="F5F9FC"/>
              <w:outlineLvl w:val="2"/>
              <w:rPr>
                <w:rFonts w:ascii="Arial Black" w:hAnsi="Arial Black"/>
                <w:b w:val="0"/>
                <w:bCs w:val="0"/>
              </w:rPr>
            </w:pPr>
            <w:r w:rsidRPr="00F347DD">
              <w:rPr>
                <w:rFonts w:ascii="Arial Black" w:hAnsi="Arial Black"/>
                <w:bCs w:val="0"/>
                <w:sz w:val="20"/>
                <w:szCs w:val="20"/>
              </w:rPr>
              <w:t xml:space="preserve"> </w:t>
            </w:r>
            <w:r w:rsidR="00F347DD" w:rsidRPr="00F347DD">
              <w:rPr>
                <w:rFonts w:ascii="Arial Black" w:hAnsi="Arial Black" w:cs="Times New Roman"/>
                <w:b w:val="0"/>
                <w:bCs w:val="0"/>
                <w:color w:val="000000"/>
                <w:sz w:val="20"/>
                <w:szCs w:val="20"/>
              </w:rPr>
              <w:t>Major Projects Handled:</w:t>
            </w:r>
            <w:r w:rsidR="00F347DD" w:rsidRPr="00F347DD">
              <w:rPr>
                <w:rFonts w:ascii="Arial Black" w:eastAsia="Calibri" w:hAnsi="Arial Black" w:cs="Times New Roman"/>
                <w:b w:val="0"/>
                <w:bCs w:val="0"/>
                <w:color w:val="000000"/>
                <w:sz w:val="20"/>
                <w:szCs w:val="20"/>
              </w:rPr>
              <w:t> </w:t>
            </w:r>
            <w:r w:rsidR="00F347DD" w:rsidRPr="00F347DD">
              <w:rPr>
                <w:rFonts w:ascii="Arial Black" w:hAnsi="Arial Black" w:cs="Times New Roman"/>
                <w:b w:val="0"/>
                <w:bCs w:val="0"/>
                <w:color w:val="000000"/>
                <w:sz w:val="20"/>
                <w:szCs w:val="20"/>
              </w:rPr>
              <w:br/>
            </w:r>
            <w:r w:rsidR="00F347DD" w:rsidRPr="00F347DD">
              <w:rPr>
                <w:rFonts w:ascii="Arial Black" w:hAnsi="Arial Black" w:cs="Times New Roman"/>
                <w:b w:val="0"/>
                <w:bCs w:val="0"/>
                <w:color w:val="000000"/>
                <w:sz w:val="20"/>
                <w:szCs w:val="20"/>
              </w:rPr>
              <w:br/>
            </w:r>
            <w:r w:rsidR="00F347DD" w:rsidRPr="00F347DD">
              <w:rPr>
                <w:rFonts w:ascii="Verdana" w:hAnsi="Verdana" w:cs="Times New Roman"/>
                <w:b w:val="0"/>
                <w:bCs w:val="0"/>
                <w:color w:val="000000"/>
                <w:sz w:val="17"/>
                <w:szCs w:val="17"/>
              </w:rPr>
              <w:t>1</w:t>
            </w:r>
            <w:r w:rsidR="00F347DD" w:rsidRPr="00443433">
              <w:rPr>
                <w:rFonts w:ascii="Cambria" w:hAnsi="Cambria" w:cs="Times New Roman"/>
                <w:b w:val="0"/>
                <w:bCs w:val="0"/>
                <w:color w:val="000000"/>
                <w:sz w:val="20"/>
                <w:szCs w:val="20"/>
              </w:rPr>
              <w:t xml:space="preserve">) Abu Dhabi Gas Industries (ADNOC)-Train3 NGL Project, </w:t>
            </w:r>
            <w:r w:rsidR="00F347DD" w:rsidRPr="00443433">
              <w:rPr>
                <w:rFonts w:ascii="Cambria" w:eastAsia="Calibri" w:hAnsi="Cambria" w:cs="Times New Roman"/>
                <w:b w:val="0"/>
                <w:bCs w:val="0"/>
                <w:color w:val="000000"/>
                <w:sz w:val="20"/>
                <w:szCs w:val="20"/>
              </w:rPr>
              <w:t> </w:t>
            </w:r>
            <w:r w:rsidR="00F347DD" w:rsidRPr="00443433">
              <w:rPr>
                <w:rFonts w:ascii="Cambria" w:hAnsi="Cambria" w:cs="Times New Roman"/>
                <w:b w:val="0"/>
                <w:bCs w:val="0"/>
                <w:color w:val="000000"/>
                <w:sz w:val="20"/>
                <w:szCs w:val="20"/>
              </w:rPr>
              <w:br/>
              <w:t xml:space="preserve">2) Shell Houdini ECC Project, Associate </w:t>
            </w:r>
            <w:r w:rsidR="00F347DD" w:rsidRPr="00443433">
              <w:rPr>
                <w:rFonts w:ascii="Cambria" w:eastAsia="Calibri" w:hAnsi="Cambria" w:cs="Times New Roman"/>
                <w:b w:val="0"/>
                <w:bCs w:val="0"/>
                <w:color w:val="000000"/>
                <w:sz w:val="20"/>
                <w:szCs w:val="20"/>
              </w:rPr>
              <w:t> </w:t>
            </w:r>
            <w:r w:rsidR="00F347DD" w:rsidRPr="00443433">
              <w:rPr>
                <w:rFonts w:ascii="Cambria" w:hAnsi="Cambria" w:cs="Times New Roman"/>
                <w:b w:val="0"/>
                <w:bCs w:val="0"/>
                <w:color w:val="000000"/>
                <w:sz w:val="20"/>
                <w:szCs w:val="20"/>
              </w:rPr>
              <w:br/>
              <w:t xml:space="preserve">3) Saline Water Conversion </w:t>
            </w:r>
            <w:proofErr w:type="spellStart"/>
            <w:r w:rsidR="00F347DD" w:rsidRPr="00443433">
              <w:rPr>
                <w:rFonts w:ascii="Cambria" w:hAnsi="Cambria" w:cs="Times New Roman"/>
                <w:b w:val="0"/>
                <w:bCs w:val="0"/>
                <w:color w:val="000000"/>
                <w:sz w:val="20"/>
                <w:szCs w:val="20"/>
              </w:rPr>
              <w:t>Corpn</w:t>
            </w:r>
            <w:proofErr w:type="spellEnd"/>
            <w:r w:rsidR="00F347DD" w:rsidRPr="00443433">
              <w:rPr>
                <w:rFonts w:ascii="Cambria" w:hAnsi="Cambria" w:cs="Times New Roman"/>
                <w:b w:val="0"/>
                <w:bCs w:val="0"/>
                <w:color w:val="000000"/>
                <w:sz w:val="20"/>
                <w:szCs w:val="20"/>
              </w:rPr>
              <w:t xml:space="preserve"> </w:t>
            </w:r>
            <w:proofErr w:type="spellStart"/>
            <w:r w:rsidR="00F347DD" w:rsidRPr="00443433">
              <w:rPr>
                <w:rFonts w:ascii="Cambria" w:hAnsi="Cambria" w:cs="Times New Roman"/>
                <w:b w:val="0"/>
                <w:bCs w:val="0"/>
                <w:color w:val="000000"/>
                <w:sz w:val="20"/>
                <w:szCs w:val="20"/>
              </w:rPr>
              <w:t>â€“Power</w:t>
            </w:r>
            <w:proofErr w:type="spellEnd"/>
            <w:r w:rsidR="00F347DD" w:rsidRPr="00443433">
              <w:rPr>
                <w:rFonts w:ascii="Cambria" w:hAnsi="Cambria" w:cs="Times New Roman"/>
                <w:b w:val="0"/>
                <w:bCs w:val="0"/>
                <w:color w:val="000000"/>
                <w:sz w:val="20"/>
                <w:szCs w:val="20"/>
              </w:rPr>
              <w:t xml:space="preserve"> Plant &amp; Desalination Project, </w:t>
            </w:r>
            <w:r w:rsidR="00F347DD" w:rsidRPr="00443433">
              <w:rPr>
                <w:rFonts w:ascii="Cambria" w:hAnsi="Cambria" w:cs="Times New Roman"/>
                <w:b w:val="0"/>
                <w:bCs w:val="0"/>
                <w:color w:val="000000"/>
                <w:sz w:val="20"/>
                <w:szCs w:val="20"/>
              </w:rPr>
              <w:br/>
              <w:t xml:space="preserve">4) Schering Plough DCS </w:t>
            </w:r>
            <w:proofErr w:type="spellStart"/>
            <w:r w:rsidR="00F347DD" w:rsidRPr="00443433">
              <w:rPr>
                <w:rFonts w:ascii="Cambria" w:hAnsi="Cambria" w:cs="Times New Roman"/>
                <w:b w:val="0"/>
                <w:bCs w:val="0"/>
                <w:color w:val="000000"/>
                <w:sz w:val="20"/>
                <w:szCs w:val="20"/>
              </w:rPr>
              <w:t>upgradation</w:t>
            </w:r>
            <w:proofErr w:type="spellEnd"/>
            <w:r w:rsidR="00F347DD" w:rsidRPr="00443433">
              <w:rPr>
                <w:rFonts w:ascii="Cambria" w:hAnsi="Cambria" w:cs="Times New Roman"/>
                <w:b w:val="0"/>
                <w:bCs w:val="0"/>
                <w:color w:val="000000"/>
                <w:sz w:val="20"/>
                <w:szCs w:val="20"/>
              </w:rPr>
              <w:t xml:space="preserve"> Project,</w:t>
            </w:r>
            <w:r w:rsidR="00F347DD" w:rsidRPr="00443433">
              <w:rPr>
                <w:rFonts w:ascii="Cambria" w:eastAsia="Calibri" w:hAnsi="Cambria" w:cs="Times New Roman"/>
                <w:b w:val="0"/>
                <w:bCs w:val="0"/>
                <w:color w:val="000000"/>
                <w:sz w:val="20"/>
                <w:szCs w:val="20"/>
              </w:rPr>
              <w:t> </w:t>
            </w:r>
            <w:r w:rsidR="00F347DD" w:rsidRPr="00443433">
              <w:rPr>
                <w:rFonts w:ascii="Cambria" w:hAnsi="Cambria" w:cs="Times New Roman"/>
                <w:b w:val="0"/>
                <w:bCs w:val="0"/>
                <w:color w:val="000000"/>
                <w:sz w:val="20"/>
                <w:szCs w:val="20"/>
              </w:rPr>
              <w:br/>
              <w:t>5) Common Cooling Water Project ,</w:t>
            </w:r>
            <w:proofErr w:type="spellStart"/>
            <w:r w:rsidR="00F347DD" w:rsidRPr="00443433">
              <w:rPr>
                <w:rFonts w:ascii="Cambria" w:hAnsi="Cambria" w:cs="Times New Roman"/>
                <w:b w:val="0"/>
                <w:bCs w:val="0"/>
                <w:color w:val="000000"/>
                <w:sz w:val="20"/>
                <w:szCs w:val="20"/>
              </w:rPr>
              <w:t>Ras</w:t>
            </w:r>
            <w:proofErr w:type="spellEnd"/>
            <w:r w:rsidR="00F347DD" w:rsidRPr="00443433">
              <w:rPr>
                <w:rFonts w:ascii="Cambria" w:hAnsi="Cambria" w:cs="Times New Roman"/>
                <w:b w:val="0"/>
                <w:bCs w:val="0"/>
                <w:color w:val="000000"/>
                <w:sz w:val="20"/>
                <w:szCs w:val="20"/>
              </w:rPr>
              <w:t xml:space="preserve"> </w:t>
            </w:r>
            <w:proofErr w:type="spellStart"/>
            <w:r w:rsidR="00F347DD" w:rsidRPr="00443433">
              <w:rPr>
                <w:rFonts w:ascii="Cambria" w:hAnsi="Cambria" w:cs="Times New Roman"/>
                <w:b w:val="0"/>
                <w:bCs w:val="0"/>
                <w:color w:val="000000"/>
                <w:sz w:val="20"/>
                <w:szCs w:val="20"/>
              </w:rPr>
              <w:t>Laffan,Qatar</w:t>
            </w:r>
            <w:proofErr w:type="spellEnd"/>
            <w:r w:rsidR="00F347DD" w:rsidRPr="00443433">
              <w:rPr>
                <w:rFonts w:ascii="Cambria" w:hAnsi="Cambria" w:cs="Times New Roman"/>
                <w:b w:val="0"/>
                <w:bCs w:val="0"/>
                <w:color w:val="000000"/>
                <w:sz w:val="20"/>
                <w:szCs w:val="20"/>
              </w:rPr>
              <w:t xml:space="preserve"> (Qatar Petroleum Projects)</w:t>
            </w:r>
            <w:r w:rsidR="00F347DD" w:rsidRPr="00443433">
              <w:rPr>
                <w:rFonts w:ascii="Cambria" w:eastAsia="Calibri" w:hAnsi="Cambria" w:cs="Times New Roman"/>
                <w:b w:val="0"/>
                <w:bCs w:val="0"/>
                <w:color w:val="000000"/>
                <w:sz w:val="20"/>
                <w:szCs w:val="20"/>
              </w:rPr>
              <w:t> </w:t>
            </w:r>
            <w:r w:rsidR="00F347DD" w:rsidRPr="00443433">
              <w:rPr>
                <w:rFonts w:ascii="Cambria" w:hAnsi="Cambria" w:cs="Times New Roman"/>
                <w:b w:val="0"/>
                <w:bCs w:val="0"/>
                <w:color w:val="000000"/>
                <w:sz w:val="20"/>
                <w:szCs w:val="20"/>
              </w:rPr>
              <w:br/>
              <w:t xml:space="preserve">6) Terminal Automation Project for </w:t>
            </w:r>
            <w:r w:rsidR="004A5B3F" w:rsidRPr="00443433">
              <w:rPr>
                <w:rFonts w:ascii="Cambria" w:hAnsi="Cambria" w:cs="Times New Roman"/>
                <w:b w:val="0"/>
                <w:bCs w:val="0"/>
                <w:color w:val="000000"/>
                <w:sz w:val="20"/>
                <w:szCs w:val="20"/>
              </w:rPr>
              <w:t>SHUAIBA AREA</w:t>
            </w:r>
            <w:r w:rsidR="00F347DD" w:rsidRPr="00443433">
              <w:rPr>
                <w:rFonts w:ascii="Cambria" w:hAnsi="Cambria" w:cs="Times New Roman"/>
                <w:b w:val="0"/>
                <w:bCs w:val="0"/>
                <w:color w:val="000000"/>
                <w:sz w:val="20"/>
                <w:szCs w:val="20"/>
              </w:rPr>
              <w:t xml:space="preserve">) Additional Product </w:t>
            </w:r>
            <w:r w:rsidR="00456E0B" w:rsidRPr="00456E0B">
              <w:rPr>
                <w:rFonts w:ascii="Arial Black" w:hAnsi="Arial Black"/>
                <w:b w:val="0"/>
                <w:bCs w:val="0"/>
              </w:rPr>
              <w:t>RESPONSIBILITIES AND DUTIES:</w:t>
            </w:r>
          </w:p>
          <w:p w:rsidR="00456E0B" w:rsidRPr="00456E0B" w:rsidRDefault="00456E0B" w:rsidP="00456E0B">
            <w:pPr>
              <w:numPr>
                <w:ilvl w:val="0"/>
                <w:numId w:val="13"/>
              </w:numPr>
              <w:tabs>
                <w:tab w:val="left" w:pos="269"/>
              </w:tabs>
              <w:spacing w:after="0"/>
              <w:jc w:val="both"/>
              <w:rPr>
                <w:rFonts w:ascii="Cambria" w:hAnsi="Cambria"/>
              </w:rPr>
            </w:pPr>
            <w:r w:rsidRPr="00456E0B">
              <w:rPr>
                <w:rFonts w:ascii="Cambria" w:hAnsi="Cambria"/>
              </w:rPr>
              <w:t>Manages and provide direction in the execution of all electrical &amp; instrumentation requirements of the assigned project in collaboration with Project Management Team; supervise the execution and installations along with the implementation of the Project Quality Standards that is responsive to the ISO requirements, policies, procedures and manuals as defined in the contractual agreement.</w:t>
            </w:r>
          </w:p>
          <w:p w:rsidR="00456E0B" w:rsidRDefault="00456E0B" w:rsidP="00456E0B">
            <w:pPr>
              <w:numPr>
                <w:ilvl w:val="0"/>
                <w:numId w:val="13"/>
              </w:numPr>
              <w:tabs>
                <w:tab w:val="left" w:pos="269"/>
              </w:tabs>
              <w:spacing w:after="0"/>
              <w:jc w:val="both"/>
              <w:rPr>
                <w:rFonts w:ascii="Cambria" w:hAnsi="Cambria"/>
              </w:rPr>
            </w:pPr>
            <w:r w:rsidRPr="00456E0B">
              <w:rPr>
                <w:rFonts w:ascii="Cambria" w:hAnsi="Cambria"/>
              </w:rPr>
              <w:t>Assess and carry out detail studies of the electrical scope of works, all instruments needed based on drawings and specifications, distribution of available resources and provide guidance to the entire electrical and instrumentation team in the performance of activities, in coordination with site QA/QC Inspectors.</w:t>
            </w:r>
          </w:p>
          <w:p w:rsidR="00456E0B" w:rsidRPr="003C5009" w:rsidRDefault="00456E0B" w:rsidP="00456E0B">
            <w:pPr>
              <w:numPr>
                <w:ilvl w:val="0"/>
                <w:numId w:val="13"/>
              </w:numPr>
              <w:tabs>
                <w:tab w:val="left" w:pos="269"/>
              </w:tabs>
              <w:spacing w:after="0"/>
              <w:jc w:val="both"/>
              <w:rPr>
                <w:rFonts w:ascii="Cambria" w:hAnsi="Cambria"/>
              </w:rPr>
            </w:pPr>
            <w:r w:rsidRPr="003C5009">
              <w:rPr>
                <w:rFonts w:ascii="Cambria" w:hAnsi="Cambria"/>
              </w:rPr>
              <w:t>Work with the General Manager with the development of the Construction Execution Plan, controls of project cost and electrical &amp; instrumentation schedule, and ensure participation with the Functional Team to align their functional plans and deliverables based on the project schedule to ensure objectives are accomplished within the prescribed time frame and budget parameters .</w:t>
            </w:r>
          </w:p>
          <w:p w:rsidR="00456E0B" w:rsidRPr="003C5009" w:rsidRDefault="00456E0B" w:rsidP="00456E0B">
            <w:pPr>
              <w:numPr>
                <w:ilvl w:val="0"/>
                <w:numId w:val="13"/>
              </w:numPr>
              <w:tabs>
                <w:tab w:val="left" w:pos="269"/>
              </w:tabs>
              <w:spacing w:after="0"/>
              <w:jc w:val="both"/>
              <w:rPr>
                <w:rFonts w:ascii="Cambria" w:hAnsi="Cambria"/>
              </w:rPr>
            </w:pPr>
            <w:r w:rsidRPr="003C5009">
              <w:rPr>
                <w:rFonts w:ascii="Cambria" w:hAnsi="Cambria"/>
              </w:rPr>
              <w:t>Develops an understanding of all electrical &amp; instrumentation aspects of the contract including controls change/scope creep, ensuring that all scope changes are quickly arid properly documented, and that change orders are approved prior to the performance of the work.</w:t>
            </w:r>
          </w:p>
          <w:p w:rsidR="00456E0B" w:rsidRPr="003C5009" w:rsidRDefault="00456E0B" w:rsidP="00456E0B">
            <w:pPr>
              <w:numPr>
                <w:ilvl w:val="0"/>
                <w:numId w:val="13"/>
              </w:numPr>
              <w:tabs>
                <w:tab w:val="left" w:pos="269"/>
              </w:tabs>
              <w:spacing w:after="0"/>
              <w:jc w:val="both"/>
              <w:rPr>
                <w:rFonts w:ascii="Cambria" w:hAnsi="Cambria"/>
              </w:rPr>
            </w:pPr>
            <w:r w:rsidRPr="003C5009">
              <w:rPr>
                <w:rFonts w:ascii="Cambria" w:hAnsi="Cambria"/>
              </w:rPr>
              <w:t xml:space="preserve"> Ensure permits to execute electrical &amp; instrumentation tasks at job sites are completed daily and set the targets to complete on schedule. Liaise with the client's representatives to ensure proper and timely involvement and approval of electrical &amp; instrumentation deliverables, as well as a professional and business-like client/contractor relationship throughout the life of the project.</w:t>
            </w:r>
          </w:p>
          <w:p w:rsidR="00456E0B" w:rsidRPr="003C5009" w:rsidRDefault="00456E0B" w:rsidP="00456E0B">
            <w:pPr>
              <w:numPr>
                <w:ilvl w:val="0"/>
                <w:numId w:val="13"/>
              </w:numPr>
              <w:tabs>
                <w:tab w:val="left" w:pos="269"/>
              </w:tabs>
              <w:spacing w:after="0"/>
              <w:jc w:val="both"/>
              <w:rPr>
                <w:rFonts w:ascii="Cambria" w:hAnsi="Cambria"/>
              </w:rPr>
            </w:pPr>
            <w:r w:rsidRPr="003C5009">
              <w:rPr>
                <w:rFonts w:ascii="Cambria" w:hAnsi="Cambria"/>
              </w:rPr>
              <w:t>Provide guidance to the entire electrical &amp; instrumentation team to perform various activities according to the IFC drawing, carry out installation of various activities (e.g., instrument junction box installation, analog &amp; field foundation bus, control room, rack room and operator console interconnection cable installation and connections) according to the wiring diagram provided for construction.</w:t>
            </w:r>
          </w:p>
          <w:p w:rsidR="00456E0B" w:rsidRPr="003C5009" w:rsidRDefault="00456E0B" w:rsidP="00456E0B">
            <w:pPr>
              <w:numPr>
                <w:ilvl w:val="0"/>
                <w:numId w:val="13"/>
              </w:numPr>
              <w:tabs>
                <w:tab w:val="left" w:pos="269"/>
              </w:tabs>
              <w:spacing w:after="0"/>
              <w:jc w:val="both"/>
              <w:rPr>
                <w:rFonts w:ascii="Cambria" w:hAnsi="Cambria"/>
              </w:rPr>
            </w:pPr>
            <w:r w:rsidRPr="003C5009">
              <w:rPr>
                <w:rFonts w:ascii="Cambria" w:hAnsi="Cambria"/>
              </w:rPr>
              <w:t>Coordinate with client regarding any technical clarification required for construction or any discrepancies in IFC drawings, prepare organization chart for the electrical &amp; instrumentation team, prepare manpower histogram, monitors the deviation in work activities to include study of the process system and data sheets.</w:t>
            </w:r>
          </w:p>
          <w:p w:rsidR="00456E0B" w:rsidRPr="00456E0B" w:rsidRDefault="00456E0B" w:rsidP="00456E0B">
            <w:pPr>
              <w:numPr>
                <w:ilvl w:val="0"/>
                <w:numId w:val="13"/>
              </w:numPr>
              <w:tabs>
                <w:tab w:val="left" w:pos="269"/>
              </w:tabs>
              <w:spacing w:after="0"/>
              <w:jc w:val="both"/>
              <w:rPr>
                <w:rFonts w:ascii="Cambria" w:hAnsi="Cambria"/>
              </w:rPr>
            </w:pPr>
            <w:r w:rsidRPr="00456E0B">
              <w:rPr>
                <w:rFonts w:ascii="Cambria" w:hAnsi="Cambria"/>
              </w:rPr>
              <w:t>Prepares monthly status reports for the project to keep the client and management informed of electrical &amp; instrumentation construction progress and the status of costs and schedule as related to the budgets and previous forecasts.</w:t>
            </w:r>
          </w:p>
          <w:p w:rsidR="00456E0B" w:rsidRPr="00456E0B" w:rsidRDefault="00456E0B" w:rsidP="00456E0B">
            <w:pPr>
              <w:numPr>
                <w:ilvl w:val="0"/>
                <w:numId w:val="13"/>
              </w:numPr>
              <w:tabs>
                <w:tab w:val="left" w:pos="269"/>
              </w:tabs>
              <w:spacing w:after="0"/>
              <w:jc w:val="both"/>
              <w:rPr>
                <w:rFonts w:ascii="Cambria" w:hAnsi="Cambria"/>
              </w:rPr>
            </w:pPr>
            <w:r w:rsidRPr="00456E0B">
              <w:rPr>
                <w:rFonts w:ascii="Cambria" w:hAnsi="Cambria"/>
              </w:rPr>
              <w:t>Implements, manages and maintains an effective working relations with the work groups to ensure that work proceeds without disruption, and maintaining daily communications to ensure the accurate and timely flow of information.</w:t>
            </w:r>
          </w:p>
          <w:p w:rsidR="00AB5BB2" w:rsidRPr="00B506A9" w:rsidRDefault="00456E0B" w:rsidP="003C5009">
            <w:pPr>
              <w:numPr>
                <w:ilvl w:val="0"/>
                <w:numId w:val="13"/>
              </w:numPr>
              <w:tabs>
                <w:tab w:val="left" w:pos="269"/>
              </w:tabs>
              <w:spacing w:after="0"/>
              <w:jc w:val="both"/>
              <w:rPr>
                <w:rFonts w:ascii="Cambria" w:hAnsi="Cambria"/>
              </w:rPr>
            </w:pPr>
            <w:r w:rsidRPr="00456E0B">
              <w:rPr>
                <w:rFonts w:ascii="Cambria" w:hAnsi="Cambria"/>
              </w:rPr>
              <w:t>Advises General Manager regarding developments that could affect project schedule, costs, client relations and or inter-</w:t>
            </w:r>
            <w:proofErr w:type="spellStart"/>
            <w:r w:rsidRPr="00456E0B">
              <w:rPr>
                <w:rFonts w:ascii="Cambria" w:hAnsi="Cambria"/>
              </w:rPr>
              <w:t>departmentalrelations</w:t>
            </w:r>
            <w:proofErr w:type="spellEnd"/>
            <w:r w:rsidRPr="00456E0B">
              <w:rPr>
                <w:rFonts w:ascii="Cambria" w:hAnsi="Cambria"/>
              </w:rPr>
              <w:t>.</w:t>
            </w:r>
          </w:p>
        </w:tc>
      </w:tr>
      <w:tr w:rsidR="00AB5BB2" w:rsidRPr="002653B9">
        <w:trPr>
          <w:jc w:val="center"/>
        </w:trPr>
        <w:tc>
          <w:tcPr>
            <w:tcW w:w="3486" w:type="dxa"/>
          </w:tcPr>
          <w:p w:rsidR="00AB5BB2" w:rsidRPr="00AB5BB2" w:rsidRDefault="00AB5BB2" w:rsidP="00C312B1">
            <w:pPr>
              <w:spacing w:after="0"/>
              <w:rPr>
                <w:lang w:val="en-GB" w:eastAsia="ar-SA"/>
              </w:rPr>
            </w:pPr>
          </w:p>
        </w:tc>
        <w:tc>
          <w:tcPr>
            <w:tcW w:w="6594" w:type="dxa"/>
          </w:tcPr>
          <w:p w:rsidR="00AB5BB2" w:rsidRDefault="00AB5BB2" w:rsidP="00C312B1">
            <w:pPr>
              <w:spacing w:after="0"/>
              <w:jc w:val="both"/>
              <w:rPr>
                <w:rFonts w:ascii="Cambria" w:hAnsi="Cambria"/>
              </w:rPr>
            </w:pPr>
          </w:p>
        </w:tc>
      </w:tr>
      <w:tr w:rsidR="00AB5BB2" w:rsidRPr="002653B9">
        <w:trPr>
          <w:jc w:val="center"/>
        </w:trPr>
        <w:tc>
          <w:tcPr>
            <w:tcW w:w="3486" w:type="dxa"/>
          </w:tcPr>
          <w:p w:rsidR="00AB5BB2" w:rsidRPr="00751976" w:rsidRDefault="00AB5BB2" w:rsidP="006E1D7E">
            <w:pPr>
              <w:pStyle w:val="CVHeading3-FirstLine"/>
              <w:spacing w:before="0" w:line="276" w:lineRule="auto"/>
              <w:rPr>
                <w:rFonts w:ascii="Cambria" w:hAnsi="Cambria"/>
                <w:b/>
                <w:sz w:val="22"/>
                <w:szCs w:val="22"/>
              </w:rPr>
            </w:pPr>
            <w:r w:rsidRPr="00751976">
              <w:rPr>
                <w:rFonts w:ascii="Cambria" w:hAnsi="Cambria"/>
                <w:b/>
                <w:sz w:val="22"/>
                <w:szCs w:val="22"/>
              </w:rPr>
              <w:t>Dates</w:t>
            </w:r>
          </w:p>
        </w:tc>
        <w:tc>
          <w:tcPr>
            <w:tcW w:w="6594" w:type="dxa"/>
          </w:tcPr>
          <w:p w:rsidR="00AB5BB2" w:rsidRPr="00C312B1" w:rsidRDefault="00C312B1" w:rsidP="00C312B1">
            <w:pPr>
              <w:spacing w:after="0"/>
              <w:jc w:val="both"/>
              <w:rPr>
                <w:rFonts w:ascii="Cambria" w:hAnsi="Cambria"/>
                <w:b/>
              </w:rPr>
            </w:pPr>
            <w:r w:rsidRPr="00C312B1">
              <w:rPr>
                <w:rFonts w:ascii="Cambria" w:hAnsi="Cambria"/>
                <w:b/>
                <w:bCs/>
              </w:rPr>
              <w:t>January, 2008 – March, 2010</w:t>
            </w:r>
          </w:p>
        </w:tc>
      </w:tr>
      <w:tr w:rsidR="00AB5BB2" w:rsidRPr="002653B9">
        <w:trPr>
          <w:jc w:val="center"/>
        </w:trPr>
        <w:tc>
          <w:tcPr>
            <w:tcW w:w="3486" w:type="dxa"/>
          </w:tcPr>
          <w:p w:rsidR="00AB5BB2" w:rsidRPr="00751976" w:rsidRDefault="00AB5BB2" w:rsidP="006E1D7E">
            <w:pPr>
              <w:pStyle w:val="CVHeading3"/>
              <w:spacing w:line="276" w:lineRule="auto"/>
              <w:rPr>
                <w:rFonts w:ascii="Cambria" w:hAnsi="Cambria"/>
                <w:b/>
                <w:sz w:val="22"/>
                <w:szCs w:val="22"/>
                <w:lang w:val="en-GB"/>
              </w:rPr>
            </w:pPr>
            <w:r w:rsidRPr="00751976">
              <w:rPr>
                <w:rFonts w:ascii="Cambria" w:hAnsi="Cambria"/>
                <w:b/>
                <w:sz w:val="22"/>
                <w:szCs w:val="22"/>
                <w:lang w:val="en-GB"/>
              </w:rPr>
              <w:t>Occupation or position held</w:t>
            </w:r>
          </w:p>
        </w:tc>
        <w:tc>
          <w:tcPr>
            <w:tcW w:w="6594" w:type="dxa"/>
          </w:tcPr>
          <w:p w:rsidR="00AB5BB2" w:rsidRPr="00C312B1" w:rsidRDefault="00C312B1" w:rsidP="0072684F">
            <w:pPr>
              <w:pStyle w:val="NormalWeb"/>
              <w:spacing w:line="276" w:lineRule="auto"/>
              <w:jc w:val="both"/>
              <w:rPr>
                <w:rFonts w:ascii="Cambria" w:hAnsi="Cambria"/>
                <w:b/>
                <w:bCs/>
                <w:color w:val="002060"/>
                <w:sz w:val="22"/>
                <w:szCs w:val="22"/>
              </w:rPr>
            </w:pPr>
            <w:r w:rsidRPr="00C312B1">
              <w:rPr>
                <w:rFonts w:ascii="Cambria" w:hAnsi="Cambria"/>
                <w:b/>
                <w:bCs/>
                <w:color w:val="002060"/>
                <w:sz w:val="22"/>
                <w:szCs w:val="22"/>
              </w:rPr>
              <w:t xml:space="preserve">Lead Engineer </w:t>
            </w:r>
            <w:r>
              <w:rPr>
                <w:rFonts w:ascii="Cambria" w:hAnsi="Cambria"/>
                <w:b/>
                <w:bCs/>
                <w:color w:val="002060"/>
                <w:sz w:val="22"/>
                <w:szCs w:val="22"/>
              </w:rPr>
              <w:t>–</w:t>
            </w:r>
            <w:r w:rsidRPr="00C312B1">
              <w:rPr>
                <w:rFonts w:ascii="Cambria" w:hAnsi="Cambria"/>
                <w:b/>
                <w:bCs/>
                <w:color w:val="002060"/>
                <w:sz w:val="22"/>
                <w:szCs w:val="22"/>
              </w:rPr>
              <w:t xml:space="preserve"> Instrumentation</w:t>
            </w:r>
            <w:r w:rsidR="00DF6BBA">
              <w:rPr>
                <w:rFonts w:ascii="Cambria" w:hAnsi="Cambria"/>
                <w:b/>
                <w:bCs/>
                <w:color w:val="002060"/>
                <w:sz w:val="22"/>
                <w:szCs w:val="22"/>
              </w:rPr>
              <w:t>- Control</w:t>
            </w:r>
            <w:r w:rsidR="004A36E8">
              <w:rPr>
                <w:rFonts w:ascii="Cambria" w:hAnsi="Cambria"/>
                <w:b/>
                <w:bCs/>
                <w:color w:val="002060"/>
                <w:sz w:val="22"/>
                <w:szCs w:val="22"/>
              </w:rPr>
              <w:t xml:space="preserve"> (OFF SHORE)</w:t>
            </w:r>
          </w:p>
        </w:tc>
      </w:tr>
      <w:tr w:rsidR="00C312B1" w:rsidRPr="002653B9">
        <w:trPr>
          <w:jc w:val="center"/>
        </w:trPr>
        <w:tc>
          <w:tcPr>
            <w:tcW w:w="3486" w:type="dxa"/>
          </w:tcPr>
          <w:p w:rsidR="00C312B1" w:rsidRPr="00751976" w:rsidRDefault="00C312B1" w:rsidP="006E1D7E">
            <w:pPr>
              <w:pStyle w:val="CVHeading3"/>
              <w:spacing w:line="276" w:lineRule="auto"/>
              <w:rPr>
                <w:rFonts w:ascii="Cambria" w:hAnsi="Cambria"/>
                <w:b/>
                <w:sz w:val="22"/>
                <w:szCs w:val="22"/>
                <w:lang w:val="en-GB"/>
              </w:rPr>
            </w:pPr>
            <w:r w:rsidRPr="00751976">
              <w:rPr>
                <w:rFonts w:ascii="Cambria" w:hAnsi="Cambria"/>
                <w:b/>
                <w:sz w:val="22"/>
                <w:szCs w:val="22"/>
                <w:lang w:val="en-GB"/>
              </w:rPr>
              <w:t>Project</w:t>
            </w:r>
          </w:p>
        </w:tc>
        <w:tc>
          <w:tcPr>
            <w:tcW w:w="6594" w:type="dxa"/>
          </w:tcPr>
          <w:p w:rsidR="00C312B1" w:rsidRPr="00C312B1" w:rsidRDefault="00C312B1" w:rsidP="00C312B1">
            <w:pPr>
              <w:pStyle w:val="NormalWeb"/>
              <w:spacing w:line="276" w:lineRule="auto"/>
              <w:jc w:val="both"/>
              <w:rPr>
                <w:rFonts w:ascii="Cambria" w:hAnsi="Cambria"/>
                <w:bCs/>
                <w:sz w:val="22"/>
                <w:szCs w:val="22"/>
              </w:rPr>
            </w:pPr>
            <w:r w:rsidRPr="00C312B1">
              <w:rPr>
                <w:rFonts w:ascii="Cambria" w:hAnsi="Cambria"/>
                <w:bCs/>
                <w:sz w:val="22"/>
                <w:szCs w:val="22"/>
              </w:rPr>
              <w:t>Detail design project – Hydrogen Gas Plant Hydrogen Make-up Compressor for Kuwait National Petroleum Ltd. (KNPC- Mina Abdulla Refinery1000 I/O’s, Brownfield) – AHMADY OFF SHORE PLANT</w:t>
            </w:r>
          </w:p>
        </w:tc>
      </w:tr>
      <w:tr w:rsidR="00C312B1" w:rsidRPr="002653B9">
        <w:trPr>
          <w:jc w:val="center"/>
        </w:trPr>
        <w:tc>
          <w:tcPr>
            <w:tcW w:w="3486" w:type="dxa"/>
          </w:tcPr>
          <w:p w:rsidR="00C312B1" w:rsidRPr="00751976" w:rsidRDefault="00C312B1" w:rsidP="00C51747">
            <w:pPr>
              <w:pStyle w:val="CVHeading3"/>
              <w:spacing w:line="276" w:lineRule="auto"/>
              <w:rPr>
                <w:rFonts w:ascii="Cambria" w:hAnsi="Cambria"/>
                <w:b/>
                <w:sz w:val="22"/>
                <w:szCs w:val="22"/>
                <w:lang w:val="en-GB"/>
              </w:rPr>
            </w:pPr>
            <w:r w:rsidRPr="00751976">
              <w:rPr>
                <w:rFonts w:ascii="Cambria" w:hAnsi="Cambria"/>
                <w:b/>
                <w:sz w:val="22"/>
                <w:szCs w:val="22"/>
                <w:lang w:val="en-GB"/>
              </w:rPr>
              <w:t>Name and address of employer</w:t>
            </w:r>
          </w:p>
        </w:tc>
        <w:tc>
          <w:tcPr>
            <w:tcW w:w="6594" w:type="dxa"/>
          </w:tcPr>
          <w:p w:rsidR="00C312B1" w:rsidRPr="00C312B1" w:rsidRDefault="00A22254" w:rsidP="00C312B1">
            <w:pPr>
              <w:pStyle w:val="NormalWeb"/>
              <w:spacing w:line="276" w:lineRule="auto"/>
              <w:jc w:val="both"/>
              <w:rPr>
                <w:rFonts w:ascii="Cambria" w:hAnsi="Cambria"/>
                <w:b/>
                <w:bCs/>
                <w:sz w:val="22"/>
                <w:szCs w:val="22"/>
              </w:rPr>
            </w:pPr>
            <w:proofErr w:type="spellStart"/>
            <w:r>
              <w:rPr>
                <w:rFonts w:ascii="Cambria" w:hAnsi="Cambria"/>
                <w:b/>
                <w:bCs/>
                <w:sz w:val="22"/>
                <w:szCs w:val="22"/>
              </w:rPr>
              <w:t>Arebi</w:t>
            </w:r>
            <w:proofErr w:type="spellEnd"/>
            <w:r>
              <w:rPr>
                <w:rFonts w:ascii="Cambria" w:hAnsi="Cambria"/>
                <w:b/>
                <w:bCs/>
                <w:sz w:val="22"/>
                <w:szCs w:val="22"/>
              </w:rPr>
              <w:t xml:space="preserve"> </w:t>
            </w:r>
            <w:proofErr w:type="spellStart"/>
            <w:r>
              <w:rPr>
                <w:rFonts w:ascii="Cambria" w:hAnsi="Cambria"/>
                <w:b/>
                <w:bCs/>
                <w:sz w:val="22"/>
                <w:szCs w:val="22"/>
              </w:rPr>
              <w:t>Enertech</w:t>
            </w:r>
            <w:proofErr w:type="spellEnd"/>
            <w:r>
              <w:rPr>
                <w:rFonts w:ascii="Cambria" w:hAnsi="Cambria"/>
                <w:b/>
                <w:bCs/>
                <w:sz w:val="22"/>
                <w:szCs w:val="22"/>
              </w:rPr>
              <w:t xml:space="preserve"> </w:t>
            </w:r>
            <w:r w:rsidR="004A36E8">
              <w:rPr>
                <w:rFonts w:ascii="Cambria" w:hAnsi="Cambria"/>
                <w:b/>
                <w:bCs/>
                <w:sz w:val="22"/>
                <w:szCs w:val="22"/>
              </w:rPr>
              <w:t>–</w:t>
            </w:r>
            <w:r w:rsidR="00C312B1" w:rsidRPr="00C312B1">
              <w:rPr>
                <w:rFonts w:ascii="Cambria" w:hAnsi="Cambria"/>
                <w:b/>
                <w:bCs/>
                <w:sz w:val="22"/>
                <w:szCs w:val="22"/>
              </w:rPr>
              <w:t xml:space="preserve"> KUWAIT</w:t>
            </w:r>
            <w:r w:rsidR="004A36E8">
              <w:rPr>
                <w:rFonts w:ascii="Cambria" w:hAnsi="Cambria"/>
                <w:b/>
                <w:bCs/>
                <w:sz w:val="22"/>
                <w:szCs w:val="22"/>
              </w:rPr>
              <w:t xml:space="preserve"> </w:t>
            </w:r>
          </w:p>
        </w:tc>
      </w:tr>
      <w:tr w:rsidR="00C312B1" w:rsidRPr="002653B9">
        <w:trPr>
          <w:jc w:val="center"/>
        </w:trPr>
        <w:tc>
          <w:tcPr>
            <w:tcW w:w="3486" w:type="dxa"/>
          </w:tcPr>
          <w:p w:rsidR="00C312B1" w:rsidRPr="00751976" w:rsidRDefault="00C312B1" w:rsidP="00C51747">
            <w:pPr>
              <w:pStyle w:val="CVHeading3"/>
              <w:spacing w:line="276" w:lineRule="auto"/>
              <w:rPr>
                <w:rFonts w:ascii="Cambria" w:hAnsi="Cambria"/>
                <w:b/>
                <w:sz w:val="22"/>
                <w:szCs w:val="22"/>
                <w:lang w:val="en-GB"/>
              </w:rPr>
            </w:pPr>
            <w:r w:rsidRPr="00751976">
              <w:rPr>
                <w:rFonts w:ascii="Cambria" w:hAnsi="Cambria"/>
                <w:b/>
                <w:sz w:val="22"/>
                <w:szCs w:val="22"/>
                <w:lang w:val="en-GB"/>
              </w:rPr>
              <w:t>Main activities and responsibilities</w:t>
            </w:r>
          </w:p>
        </w:tc>
        <w:tc>
          <w:tcPr>
            <w:tcW w:w="6594" w:type="dxa"/>
          </w:tcPr>
          <w:p w:rsidR="00C312B1" w:rsidRPr="00C312B1" w:rsidRDefault="00C312B1" w:rsidP="00C312B1">
            <w:pPr>
              <w:numPr>
                <w:ilvl w:val="0"/>
                <w:numId w:val="20"/>
              </w:numPr>
              <w:tabs>
                <w:tab w:val="left" w:pos="255"/>
              </w:tabs>
              <w:spacing w:before="100" w:beforeAutospacing="1" w:after="100" w:afterAutospacing="1"/>
              <w:ind w:left="0" w:firstLine="0"/>
              <w:jc w:val="both"/>
              <w:rPr>
                <w:rFonts w:ascii="Cambria" w:hAnsi="Cambria"/>
                <w:bCs/>
                <w:color w:val="000000"/>
              </w:rPr>
            </w:pPr>
            <w:r w:rsidRPr="00C312B1">
              <w:rPr>
                <w:rFonts w:ascii="Cambria" w:hAnsi="Cambria"/>
                <w:bCs/>
                <w:color w:val="000000"/>
              </w:rPr>
              <w:t>provide technical assistance at an early stage of engineering phase, project execution and commissioning phase of hydrogen make up compressor;</w:t>
            </w:r>
          </w:p>
          <w:p w:rsidR="00C312B1" w:rsidRPr="00C312B1" w:rsidRDefault="00C312B1" w:rsidP="00C312B1">
            <w:pPr>
              <w:numPr>
                <w:ilvl w:val="0"/>
                <w:numId w:val="20"/>
              </w:numPr>
              <w:tabs>
                <w:tab w:val="left" w:pos="255"/>
              </w:tabs>
              <w:spacing w:before="100" w:beforeAutospacing="1" w:after="100" w:afterAutospacing="1"/>
              <w:ind w:left="0" w:firstLine="0"/>
              <w:jc w:val="both"/>
              <w:rPr>
                <w:rFonts w:ascii="Cambria" w:hAnsi="Cambria"/>
                <w:bCs/>
                <w:color w:val="000000"/>
              </w:rPr>
            </w:pPr>
            <w:r w:rsidRPr="00C312B1">
              <w:rPr>
                <w:rFonts w:ascii="Cambria" w:hAnsi="Cambria"/>
                <w:bCs/>
                <w:color w:val="000000"/>
              </w:rPr>
              <w:t>participate in design review, HAZOP, technical review meetings;</w:t>
            </w:r>
          </w:p>
          <w:p w:rsidR="00C312B1" w:rsidRPr="00C312B1" w:rsidRDefault="00C312B1" w:rsidP="00C312B1">
            <w:pPr>
              <w:numPr>
                <w:ilvl w:val="0"/>
                <w:numId w:val="20"/>
              </w:numPr>
              <w:tabs>
                <w:tab w:val="left" w:pos="255"/>
              </w:tabs>
              <w:spacing w:before="100" w:beforeAutospacing="1" w:after="100" w:afterAutospacing="1"/>
              <w:ind w:left="0" w:firstLine="0"/>
              <w:jc w:val="both"/>
              <w:rPr>
                <w:rFonts w:ascii="Cambria" w:hAnsi="Cambria"/>
                <w:bCs/>
                <w:color w:val="000000"/>
              </w:rPr>
            </w:pPr>
            <w:r w:rsidRPr="00C312B1">
              <w:rPr>
                <w:rFonts w:ascii="Cambria" w:hAnsi="Cambria"/>
                <w:bCs/>
                <w:color w:val="000000"/>
              </w:rPr>
              <w:t>involve during construction, engineering, equipment selection process, calculation process and electrical &amp; instrument issues;</w:t>
            </w:r>
          </w:p>
          <w:p w:rsidR="00C312B1" w:rsidRPr="00C312B1" w:rsidRDefault="00C312B1" w:rsidP="00C312B1">
            <w:pPr>
              <w:numPr>
                <w:ilvl w:val="0"/>
                <w:numId w:val="20"/>
              </w:numPr>
              <w:tabs>
                <w:tab w:val="left" w:pos="255"/>
              </w:tabs>
              <w:spacing w:before="100" w:beforeAutospacing="1" w:after="100" w:afterAutospacing="1"/>
              <w:ind w:left="0" w:firstLine="0"/>
              <w:jc w:val="both"/>
              <w:rPr>
                <w:rFonts w:ascii="Cambria" w:hAnsi="Cambria"/>
                <w:bCs/>
                <w:color w:val="000000"/>
              </w:rPr>
            </w:pPr>
            <w:r w:rsidRPr="00C312B1">
              <w:rPr>
                <w:rFonts w:ascii="Cambria" w:hAnsi="Cambria"/>
                <w:bCs/>
                <w:color w:val="000000"/>
              </w:rPr>
              <w:t>preparation of instrument design basis, control &amp; automation philosophy, control system overview diagram, specifications (field instruments, control valves, MOV &amp; PSV'S) for hydrogen make-up compressor;</w:t>
            </w:r>
          </w:p>
          <w:p w:rsidR="00C312B1" w:rsidRPr="00C312B1" w:rsidRDefault="00C312B1" w:rsidP="000E4A3E">
            <w:pPr>
              <w:numPr>
                <w:ilvl w:val="0"/>
                <w:numId w:val="20"/>
              </w:numPr>
              <w:tabs>
                <w:tab w:val="left" w:pos="255"/>
              </w:tabs>
              <w:spacing w:before="100" w:beforeAutospacing="1" w:after="100" w:afterAutospacing="1"/>
              <w:ind w:left="0" w:firstLine="0"/>
              <w:jc w:val="both"/>
              <w:rPr>
                <w:rFonts w:ascii="Cambria" w:hAnsi="Cambria"/>
                <w:bCs/>
                <w:color w:val="000000"/>
              </w:rPr>
            </w:pPr>
            <w:r w:rsidRPr="00C312B1">
              <w:rPr>
                <w:rFonts w:ascii="Cambria" w:hAnsi="Cambria"/>
                <w:bCs/>
                <w:color w:val="000000"/>
              </w:rPr>
              <w:t>review Yokogawa (CENTUM CS 3000 R3</w:t>
            </w:r>
            <w:r w:rsidR="000E4A3E">
              <w:rPr>
                <w:rFonts w:ascii="Cambria" w:hAnsi="Cambria"/>
                <w:bCs/>
                <w:color w:val="000000"/>
              </w:rPr>
              <w:t xml:space="preserve"> – Emerson and DLTA V</w:t>
            </w:r>
            <w:r w:rsidRPr="00C312B1">
              <w:rPr>
                <w:rFonts w:ascii="Cambria" w:hAnsi="Cambria"/>
                <w:bCs/>
                <w:color w:val="000000"/>
              </w:rPr>
              <w:t xml:space="preserve">) design documents - function design specifications for DCS/ESD, GA drawing, system &amp; marshalling cabinet drawing, power calculation, interlock logic diagrams FAT procedure and </w:t>
            </w:r>
            <w:r>
              <w:rPr>
                <w:rFonts w:ascii="Cambria" w:hAnsi="Cambria"/>
                <w:bCs/>
                <w:color w:val="000000"/>
              </w:rPr>
              <w:t>closed out FAT punch list items;</w:t>
            </w:r>
          </w:p>
          <w:p w:rsidR="00C312B1" w:rsidRPr="00C312B1" w:rsidRDefault="00C312B1" w:rsidP="00C312B1">
            <w:pPr>
              <w:numPr>
                <w:ilvl w:val="0"/>
                <w:numId w:val="20"/>
              </w:numPr>
              <w:tabs>
                <w:tab w:val="left" w:pos="255"/>
              </w:tabs>
              <w:spacing w:before="100" w:beforeAutospacing="1" w:after="100" w:afterAutospacing="1"/>
              <w:ind w:left="0" w:firstLine="0"/>
              <w:jc w:val="both"/>
              <w:rPr>
                <w:rFonts w:ascii="Cambria" w:hAnsi="Cambria"/>
                <w:bCs/>
                <w:color w:val="000000"/>
              </w:rPr>
            </w:pPr>
            <w:r w:rsidRPr="00C312B1">
              <w:rPr>
                <w:rFonts w:ascii="Cambria" w:hAnsi="Cambria"/>
                <w:bCs/>
                <w:color w:val="000000"/>
              </w:rPr>
              <w:t>prepare mapping lists for DCS-</w:t>
            </w:r>
            <w:r>
              <w:rPr>
                <w:rFonts w:ascii="Cambria" w:hAnsi="Cambria"/>
                <w:bCs/>
                <w:color w:val="000000"/>
              </w:rPr>
              <w:t>ESD, DCS-MMS and ESD-MMS system;</w:t>
            </w:r>
          </w:p>
          <w:p w:rsidR="00C312B1" w:rsidRPr="00C312B1" w:rsidRDefault="00C312B1" w:rsidP="00C312B1">
            <w:pPr>
              <w:numPr>
                <w:ilvl w:val="0"/>
                <w:numId w:val="20"/>
              </w:numPr>
              <w:tabs>
                <w:tab w:val="left" w:pos="255"/>
              </w:tabs>
              <w:spacing w:after="0"/>
              <w:ind w:left="0" w:firstLine="0"/>
              <w:jc w:val="both"/>
              <w:rPr>
                <w:rFonts w:ascii="Cambria" w:hAnsi="Cambria"/>
                <w:bCs/>
                <w:color w:val="000000"/>
              </w:rPr>
            </w:pPr>
            <w:r w:rsidRPr="00C312B1">
              <w:rPr>
                <w:rFonts w:ascii="Cambria" w:hAnsi="Cambria"/>
                <w:bCs/>
                <w:color w:val="000000"/>
              </w:rPr>
              <w:t>prepare RFQ'S, datasheets, instrument index, wiring diagram, loop diagram, hook up diagram, cable schedule, bulk MTO and cause &amp; effect diagram.</w:t>
            </w:r>
          </w:p>
          <w:p w:rsidR="00C312B1" w:rsidRPr="00C312B1" w:rsidRDefault="00C312B1" w:rsidP="00C312B1">
            <w:pPr>
              <w:numPr>
                <w:ilvl w:val="0"/>
                <w:numId w:val="5"/>
              </w:numPr>
              <w:tabs>
                <w:tab w:val="left" w:pos="255"/>
              </w:tabs>
              <w:spacing w:after="0"/>
              <w:ind w:left="0" w:firstLine="0"/>
              <w:jc w:val="both"/>
              <w:rPr>
                <w:rFonts w:ascii="Cambria" w:hAnsi="Cambria"/>
                <w:bCs/>
              </w:rPr>
            </w:pPr>
            <w:r>
              <w:rPr>
                <w:rFonts w:ascii="Cambria" w:hAnsi="Cambria"/>
                <w:bCs/>
              </w:rPr>
              <w:t>p</w:t>
            </w:r>
            <w:r w:rsidRPr="00C312B1">
              <w:rPr>
                <w:rFonts w:ascii="Cambria" w:hAnsi="Cambria"/>
                <w:bCs/>
              </w:rPr>
              <w:t>repared alarm list based on the criticality and priority of operational requirements (trip, high/low priority, common alarm)</w:t>
            </w:r>
            <w:r w:rsidR="00736FFE">
              <w:rPr>
                <w:rFonts w:ascii="Cambria" w:hAnsi="Cambria"/>
                <w:bCs/>
              </w:rPr>
              <w:t>;</w:t>
            </w:r>
          </w:p>
          <w:p w:rsidR="00C312B1" w:rsidRPr="00C312B1" w:rsidRDefault="00C312B1" w:rsidP="00C312B1">
            <w:pPr>
              <w:numPr>
                <w:ilvl w:val="0"/>
                <w:numId w:val="5"/>
              </w:numPr>
              <w:tabs>
                <w:tab w:val="left" w:pos="255"/>
              </w:tabs>
              <w:spacing w:after="0"/>
              <w:ind w:left="0" w:firstLine="0"/>
              <w:jc w:val="both"/>
              <w:rPr>
                <w:rFonts w:ascii="Cambria" w:hAnsi="Cambria"/>
                <w:bCs/>
              </w:rPr>
            </w:pPr>
            <w:r w:rsidRPr="00C312B1">
              <w:rPr>
                <w:rFonts w:ascii="Cambria" w:hAnsi="Cambria"/>
                <w:bCs/>
              </w:rPr>
              <w:t>prepare technical reports for project management meetings, cost estimates and inpu</w:t>
            </w:r>
            <w:r w:rsidR="00736FFE">
              <w:rPr>
                <w:rFonts w:ascii="Cambria" w:hAnsi="Cambria"/>
                <w:bCs/>
              </w:rPr>
              <w:t>t to monthly budget submissions;</w:t>
            </w:r>
          </w:p>
          <w:p w:rsidR="00C312B1" w:rsidRPr="00C312B1" w:rsidRDefault="00736FFE" w:rsidP="00C312B1">
            <w:pPr>
              <w:numPr>
                <w:ilvl w:val="0"/>
                <w:numId w:val="5"/>
              </w:numPr>
              <w:tabs>
                <w:tab w:val="left" w:pos="255"/>
              </w:tabs>
              <w:spacing w:after="0"/>
              <w:ind w:left="0" w:firstLine="0"/>
              <w:jc w:val="both"/>
              <w:rPr>
                <w:rFonts w:ascii="Cambria" w:hAnsi="Cambria"/>
                <w:bCs/>
              </w:rPr>
            </w:pPr>
            <w:r>
              <w:rPr>
                <w:rFonts w:ascii="Cambria" w:hAnsi="Cambria"/>
                <w:bCs/>
              </w:rPr>
              <w:t>i</w:t>
            </w:r>
            <w:r w:rsidR="00C312B1" w:rsidRPr="00C312B1">
              <w:rPr>
                <w:rFonts w:ascii="Cambria" w:hAnsi="Cambria"/>
                <w:bCs/>
              </w:rPr>
              <w:t>nvolved in commercial negotiations with local instrument vendor</w:t>
            </w:r>
            <w:r>
              <w:rPr>
                <w:rFonts w:ascii="Cambria" w:hAnsi="Cambria"/>
                <w:bCs/>
              </w:rPr>
              <w:t>s and compressor package vendor;</w:t>
            </w:r>
          </w:p>
          <w:p w:rsidR="00C312B1" w:rsidRDefault="00C312B1" w:rsidP="00C312B1">
            <w:pPr>
              <w:numPr>
                <w:ilvl w:val="0"/>
                <w:numId w:val="5"/>
              </w:numPr>
              <w:tabs>
                <w:tab w:val="left" w:pos="255"/>
              </w:tabs>
              <w:spacing w:after="0"/>
              <w:ind w:left="0" w:firstLine="0"/>
              <w:jc w:val="both"/>
              <w:rPr>
                <w:rFonts w:ascii="Cambria" w:hAnsi="Cambria"/>
                <w:bCs/>
              </w:rPr>
            </w:pPr>
            <w:r w:rsidRPr="00C312B1">
              <w:rPr>
                <w:rFonts w:ascii="Cambria" w:hAnsi="Cambria"/>
                <w:bCs/>
              </w:rPr>
              <w:t>carry out the following function re</w:t>
            </w:r>
            <w:r w:rsidR="00736FFE">
              <w:rPr>
                <w:rFonts w:ascii="Cambria" w:hAnsi="Cambria"/>
                <w:bCs/>
              </w:rPr>
              <w:t>lative to vendor documentation;</w:t>
            </w:r>
          </w:p>
          <w:p w:rsidR="00C312B1" w:rsidRPr="00C312B1" w:rsidRDefault="00736FFE" w:rsidP="00C312B1">
            <w:pPr>
              <w:numPr>
                <w:ilvl w:val="0"/>
                <w:numId w:val="5"/>
              </w:numPr>
              <w:tabs>
                <w:tab w:val="left" w:pos="255"/>
              </w:tabs>
              <w:spacing w:after="0"/>
              <w:ind w:left="0" w:firstLine="0"/>
              <w:jc w:val="both"/>
              <w:rPr>
                <w:rFonts w:ascii="Cambria" w:hAnsi="Cambria"/>
                <w:bCs/>
              </w:rPr>
            </w:pPr>
            <w:r>
              <w:rPr>
                <w:rFonts w:ascii="Cambria" w:hAnsi="Cambria"/>
                <w:bCs/>
              </w:rPr>
              <w:t>i</w:t>
            </w:r>
            <w:r w:rsidR="00C312B1" w:rsidRPr="00C312B1">
              <w:rPr>
                <w:rFonts w:ascii="Cambria" w:hAnsi="Cambria"/>
                <w:bCs/>
              </w:rPr>
              <w:t xml:space="preserve">ssue material requisitions (MPR) for material department </w:t>
            </w:r>
            <w:r>
              <w:rPr>
                <w:rFonts w:ascii="Cambria" w:hAnsi="Cambria"/>
                <w:bCs/>
              </w:rPr>
              <w:t>for enquiry and order placement;</w:t>
            </w:r>
          </w:p>
          <w:p w:rsidR="00C312B1" w:rsidRPr="00C312B1" w:rsidRDefault="00736FFE" w:rsidP="00C312B1">
            <w:pPr>
              <w:numPr>
                <w:ilvl w:val="0"/>
                <w:numId w:val="5"/>
              </w:numPr>
              <w:tabs>
                <w:tab w:val="left" w:pos="255"/>
              </w:tabs>
              <w:spacing w:after="0"/>
              <w:ind w:left="0" w:firstLine="0"/>
              <w:jc w:val="both"/>
              <w:rPr>
                <w:rFonts w:ascii="Cambria" w:hAnsi="Cambria"/>
                <w:bCs/>
              </w:rPr>
            </w:pPr>
            <w:r>
              <w:rPr>
                <w:rFonts w:ascii="Cambria" w:hAnsi="Cambria"/>
                <w:bCs/>
              </w:rPr>
              <w:t>l</w:t>
            </w:r>
            <w:r w:rsidR="00C312B1" w:rsidRPr="00C312B1">
              <w:rPr>
                <w:rFonts w:ascii="Cambria" w:hAnsi="Cambria"/>
                <w:bCs/>
              </w:rPr>
              <w:t>iaise with project groups in relation to inst. &amp; control associated with packages to ensure compliance with p</w:t>
            </w:r>
            <w:r>
              <w:rPr>
                <w:rFonts w:ascii="Cambria" w:hAnsi="Cambria"/>
                <w:bCs/>
              </w:rPr>
              <w:t>roject standards &amp; requirements;</w:t>
            </w:r>
          </w:p>
          <w:p w:rsidR="00C312B1" w:rsidRPr="00C312B1" w:rsidRDefault="00736FFE" w:rsidP="00C312B1">
            <w:pPr>
              <w:numPr>
                <w:ilvl w:val="0"/>
                <w:numId w:val="5"/>
              </w:numPr>
              <w:tabs>
                <w:tab w:val="left" w:pos="255"/>
              </w:tabs>
              <w:spacing w:after="0"/>
              <w:ind w:left="0" w:firstLine="0"/>
              <w:jc w:val="both"/>
              <w:rPr>
                <w:rFonts w:ascii="Cambria" w:hAnsi="Cambria"/>
                <w:bCs/>
              </w:rPr>
            </w:pPr>
            <w:r>
              <w:rPr>
                <w:rFonts w:ascii="Cambria" w:hAnsi="Cambria"/>
                <w:bCs/>
              </w:rPr>
              <w:t>c</w:t>
            </w:r>
            <w:r w:rsidR="00C312B1" w:rsidRPr="00C312B1">
              <w:rPr>
                <w:rFonts w:ascii="Cambria" w:hAnsi="Cambria"/>
                <w:bCs/>
              </w:rPr>
              <w:t>oordinating with project engineer in matters of project coordination &amp; program, plant safety &amp; work scope that could c</w:t>
            </w:r>
            <w:r>
              <w:rPr>
                <w:rFonts w:ascii="Cambria" w:hAnsi="Cambria"/>
                <w:bCs/>
              </w:rPr>
              <w:t>onstitute a contract change;</w:t>
            </w:r>
          </w:p>
          <w:p w:rsidR="00C312B1" w:rsidRPr="00C312B1" w:rsidRDefault="00736FFE" w:rsidP="00C312B1">
            <w:pPr>
              <w:numPr>
                <w:ilvl w:val="0"/>
                <w:numId w:val="5"/>
              </w:numPr>
              <w:tabs>
                <w:tab w:val="left" w:pos="255"/>
              </w:tabs>
              <w:spacing w:after="0"/>
              <w:ind w:left="0" w:firstLine="0"/>
              <w:jc w:val="both"/>
              <w:rPr>
                <w:rFonts w:ascii="Cambria" w:hAnsi="Cambria"/>
                <w:bCs/>
              </w:rPr>
            </w:pPr>
            <w:r>
              <w:rPr>
                <w:rFonts w:ascii="Cambria" w:hAnsi="Cambria"/>
                <w:bCs/>
              </w:rPr>
              <w:t>c</w:t>
            </w:r>
            <w:r w:rsidR="00C312B1" w:rsidRPr="00C312B1">
              <w:rPr>
                <w:rFonts w:ascii="Cambria" w:hAnsi="Cambria"/>
                <w:bCs/>
              </w:rPr>
              <w:t>onstruction engineering of preparation of fabrication of support drawi</w:t>
            </w:r>
            <w:r>
              <w:rPr>
                <w:rFonts w:ascii="Cambria" w:hAnsi="Cambria"/>
                <w:bCs/>
              </w:rPr>
              <w:t>ngs/ routing and layout drawing;</w:t>
            </w:r>
          </w:p>
          <w:p w:rsidR="00C312B1" w:rsidRPr="00C312B1" w:rsidRDefault="00736FFE" w:rsidP="00C312B1">
            <w:pPr>
              <w:numPr>
                <w:ilvl w:val="0"/>
                <w:numId w:val="5"/>
              </w:numPr>
              <w:tabs>
                <w:tab w:val="left" w:pos="255"/>
              </w:tabs>
              <w:spacing w:after="0"/>
              <w:ind w:left="0" w:firstLine="0"/>
              <w:jc w:val="both"/>
              <w:rPr>
                <w:rFonts w:ascii="Cambria" w:hAnsi="Cambria"/>
                <w:bCs/>
              </w:rPr>
            </w:pPr>
            <w:r>
              <w:rPr>
                <w:rFonts w:ascii="Cambria" w:hAnsi="Cambria"/>
                <w:bCs/>
              </w:rPr>
              <w:t>e</w:t>
            </w:r>
            <w:r w:rsidR="00C312B1" w:rsidRPr="00C312B1">
              <w:rPr>
                <w:rFonts w:ascii="Cambria" w:hAnsi="Cambria"/>
                <w:bCs/>
              </w:rPr>
              <w:t>ffective interface with suppliers and vendors to perform factory acceptance test [FAT], review and coordinate their day to day work at their fac</w:t>
            </w:r>
            <w:r>
              <w:rPr>
                <w:rFonts w:ascii="Cambria" w:hAnsi="Cambria"/>
                <w:bCs/>
              </w:rPr>
              <w:t>tory works for technical issues;</w:t>
            </w:r>
          </w:p>
          <w:p w:rsidR="00C312B1" w:rsidRPr="00C312B1" w:rsidRDefault="00736FFE" w:rsidP="00C312B1">
            <w:pPr>
              <w:numPr>
                <w:ilvl w:val="0"/>
                <w:numId w:val="5"/>
              </w:numPr>
              <w:tabs>
                <w:tab w:val="left" w:pos="255"/>
              </w:tabs>
              <w:spacing w:after="0"/>
              <w:ind w:left="0" w:firstLine="0"/>
              <w:jc w:val="both"/>
              <w:rPr>
                <w:rFonts w:ascii="Cambria" w:hAnsi="Cambria"/>
                <w:bCs/>
              </w:rPr>
            </w:pPr>
            <w:r>
              <w:rPr>
                <w:rFonts w:ascii="Cambria" w:hAnsi="Cambria"/>
                <w:bCs/>
              </w:rPr>
              <w:t>e</w:t>
            </w:r>
            <w:r w:rsidR="00C312B1" w:rsidRPr="00C312B1">
              <w:rPr>
                <w:rFonts w:ascii="Cambria" w:hAnsi="Cambria"/>
                <w:bCs/>
              </w:rPr>
              <w:t>valuation of vendor's quotation, prepare technical bid evaluation (TBE), c</w:t>
            </w:r>
            <w:r>
              <w:rPr>
                <w:rFonts w:ascii="Cambria" w:hAnsi="Cambria"/>
                <w:bCs/>
              </w:rPr>
              <w:t>ommercial quotation evaluations;</w:t>
            </w:r>
          </w:p>
          <w:p w:rsidR="00C312B1" w:rsidRPr="00C312B1" w:rsidRDefault="00736FFE" w:rsidP="00C312B1">
            <w:pPr>
              <w:numPr>
                <w:ilvl w:val="0"/>
                <w:numId w:val="5"/>
              </w:numPr>
              <w:tabs>
                <w:tab w:val="left" w:pos="255"/>
              </w:tabs>
              <w:spacing w:after="0"/>
              <w:ind w:left="0" w:firstLine="0"/>
              <w:jc w:val="both"/>
              <w:rPr>
                <w:rFonts w:ascii="Cambria" w:hAnsi="Cambria"/>
                <w:bCs/>
              </w:rPr>
            </w:pPr>
            <w:r>
              <w:rPr>
                <w:rFonts w:ascii="Cambria" w:hAnsi="Cambria"/>
                <w:bCs/>
              </w:rPr>
              <w:t>w</w:t>
            </w:r>
            <w:r w:rsidR="00C312B1" w:rsidRPr="00C312B1">
              <w:rPr>
                <w:rFonts w:ascii="Cambria" w:hAnsi="Cambria"/>
                <w:bCs/>
              </w:rPr>
              <w:t>itnessed the functional checks before transfer the instrument item shipments to site for transmitters, control valves, MOV’s, Gauges, Swit</w:t>
            </w:r>
            <w:r>
              <w:rPr>
                <w:rFonts w:ascii="Cambria" w:hAnsi="Cambria"/>
                <w:bCs/>
              </w:rPr>
              <w:t xml:space="preserve">ches, JB, instrument Cables </w:t>
            </w:r>
            <w:proofErr w:type="spellStart"/>
            <w:r>
              <w:rPr>
                <w:rFonts w:ascii="Cambria" w:hAnsi="Cambria"/>
                <w:bCs/>
              </w:rPr>
              <w:t>etc</w:t>
            </w:r>
            <w:proofErr w:type="spellEnd"/>
            <w:r>
              <w:rPr>
                <w:rFonts w:ascii="Cambria" w:hAnsi="Cambria"/>
                <w:bCs/>
              </w:rPr>
              <w:t>;</w:t>
            </w:r>
          </w:p>
          <w:p w:rsidR="00C312B1" w:rsidRPr="00736FFE" w:rsidRDefault="00736FFE" w:rsidP="00736FFE">
            <w:pPr>
              <w:numPr>
                <w:ilvl w:val="0"/>
                <w:numId w:val="5"/>
              </w:numPr>
              <w:tabs>
                <w:tab w:val="left" w:pos="255"/>
              </w:tabs>
              <w:spacing w:after="0"/>
              <w:ind w:left="0" w:firstLine="0"/>
              <w:jc w:val="both"/>
              <w:rPr>
                <w:rFonts w:ascii="Cambria" w:hAnsi="Cambria"/>
                <w:bCs/>
              </w:rPr>
            </w:pPr>
            <w:r>
              <w:rPr>
                <w:rFonts w:ascii="Cambria" w:hAnsi="Cambria"/>
                <w:bCs/>
              </w:rPr>
              <w:t>t</w:t>
            </w:r>
            <w:r w:rsidR="00C312B1" w:rsidRPr="00C312B1">
              <w:rPr>
                <w:rFonts w:ascii="Cambria" w:hAnsi="Cambria"/>
                <w:bCs/>
              </w:rPr>
              <w:t>o carryout technical discussion and Factory Acceptance Test (FAT) for Honeywell DCS/ ESD system at Netherlands.</w:t>
            </w:r>
          </w:p>
        </w:tc>
      </w:tr>
      <w:tr w:rsidR="00C312B1" w:rsidRPr="002653B9">
        <w:trPr>
          <w:jc w:val="center"/>
        </w:trPr>
        <w:tc>
          <w:tcPr>
            <w:tcW w:w="3486" w:type="dxa"/>
          </w:tcPr>
          <w:p w:rsidR="00C312B1" w:rsidRPr="00B506A9" w:rsidRDefault="00C312B1" w:rsidP="006E1D7E">
            <w:pPr>
              <w:pStyle w:val="CVSpacer"/>
              <w:spacing w:line="276" w:lineRule="auto"/>
              <w:rPr>
                <w:rFonts w:ascii="Cambria" w:hAnsi="Cambria"/>
              </w:rPr>
            </w:pPr>
          </w:p>
        </w:tc>
        <w:tc>
          <w:tcPr>
            <w:tcW w:w="6594" w:type="dxa"/>
          </w:tcPr>
          <w:p w:rsidR="00C312B1" w:rsidRPr="00B506A9" w:rsidRDefault="00C312B1" w:rsidP="006E1D7E">
            <w:pPr>
              <w:spacing w:after="0"/>
              <w:rPr>
                <w:rFonts w:ascii="Cambria" w:hAnsi="Cambria"/>
              </w:rPr>
            </w:pPr>
          </w:p>
        </w:tc>
      </w:tr>
      <w:tr w:rsidR="00C312B1" w:rsidRPr="002653B9">
        <w:trPr>
          <w:jc w:val="center"/>
        </w:trPr>
        <w:tc>
          <w:tcPr>
            <w:tcW w:w="3486" w:type="dxa"/>
          </w:tcPr>
          <w:p w:rsidR="00C312B1" w:rsidRPr="00751976" w:rsidRDefault="00C312B1" w:rsidP="00C51747">
            <w:pPr>
              <w:pStyle w:val="CVHeading3-FirstLine"/>
              <w:spacing w:before="0" w:line="276" w:lineRule="auto"/>
              <w:rPr>
                <w:rFonts w:ascii="Cambria" w:hAnsi="Cambria"/>
                <w:color w:val="000000"/>
                <w:sz w:val="22"/>
                <w:szCs w:val="22"/>
              </w:rPr>
            </w:pPr>
            <w:r w:rsidRPr="00751976">
              <w:rPr>
                <w:rFonts w:ascii="Cambria" w:hAnsi="Cambria"/>
                <w:color w:val="000000"/>
                <w:sz w:val="22"/>
                <w:szCs w:val="22"/>
              </w:rPr>
              <w:t>Dates</w:t>
            </w:r>
          </w:p>
        </w:tc>
        <w:tc>
          <w:tcPr>
            <w:tcW w:w="6594" w:type="dxa"/>
          </w:tcPr>
          <w:p w:rsidR="00C312B1" w:rsidRPr="00751976" w:rsidRDefault="00751976" w:rsidP="006E1D7E">
            <w:pPr>
              <w:spacing w:after="0"/>
              <w:rPr>
                <w:rFonts w:ascii="Cambria" w:hAnsi="Cambria"/>
                <w:color w:val="000000"/>
              </w:rPr>
            </w:pPr>
            <w:r w:rsidRPr="00751976">
              <w:rPr>
                <w:rFonts w:ascii="Cambria" w:hAnsi="Cambria"/>
                <w:b/>
                <w:bCs/>
                <w:color w:val="000000"/>
              </w:rPr>
              <w:t>Jan</w:t>
            </w:r>
            <w:r>
              <w:rPr>
                <w:rFonts w:ascii="Cambria" w:hAnsi="Cambria"/>
                <w:b/>
                <w:bCs/>
                <w:color w:val="000000"/>
              </w:rPr>
              <w:t>uary</w:t>
            </w:r>
            <w:r w:rsidRPr="00751976">
              <w:rPr>
                <w:rFonts w:ascii="Cambria" w:hAnsi="Cambria"/>
                <w:b/>
                <w:bCs/>
                <w:color w:val="000000"/>
              </w:rPr>
              <w:t>,</w:t>
            </w:r>
            <w:r>
              <w:rPr>
                <w:rFonts w:ascii="Cambria" w:hAnsi="Cambria"/>
                <w:b/>
                <w:bCs/>
                <w:color w:val="000000"/>
              </w:rPr>
              <w:t xml:space="preserve"> </w:t>
            </w:r>
            <w:r w:rsidRPr="00751976">
              <w:rPr>
                <w:rFonts w:ascii="Cambria" w:hAnsi="Cambria"/>
                <w:b/>
                <w:bCs/>
                <w:color w:val="000000"/>
              </w:rPr>
              <w:t>2003</w:t>
            </w:r>
            <w:r>
              <w:rPr>
                <w:rFonts w:ascii="Cambria" w:hAnsi="Cambria"/>
                <w:b/>
                <w:bCs/>
                <w:color w:val="000000"/>
              </w:rPr>
              <w:t xml:space="preserve"> –</w:t>
            </w:r>
            <w:r w:rsidRPr="00751976">
              <w:rPr>
                <w:rFonts w:ascii="Cambria" w:hAnsi="Cambria"/>
                <w:b/>
                <w:bCs/>
                <w:color w:val="000000"/>
              </w:rPr>
              <w:t xml:space="preserve"> Dec</w:t>
            </w:r>
            <w:r>
              <w:rPr>
                <w:rFonts w:ascii="Cambria" w:hAnsi="Cambria"/>
                <w:b/>
                <w:bCs/>
                <w:color w:val="000000"/>
              </w:rPr>
              <w:t>ember,</w:t>
            </w:r>
            <w:r w:rsidRPr="00751976">
              <w:rPr>
                <w:rFonts w:ascii="Cambria" w:hAnsi="Cambria"/>
                <w:b/>
                <w:bCs/>
                <w:color w:val="000000"/>
              </w:rPr>
              <w:t xml:space="preserve"> 2007</w:t>
            </w:r>
          </w:p>
        </w:tc>
      </w:tr>
      <w:tr w:rsidR="00C312B1" w:rsidRPr="002653B9">
        <w:trPr>
          <w:jc w:val="center"/>
        </w:trPr>
        <w:tc>
          <w:tcPr>
            <w:tcW w:w="3486" w:type="dxa"/>
          </w:tcPr>
          <w:p w:rsidR="00C312B1" w:rsidRPr="00751976" w:rsidRDefault="00C312B1" w:rsidP="00C51747">
            <w:pPr>
              <w:pStyle w:val="CVHeading3"/>
              <w:spacing w:line="276" w:lineRule="auto"/>
              <w:rPr>
                <w:rFonts w:ascii="Cambria" w:hAnsi="Cambria"/>
                <w:color w:val="000000"/>
                <w:sz w:val="22"/>
                <w:szCs w:val="22"/>
                <w:lang w:val="en-GB"/>
              </w:rPr>
            </w:pPr>
            <w:r w:rsidRPr="00751976">
              <w:rPr>
                <w:rFonts w:ascii="Cambria" w:hAnsi="Cambria"/>
                <w:color w:val="000000"/>
                <w:sz w:val="22"/>
                <w:szCs w:val="22"/>
                <w:lang w:val="en-GB"/>
              </w:rPr>
              <w:t>Occupation or position held</w:t>
            </w:r>
          </w:p>
        </w:tc>
        <w:tc>
          <w:tcPr>
            <w:tcW w:w="6594" w:type="dxa"/>
          </w:tcPr>
          <w:p w:rsidR="00C312B1" w:rsidRPr="00751976" w:rsidRDefault="00751976" w:rsidP="006E1D7E">
            <w:pPr>
              <w:spacing w:after="0"/>
              <w:rPr>
                <w:rFonts w:ascii="Cambria" w:hAnsi="Cambria"/>
                <w:color w:val="002060"/>
              </w:rPr>
            </w:pPr>
            <w:r w:rsidRPr="00751976">
              <w:rPr>
                <w:rFonts w:ascii="Cambria" w:hAnsi="Cambria"/>
                <w:b/>
                <w:bCs/>
                <w:color w:val="002060"/>
              </w:rPr>
              <w:t>Senior Engineer</w:t>
            </w:r>
            <w:r w:rsidRPr="00751976">
              <w:rPr>
                <w:rFonts w:ascii="Cambria" w:hAnsi="Cambria"/>
                <w:color w:val="002060"/>
              </w:rPr>
              <w:t xml:space="preserve"> </w:t>
            </w:r>
            <w:r w:rsidR="00BB1E32">
              <w:rPr>
                <w:rFonts w:ascii="Cambria" w:hAnsi="Cambria"/>
                <w:color w:val="002060"/>
              </w:rPr>
              <w:t>–</w:t>
            </w:r>
            <w:r w:rsidRPr="00751976">
              <w:rPr>
                <w:rFonts w:ascii="Cambria" w:hAnsi="Cambria"/>
                <w:color w:val="002060"/>
              </w:rPr>
              <w:t xml:space="preserve"> </w:t>
            </w:r>
            <w:r w:rsidRPr="00751976">
              <w:rPr>
                <w:rFonts w:ascii="Cambria" w:hAnsi="Cambria"/>
                <w:b/>
                <w:bCs/>
                <w:color w:val="002060"/>
              </w:rPr>
              <w:t>Instrumentation</w:t>
            </w:r>
            <w:r w:rsidR="00BB1E32">
              <w:rPr>
                <w:rFonts w:ascii="Cambria" w:hAnsi="Cambria"/>
                <w:b/>
                <w:bCs/>
                <w:color w:val="002060"/>
              </w:rPr>
              <w:t>-control</w:t>
            </w:r>
          </w:p>
        </w:tc>
      </w:tr>
      <w:tr w:rsidR="00C312B1" w:rsidRPr="002653B9">
        <w:trPr>
          <w:jc w:val="center"/>
        </w:trPr>
        <w:tc>
          <w:tcPr>
            <w:tcW w:w="3486" w:type="dxa"/>
          </w:tcPr>
          <w:p w:rsidR="00C312B1" w:rsidRPr="00751976" w:rsidRDefault="00C312B1" w:rsidP="00751976">
            <w:pPr>
              <w:pStyle w:val="CVHeading3"/>
              <w:spacing w:line="276" w:lineRule="auto"/>
              <w:rPr>
                <w:rFonts w:ascii="Cambria" w:hAnsi="Cambria"/>
                <w:color w:val="000000"/>
                <w:sz w:val="22"/>
                <w:szCs w:val="22"/>
                <w:lang w:val="en-GB"/>
              </w:rPr>
            </w:pPr>
            <w:r w:rsidRPr="00751976">
              <w:rPr>
                <w:rFonts w:ascii="Cambria" w:hAnsi="Cambria"/>
                <w:color w:val="000000"/>
                <w:sz w:val="22"/>
                <w:szCs w:val="22"/>
                <w:lang w:val="en-GB"/>
              </w:rPr>
              <w:t>Project</w:t>
            </w:r>
          </w:p>
        </w:tc>
        <w:tc>
          <w:tcPr>
            <w:tcW w:w="6594" w:type="dxa"/>
          </w:tcPr>
          <w:p w:rsidR="00751976" w:rsidRPr="00751976" w:rsidRDefault="00751976" w:rsidP="00751976">
            <w:pPr>
              <w:spacing w:after="0"/>
              <w:ind w:right="-1440"/>
              <w:jc w:val="both"/>
              <w:rPr>
                <w:rFonts w:ascii="Cambria" w:hAnsi="Cambria"/>
                <w:bCs/>
                <w:color w:val="000000"/>
              </w:rPr>
            </w:pPr>
            <w:r w:rsidRPr="00751976">
              <w:rPr>
                <w:rStyle w:val="Strong"/>
                <w:rFonts w:ascii="Cambria" w:hAnsi="Cambria"/>
                <w:b w:val="0"/>
                <w:color w:val="000000"/>
              </w:rPr>
              <w:t xml:space="preserve">SAUDI ARAMCO KHURAIS PROJECT </w:t>
            </w:r>
            <w:r w:rsidRPr="00751976">
              <w:rPr>
                <w:rFonts w:ascii="Cambria" w:hAnsi="Cambria"/>
                <w:bCs/>
                <w:color w:val="000000"/>
              </w:rPr>
              <w:t xml:space="preserve">KFJ- OFF SHORE </w:t>
            </w:r>
          </w:p>
          <w:p w:rsidR="00C312B1" w:rsidRPr="00751976" w:rsidRDefault="00751976" w:rsidP="00751976">
            <w:pPr>
              <w:spacing w:after="0"/>
              <w:ind w:right="-1440"/>
              <w:jc w:val="both"/>
              <w:rPr>
                <w:rFonts w:ascii="Cambria" w:hAnsi="Cambria"/>
                <w:b/>
                <w:bCs/>
                <w:color w:val="000000"/>
              </w:rPr>
            </w:pPr>
            <w:r w:rsidRPr="00751976">
              <w:rPr>
                <w:rFonts w:ascii="Cambria" w:hAnsi="Cambria"/>
                <w:bCs/>
                <w:color w:val="000000"/>
              </w:rPr>
              <w:t>(ARAMCO  KUWAIT OIL &amp;GAS)- off shore</w:t>
            </w:r>
          </w:p>
        </w:tc>
      </w:tr>
      <w:tr w:rsidR="00C312B1" w:rsidRPr="002653B9">
        <w:trPr>
          <w:jc w:val="center"/>
        </w:trPr>
        <w:tc>
          <w:tcPr>
            <w:tcW w:w="3486" w:type="dxa"/>
          </w:tcPr>
          <w:p w:rsidR="00C312B1" w:rsidRPr="00751976" w:rsidRDefault="00C312B1" w:rsidP="00751976">
            <w:pPr>
              <w:pStyle w:val="CVHeading3"/>
              <w:spacing w:line="276" w:lineRule="auto"/>
              <w:rPr>
                <w:rFonts w:ascii="Cambria" w:hAnsi="Cambria"/>
                <w:color w:val="000000"/>
                <w:sz w:val="22"/>
                <w:szCs w:val="22"/>
                <w:lang w:val="en-GB"/>
              </w:rPr>
            </w:pPr>
            <w:r w:rsidRPr="00751976">
              <w:rPr>
                <w:rFonts w:ascii="Cambria" w:hAnsi="Cambria"/>
                <w:color w:val="000000"/>
                <w:sz w:val="22"/>
                <w:szCs w:val="22"/>
                <w:lang w:val="en-GB"/>
              </w:rPr>
              <w:t>Name and address of employer</w:t>
            </w:r>
          </w:p>
        </w:tc>
        <w:tc>
          <w:tcPr>
            <w:tcW w:w="6594" w:type="dxa"/>
          </w:tcPr>
          <w:p w:rsidR="00C312B1" w:rsidRPr="00751976" w:rsidRDefault="00751976" w:rsidP="00A22254">
            <w:pPr>
              <w:spacing w:after="0"/>
              <w:jc w:val="both"/>
              <w:rPr>
                <w:rFonts w:ascii="Cambria" w:hAnsi="Cambria"/>
                <w:color w:val="000000"/>
              </w:rPr>
            </w:pPr>
            <w:r w:rsidRPr="00751976">
              <w:rPr>
                <w:rStyle w:val="Strong"/>
                <w:rFonts w:ascii="Cambria" w:hAnsi="Cambria"/>
                <w:bCs w:val="0"/>
                <w:color w:val="000000"/>
              </w:rPr>
              <w:t>HYUNDAI ENGINERING COMPANY</w:t>
            </w:r>
            <w:r w:rsidRPr="00751976">
              <w:rPr>
                <w:rFonts w:ascii="Cambria" w:hAnsi="Cambria"/>
                <w:bCs/>
                <w:color w:val="000000"/>
              </w:rPr>
              <w:t xml:space="preserve"> – </w:t>
            </w:r>
            <w:r w:rsidR="00A22254" w:rsidRPr="00751976">
              <w:rPr>
                <w:rFonts w:ascii="Cambria" w:hAnsi="Cambria"/>
                <w:b/>
                <w:bCs/>
                <w:color w:val="000000"/>
              </w:rPr>
              <w:t>KINGDOM OF SAUDI ARABIA</w:t>
            </w:r>
          </w:p>
        </w:tc>
      </w:tr>
      <w:tr w:rsidR="00C312B1" w:rsidRPr="002653B9">
        <w:trPr>
          <w:jc w:val="center"/>
        </w:trPr>
        <w:tc>
          <w:tcPr>
            <w:tcW w:w="3486" w:type="dxa"/>
          </w:tcPr>
          <w:p w:rsidR="00C312B1" w:rsidRPr="00751976" w:rsidRDefault="00C312B1" w:rsidP="00C51747">
            <w:pPr>
              <w:pStyle w:val="CVHeading3"/>
              <w:spacing w:line="276" w:lineRule="auto"/>
              <w:rPr>
                <w:rFonts w:ascii="Cambria" w:hAnsi="Cambria"/>
                <w:color w:val="000000"/>
                <w:sz w:val="22"/>
                <w:szCs w:val="22"/>
                <w:lang w:val="en-GB"/>
              </w:rPr>
            </w:pPr>
            <w:r w:rsidRPr="00751976">
              <w:rPr>
                <w:rFonts w:ascii="Cambria" w:hAnsi="Cambria"/>
                <w:color w:val="000000"/>
                <w:sz w:val="22"/>
                <w:szCs w:val="22"/>
                <w:lang w:val="en-GB"/>
              </w:rPr>
              <w:t>Main activities and responsibilities</w:t>
            </w:r>
          </w:p>
        </w:tc>
        <w:tc>
          <w:tcPr>
            <w:tcW w:w="6594" w:type="dxa"/>
          </w:tcPr>
          <w:p w:rsidR="00751976" w:rsidRPr="00751976" w:rsidRDefault="00751976" w:rsidP="00751976">
            <w:pPr>
              <w:numPr>
                <w:ilvl w:val="0"/>
                <w:numId w:val="1"/>
              </w:numPr>
              <w:tabs>
                <w:tab w:val="left" w:pos="291"/>
              </w:tabs>
              <w:spacing w:after="0"/>
              <w:ind w:left="8" w:right="34" w:firstLine="0"/>
              <w:jc w:val="both"/>
              <w:rPr>
                <w:rFonts w:ascii="Cambria" w:hAnsi="Cambria"/>
                <w:color w:val="000000"/>
              </w:rPr>
            </w:pPr>
            <w:r>
              <w:rPr>
                <w:rFonts w:ascii="Cambria" w:hAnsi="Cambria"/>
                <w:bCs/>
                <w:color w:val="000000"/>
              </w:rPr>
              <w:t>t</w:t>
            </w:r>
            <w:r w:rsidRPr="00751976">
              <w:rPr>
                <w:rFonts w:ascii="Cambria" w:hAnsi="Cambria"/>
                <w:bCs/>
                <w:color w:val="000000"/>
              </w:rPr>
              <w:t xml:space="preserve">o direct engineering design team in development projects throughout the entire cycle from initial concept through successful completion. </w:t>
            </w:r>
          </w:p>
          <w:p w:rsidR="00751976" w:rsidRPr="00751976" w:rsidRDefault="00751976" w:rsidP="00751976">
            <w:pPr>
              <w:numPr>
                <w:ilvl w:val="0"/>
                <w:numId w:val="1"/>
              </w:numPr>
              <w:tabs>
                <w:tab w:val="left" w:pos="291"/>
              </w:tabs>
              <w:spacing w:after="0"/>
              <w:ind w:left="8" w:right="34" w:firstLine="0"/>
              <w:jc w:val="both"/>
              <w:rPr>
                <w:rFonts w:ascii="Cambria" w:hAnsi="Cambria"/>
                <w:color w:val="000000"/>
              </w:rPr>
            </w:pPr>
            <w:r>
              <w:rPr>
                <w:rFonts w:ascii="Cambria" w:hAnsi="Cambria"/>
                <w:bCs/>
                <w:color w:val="000000"/>
              </w:rPr>
              <w:t>t</w:t>
            </w:r>
            <w:r w:rsidRPr="00751976">
              <w:rPr>
                <w:rFonts w:ascii="Cambria" w:hAnsi="Cambria"/>
                <w:bCs/>
                <w:color w:val="000000"/>
              </w:rPr>
              <w:t>o finish assigned engineering projects in accordance with customer specifications and within schedule and budget limitations, coordinating activities of engineering team, contractors, and vendors. Role includes analysis, design, specification, selection, implementation, commissioning, cutover and start-up for Instrumentation, plant automation and process control systems. Discipline Lead role on project team providing analysis and design of instrumentation and control systems. Responsible for developing design basis documents, technical studies and reports. Being involved in the preparation of bid specifications, and evaluations.</w:t>
            </w:r>
          </w:p>
          <w:p w:rsidR="00751976" w:rsidRPr="00751976" w:rsidRDefault="00751976" w:rsidP="00751976">
            <w:pPr>
              <w:numPr>
                <w:ilvl w:val="0"/>
                <w:numId w:val="1"/>
              </w:numPr>
              <w:tabs>
                <w:tab w:val="left" w:pos="291"/>
              </w:tabs>
              <w:spacing w:after="0"/>
              <w:ind w:left="8" w:right="34" w:firstLine="0"/>
              <w:jc w:val="both"/>
              <w:rPr>
                <w:rFonts w:ascii="Cambria" w:hAnsi="Cambria"/>
                <w:color w:val="000000"/>
              </w:rPr>
            </w:pPr>
            <w:r>
              <w:rPr>
                <w:rFonts w:ascii="Cambria" w:hAnsi="Cambria"/>
                <w:bCs/>
                <w:color w:val="000000"/>
              </w:rPr>
              <w:t>r</w:t>
            </w:r>
            <w:r w:rsidRPr="00751976">
              <w:rPr>
                <w:rFonts w:ascii="Cambria" w:hAnsi="Cambria"/>
                <w:bCs/>
                <w:color w:val="000000"/>
              </w:rPr>
              <w:t xml:space="preserve">esponsible for the development and design of control systems hardware &amp; software architecture along with specifications &amp; operating guidelines. </w:t>
            </w:r>
          </w:p>
          <w:p w:rsidR="00751976" w:rsidRPr="00751976" w:rsidRDefault="00751976" w:rsidP="00751976">
            <w:pPr>
              <w:numPr>
                <w:ilvl w:val="0"/>
                <w:numId w:val="1"/>
              </w:numPr>
              <w:tabs>
                <w:tab w:val="left" w:pos="291"/>
              </w:tabs>
              <w:spacing w:after="0"/>
              <w:ind w:left="8" w:right="34" w:firstLine="0"/>
              <w:jc w:val="both"/>
              <w:rPr>
                <w:rFonts w:ascii="Cambria" w:hAnsi="Cambria"/>
                <w:color w:val="000000"/>
              </w:rPr>
            </w:pPr>
            <w:r>
              <w:rPr>
                <w:rFonts w:ascii="Cambria" w:hAnsi="Cambria"/>
                <w:bCs/>
                <w:color w:val="000000"/>
              </w:rPr>
              <w:t>o</w:t>
            </w:r>
            <w:r w:rsidRPr="00751976">
              <w:rPr>
                <w:rFonts w:ascii="Cambria" w:hAnsi="Cambria"/>
                <w:bCs/>
                <w:color w:val="000000"/>
              </w:rPr>
              <w:t xml:space="preserve">ther responsibilities include the participation in </w:t>
            </w:r>
            <w:r>
              <w:rPr>
                <w:rFonts w:ascii="Cambria" w:hAnsi="Cambria"/>
                <w:bCs/>
                <w:color w:val="000000"/>
              </w:rPr>
              <w:t>safety reviews, hazard analysis</w:t>
            </w:r>
            <w:r w:rsidRPr="00751976">
              <w:rPr>
                <w:rFonts w:ascii="Cambria" w:hAnsi="Cambria"/>
                <w:bCs/>
                <w:color w:val="000000"/>
              </w:rPr>
              <w:t xml:space="preserve"> and coordination of engineering and design activities with other project disciplines.</w:t>
            </w:r>
          </w:p>
          <w:p w:rsidR="00C76B98" w:rsidRPr="00C76B98" w:rsidRDefault="00C76B98" w:rsidP="00751976">
            <w:pPr>
              <w:numPr>
                <w:ilvl w:val="0"/>
                <w:numId w:val="1"/>
              </w:numPr>
              <w:tabs>
                <w:tab w:val="left" w:pos="291"/>
              </w:tabs>
              <w:spacing w:after="0"/>
              <w:ind w:left="8" w:right="34" w:firstLine="0"/>
              <w:jc w:val="both"/>
              <w:rPr>
                <w:rFonts w:ascii="Cambria" w:hAnsi="Cambria"/>
                <w:b/>
                <w:i/>
                <w:color w:val="000000"/>
              </w:rPr>
            </w:pPr>
            <w:r w:rsidRPr="00C76B98">
              <w:rPr>
                <w:rFonts w:ascii="Cambria" w:hAnsi="Cambria"/>
                <w:b/>
                <w:bCs/>
                <w:i/>
                <w:color w:val="000000"/>
              </w:rPr>
              <w:t>Detail Experience:</w:t>
            </w:r>
          </w:p>
          <w:p w:rsidR="00C76B98" w:rsidRPr="00C76B98" w:rsidRDefault="00751976" w:rsidP="00C76B98">
            <w:pPr>
              <w:numPr>
                <w:ilvl w:val="0"/>
                <w:numId w:val="12"/>
              </w:numPr>
              <w:tabs>
                <w:tab w:val="left" w:pos="291"/>
                <w:tab w:val="left" w:pos="738"/>
              </w:tabs>
              <w:spacing w:after="0"/>
              <w:ind w:left="597" w:right="34" w:firstLine="0"/>
              <w:jc w:val="both"/>
              <w:rPr>
                <w:rFonts w:ascii="Cambria" w:hAnsi="Cambria"/>
                <w:bCs/>
                <w:i/>
                <w:color w:val="000000"/>
              </w:rPr>
            </w:pPr>
            <w:r w:rsidRPr="00C76B98">
              <w:rPr>
                <w:rFonts w:ascii="Cambria" w:hAnsi="Cambria"/>
                <w:bCs/>
                <w:i/>
                <w:color w:val="000000"/>
              </w:rPr>
              <w:t>Expertise in Proposals, Design, Development, Implementation and Execution of Project.</w:t>
            </w:r>
          </w:p>
          <w:p w:rsidR="00C76B98" w:rsidRPr="00C76B98" w:rsidRDefault="00751976" w:rsidP="00C76B98">
            <w:pPr>
              <w:numPr>
                <w:ilvl w:val="0"/>
                <w:numId w:val="12"/>
              </w:numPr>
              <w:tabs>
                <w:tab w:val="left" w:pos="291"/>
                <w:tab w:val="left" w:pos="738"/>
              </w:tabs>
              <w:spacing w:after="0"/>
              <w:ind w:left="597" w:right="34" w:firstLine="0"/>
              <w:jc w:val="both"/>
              <w:rPr>
                <w:rFonts w:ascii="Cambria" w:hAnsi="Cambria"/>
                <w:bCs/>
                <w:i/>
                <w:color w:val="000000"/>
              </w:rPr>
            </w:pPr>
            <w:r w:rsidRPr="00C76B98">
              <w:rPr>
                <w:rFonts w:ascii="Cambria" w:hAnsi="Cambria"/>
                <w:bCs/>
                <w:i/>
                <w:color w:val="000000"/>
              </w:rPr>
              <w:t>Performs technical planning, system integration, verification &amp; validation analysis &amp; FAT.,SAT</w:t>
            </w:r>
          </w:p>
          <w:p w:rsidR="00C76B98" w:rsidRPr="00C76B98" w:rsidRDefault="00751976" w:rsidP="00C76B98">
            <w:pPr>
              <w:numPr>
                <w:ilvl w:val="0"/>
                <w:numId w:val="12"/>
              </w:numPr>
              <w:tabs>
                <w:tab w:val="left" w:pos="291"/>
                <w:tab w:val="left" w:pos="738"/>
              </w:tabs>
              <w:spacing w:after="0"/>
              <w:ind w:left="597" w:right="34" w:firstLine="0"/>
              <w:jc w:val="both"/>
              <w:rPr>
                <w:rFonts w:ascii="Cambria" w:hAnsi="Cambria"/>
                <w:bCs/>
                <w:i/>
                <w:color w:val="000000"/>
              </w:rPr>
            </w:pPr>
            <w:r w:rsidRPr="00C76B98">
              <w:rPr>
                <w:rFonts w:ascii="Cambria" w:hAnsi="Cambria"/>
                <w:bCs/>
                <w:i/>
                <w:color w:val="000000"/>
              </w:rPr>
              <w:t>Ability to develops and integrates ESD, PSD, PLC, DCS and SCADA.</w:t>
            </w:r>
          </w:p>
          <w:p w:rsidR="00C76B98" w:rsidRPr="00C76B98" w:rsidRDefault="00751976" w:rsidP="00C76B98">
            <w:pPr>
              <w:numPr>
                <w:ilvl w:val="0"/>
                <w:numId w:val="12"/>
              </w:numPr>
              <w:tabs>
                <w:tab w:val="left" w:pos="291"/>
                <w:tab w:val="left" w:pos="738"/>
              </w:tabs>
              <w:spacing w:after="0"/>
              <w:ind w:left="597" w:right="34" w:firstLine="0"/>
              <w:jc w:val="both"/>
              <w:rPr>
                <w:rFonts w:ascii="Cambria" w:hAnsi="Cambria"/>
                <w:bCs/>
                <w:i/>
                <w:color w:val="000000"/>
              </w:rPr>
            </w:pPr>
            <w:r w:rsidRPr="00C76B98">
              <w:rPr>
                <w:rFonts w:ascii="Cambria" w:hAnsi="Cambria"/>
                <w:bCs/>
                <w:i/>
                <w:color w:val="000000"/>
              </w:rPr>
              <w:t xml:space="preserve">All aspects of control system project engineering such as drawing developments and evaluation and application of project specification from conceptual design </w:t>
            </w:r>
            <w:proofErr w:type="spellStart"/>
            <w:r w:rsidRPr="00C76B98">
              <w:rPr>
                <w:rFonts w:ascii="Cambria" w:hAnsi="Cambria"/>
                <w:bCs/>
                <w:i/>
                <w:color w:val="000000"/>
              </w:rPr>
              <w:t>thro’validation</w:t>
            </w:r>
            <w:proofErr w:type="spellEnd"/>
            <w:r w:rsidRPr="00C76B98">
              <w:rPr>
                <w:rFonts w:ascii="Cambria" w:hAnsi="Cambria"/>
                <w:bCs/>
                <w:i/>
                <w:color w:val="000000"/>
              </w:rPr>
              <w:t>.</w:t>
            </w:r>
          </w:p>
          <w:p w:rsidR="00C76B98" w:rsidRPr="00C76B98" w:rsidRDefault="00C76B98" w:rsidP="00C76B98">
            <w:pPr>
              <w:numPr>
                <w:ilvl w:val="1"/>
                <w:numId w:val="7"/>
              </w:numPr>
              <w:tabs>
                <w:tab w:val="left" w:pos="291"/>
              </w:tabs>
              <w:spacing w:after="0"/>
              <w:ind w:left="30" w:right="34" w:firstLine="0"/>
              <w:jc w:val="both"/>
              <w:rPr>
                <w:rFonts w:ascii="Cambria" w:hAnsi="Cambria"/>
                <w:color w:val="000000"/>
              </w:rPr>
            </w:pPr>
            <w:r>
              <w:rPr>
                <w:rFonts w:ascii="Cambria" w:hAnsi="Cambria"/>
                <w:bCs/>
                <w:color w:val="000000"/>
              </w:rPr>
              <w:t>p</w:t>
            </w:r>
            <w:r w:rsidR="00751976" w:rsidRPr="00751976">
              <w:rPr>
                <w:rFonts w:ascii="Cambria" w:hAnsi="Cambria"/>
                <w:bCs/>
                <w:color w:val="000000"/>
              </w:rPr>
              <w:t>erform Basic Engineering by Understanding Process and Control parameters with Piping &amp; Instrumentation Diagram (P &amp; ID) with control philosophy FSD &amp; HAZOP, SIL 2.</w:t>
            </w:r>
          </w:p>
          <w:p w:rsidR="00751976" w:rsidRPr="00C76B98" w:rsidRDefault="00C76B98" w:rsidP="00C76B98">
            <w:pPr>
              <w:numPr>
                <w:ilvl w:val="1"/>
                <w:numId w:val="7"/>
              </w:numPr>
              <w:tabs>
                <w:tab w:val="left" w:pos="291"/>
              </w:tabs>
              <w:spacing w:after="0"/>
              <w:ind w:left="30" w:right="34" w:firstLine="0"/>
              <w:jc w:val="both"/>
              <w:rPr>
                <w:rFonts w:ascii="Cambria" w:hAnsi="Cambria"/>
                <w:color w:val="000000"/>
              </w:rPr>
            </w:pPr>
            <w:r>
              <w:rPr>
                <w:rFonts w:ascii="Cambria" w:hAnsi="Cambria"/>
                <w:bCs/>
                <w:color w:val="000000"/>
              </w:rPr>
              <w:t>d</w:t>
            </w:r>
            <w:r w:rsidR="00751976" w:rsidRPr="00751976">
              <w:rPr>
                <w:rFonts w:ascii="Cambria" w:hAnsi="Cambria"/>
                <w:bCs/>
                <w:color w:val="000000"/>
              </w:rPr>
              <w:t>esign developing Instrumentation Specification sheets, preparing of Instrument Index sheets, loop Wiring details, Installation Details with Hook-up diagram, Cable Schedule, Junction Box details, Detailed Bill of Materials, Bid Evaluation</w:t>
            </w:r>
            <w:r>
              <w:rPr>
                <w:rFonts w:ascii="Cambria" w:hAnsi="Cambria"/>
                <w:bCs/>
                <w:color w:val="000000"/>
              </w:rPr>
              <w:t>:</w:t>
            </w:r>
          </w:p>
          <w:p w:rsidR="00C76B98" w:rsidRDefault="00C76B98" w:rsidP="00C76B98">
            <w:pPr>
              <w:pStyle w:val="Heading3"/>
              <w:numPr>
                <w:ilvl w:val="1"/>
                <w:numId w:val="7"/>
              </w:numPr>
              <w:tabs>
                <w:tab w:val="left" w:pos="149"/>
                <w:tab w:val="left" w:pos="291"/>
              </w:tabs>
              <w:spacing w:before="0" w:after="0" w:line="276" w:lineRule="auto"/>
              <w:ind w:left="30" w:right="34" w:firstLine="0"/>
              <w:jc w:val="both"/>
              <w:outlineLvl w:val="2"/>
              <w:rPr>
                <w:rFonts w:ascii="Cambria" w:hAnsi="Cambria"/>
                <w:b w:val="0"/>
                <w:color w:val="000000"/>
                <w:sz w:val="22"/>
                <w:szCs w:val="22"/>
              </w:rPr>
            </w:pPr>
            <w:r>
              <w:rPr>
                <w:rFonts w:ascii="Cambria" w:hAnsi="Cambria"/>
                <w:b w:val="0"/>
                <w:color w:val="000000"/>
                <w:sz w:val="22"/>
                <w:szCs w:val="22"/>
              </w:rPr>
              <w:t>i</w:t>
            </w:r>
            <w:r w:rsidR="00751976" w:rsidRPr="00751976">
              <w:rPr>
                <w:rFonts w:ascii="Cambria" w:hAnsi="Cambria"/>
                <w:b w:val="0"/>
                <w:color w:val="000000"/>
                <w:sz w:val="22"/>
                <w:szCs w:val="22"/>
              </w:rPr>
              <w:t>nterlock systems/Cause and Effect diagram.</w:t>
            </w:r>
            <w:r w:rsidR="00751976" w:rsidRPr="00751976">
              <w:rPr>
                <w:rFonts w:ascii="Cambria" w:hAnsi="Cambria"/>
                <w:b w:val="0"/>
                <w:color w:val="000000"/>
                <w:sz w:val="22"/>
                <w:szCs w:val="22"/>
              </w:rPr>
              <w:br/>
              <w:t>- Control Valve, Orifice and Transmitter sizing Calculat</w:t>
            </w:r>
            <w:r>
              <w:rPr>
                <w:rFonts w:ascii="Cambria" w:hAnsi="Cambria"/>
                <w:b w:val="0"/>
                <w:color w:val="000000"/>
                <w:sz w:val="22"/>
                <w:szCs w:val="22"/>
              </w:rPr>
              <w:t>ions. Particular about Material;</w:t>
            </w:r>
          </w:p>
          <w:p w:rsidR="00C76B98" w:rsidRDefault="00C76B98" w:rsidP="00C76B98">
            <w:pPr>
              <w:pStyle w:val="Heading3"/>
              <w:numPr>
                <w:ilvl w:val="1"/>
                <w:numId w:val="7"/>
              </w:numPr>
              <w:tabs>
                <w:tab w:val="left" w:pos="149"/>
                <w:tab w:val="left" w:pos="291"/>
              </w:tabs>
              <w:spacing w:before="0" w:after="0" w:line="276" w:lineRule="auto"/>
              <w:ind w:left="30" w:right="34" w:firstLine="0"/>
              <w:jc w:val="both"/>
              <w:outlineLvl w:val="2"/>
              <w:rPr>
                <w:rFonts w:ascii="Cambria" w:hAnsi="Cambria"/>
                <w:b w:val="0"/>
                <w:color w:val="000000"/>
                <w:sz w:val="22"/>
                <w:szCs w:val="22"/>
              </w:rPr>
            </w:pPr>
            <w:r>
              <w:rPr>
                <w:rFonts w:ascii="Cambria" w:hAnsi="Cambria"/>
                <w:b w:val="0"/>
                <w:color w:val="000000"/>
                <w:sz w:val="22"/>
                <w:szCs w:val="22"/>
              </w:rPr>
              <w:t>p</w:t>
            </w:r>
            <w:r w:rsidR="00751976" w:rsidRPr="00751976">
              <w:rPr>
                <w:rFonts w:ascii="Cambria" w:hAnsi="Cambria"/>
                <w:b w:val="0"/>
                <w:color w:val="000000"/>
                <w:sz w:val="22"/>
                <w:szCs w:val="22"/>
              </w:rPr>
              <w:t>roject planning</w:t>
            </w:r>
            <w:r>
              <w:rPr>
                <w:rFonts w:ascii="Cambria" w:hAnsi="Cambria"/>
                <w:b w:val="0"/>
                <w:color w:val="000000"/>
                <w:sz w:val="22"/>
                <w:szCs w:val="22"/>
              </w:rPr>
              <w:t>, estimation and implementation;</w:t>
            </w:r>
          </w:p>
          <w:p w:rsidR="00C76B98" w:rsidRDefault="00C76B98" w:rsidP="00C76B98">
            <w:pPr>
              <w:pStyle w:val="Heading3"/>
              <w:numPr>
                <w:ilvl w:val="1"/>
                <w:numId w:val="7"/>
              </w:numPr>
              <w:tabs>
                <w:tab w:val="left" w:pos="149"/>
                <w:tab w:val="left" w:pos="291"/>
              </w:tabs>
              <w:spacing w:before="0" w:after="0" w:line="276" w:lineRule="auto"/>
              <w:ind w:left="30" w:right="34" w:firstLine="0"/>
              <w:jc w:val="both"/>
              <w:outlineLvl w:val="2"/>
              <w:rPr>
                <w:rFonts w:ascii="Cambria" w:hAnsi="Cambria"/>
                <w:b w:val="0"/>
                <w:color w:val="000000"/>
                <w:sz w:val="22"/>
                <w:szCs w:val="22"/>
              </w:rPr>
            </w:pPr>
            <w:r>
              <w:rPr>
                <w:rFonts w:ascii="Cambria" w:hAnsi="Cambria"/>
                <w:b w:val="0"/>
                <w:color w:val="000000"/>
                <w:sz w:val="22"/>
                <w:szCs w:val="22"/>
              </w:rPr>
              <w:t>r</w:t>
            </w:r>
            <w:r w:rsidR="00751976" w:rsidRPr="00751976">
              <w:rPr>
                <w:rFonts w:ascii="Cambria" w:hAnsi="Cambria"/>
                <w:b w:val="0"/>
                <w:color w:val="000000"/>
                <w:sz w:val="22"/>
                <w:szCs w:val="22"/>
              </w:rPr>
              <w:t>isk analysis and HAZOP study and SIL2. SAFE chart</w:t>
            </w:r>
            <w:r>
              <w:rPr>
                <w:rFonts w:ascii="Cambria" w:hAnsi="Cambria"/>
                <w:b w:val="0"/>
                <w:color w:val="000000"/>
                <w:sz w:val="22"/>
                <w:szCs w:val="22"/>
              </w:rPr>
              <w:t>s and Cause and Effect analysis;</w:t>
            </w:r>
          </w:p>
          <w:p w:rsidR="00C76B98" w:rsidRDefault="00C76B98" w:rsidP="00C76B98">
            <w:pPr>
              <w:pStyle w:val="Heading3"/>
              <w:numPr>
                <w:ilvl w:val="1"/>
                <w:numId w:val="7"/>
              </w:numPr>
              <w:tabs>
                <w:tab w:val="left" w:pos="149"/>
                <w:tab w:val="left" w:pos="291"/>
              </w:tabs>
              <w:spacing w:before="0" w:after="0" w:line="276" w:lineRule="auto"/>
              <w:ind w:left="30" w:right="34" w:firstLine="0"/>
              <w:jc w:val="both"/>
              <w:outlineLvl w:val="2"/>
              <w:rPr>
                <w:rFonts w:ascii="Cambria" w:hAnsi="Cambria"/>
                <w:b w:val="0"/>
                <w:color w:val="000000"/>
                <w:sz w:val="22"/>
                <w:szCs w:val="22"/>
              </w:rPr>
            </w:pPr>
            <w:r>
              <w:rPr>
                <w:rFonts w:ascii="Cambria" w:hAnsi="Cambria"/>
                <w:b w:val="0"/>
                <w:color w:val="000000"/>
                <w:sz w:val="22"/>
                <w:szCs w:val="22"/>
              </w:rPr>
              <w:t>m</w:t>
            </w:r>
            <w:r w:rsidR="00751976" w:rsidRPr="00751976">
              <w:rPr>
                <w:rFonts w:ascii="Cambria" w:hAnsi="Cambria"/>
                <w:b w:val="0"/>
                <w:color w:val="000000"/>
                <w:sz w:val="22"/>
                <w:szCs w:val="22"/>
              </w:rPr>
              <w:t>aintaining GPM level, ISO requirements, Instrumentation standards, ISA and IEC standards, API, IEC, ADCO AND SHELL STANDARD, SAUDI ARAMCO standards &amp; MARAFIQ STANDARDS and developing policies &amp; procedures, trouble shooting and deb</w:t>
            </w:r>
            <w:r>
              <w:rPr>
                <w:rFonts w:ascii="Cambria" w:hAnsi="Cambria"/>
                <w:b w:val="0"/>
                <w:color w:val="000000"/>
                <w:sz w:val="22"/>
                <w:szCs w:val="22"/>
              </w:rPr>
              <w:t>ugging of software and hardware;</w:t>
            </w:r>
          </w:p>
          <w:p w:rsidR="00C312B1" w:rsidRPr="00063F59" w:rsidRDefault="00751976" w:rsidP="006E1D7E">
            <w:pPr>
              <w:pStyle w:val="Heading3"/>
              <w:numPr>
                <w:ilvl w:val="0"/>
                <w:numId w:val="1"/>
              </w:numPr>
              <w:tabs>
                <w:tab w:val="left" w:pos="149"/>
                <w:tab w:val="left" w:pos="291"/>
              </w:tabs>
              <w:spacing w:before="0" w:after="0" w:line="276" w:lineRule="auto"/>
              <w:ind w:left="8" w:right="34" w:firstLine="0"/>
              <w:jc w:val="both"/>
              <w:outlineLvl w:val="2"/>
              <w:rPr>
                <w:rFonts w:ascii="Cambria" w:hAnsi="Cambria"/>
                <w:b w:val="0"/>
                <w:color w:val="000000"/>
                <w:sz w:val="22"/>
                <w:szCs w:val="22"/>
              </w:rPr>
            </w:pPr>
            <w:r w:rsidRPr="00C76B98">
              <w:rPr>
                <w:rFonts w:ascii="Cambria" w:hAnsi="Cambria"/>
                <w:b w:val="0"/>
                <w:color w:val="000000"/>
                <w:sz w:val="22"/>
                <w:szCs w:val="22"/>
              </w:rPr>
              <w:t xml:space="preserve">worked with ISO 9001, 2000, ISO 14001 </w:t>
            </w:r>
            <w:r w:rsidR="00C76B98" w:rsidRPr="00C76B98">
              <w:rPr>
                <w:rFonts w:ascii="Cambria" w:hAnsi="Cambria"/>
                <w:b w:val="0"/>
                <w:color w:val="000000"/>
                <w:sz w:val="22"/>
                <w:szCs w:val="22"/>
              </w:rPr>
              <w:t xml:space="preserve">and ISO 18001 </w:t>
            </w:r>
            <w:proofErr w:type="spellStart"/>
            <w:r w:rsidR="00C76B98" w:rsidRPr="00C76B98">
              <w:rPr>
                <w:rFonts w:ascii="Cambria" w:hAnsi="Cambria"/>
                <w:b w:val="0"/>
                <w:color w:val="000000"/>
                <w:sz w:val="22"/>
                <w:szCs w:val="22"/>
              </w:rPr>
              <w:t>certifiedcompany</w:t>
            </w:r>
            <w:proofErr w:type="spellEnd"/>
            <w:r w:rsidR="00C76B98" w:rsidRPr="00C76B98">
              <w:rPr>
                <w:rFonts w:ascii="Cambria" w:hAnsi="Cambria"/>
                <w:b w:val="0"/>
                <w:color w:val="000000"/>
                <w:sz w:val="22"/>
                <w:szCs w:val="22"/>
              </w:rPr>
              <w:t>,</w:t>
            </w:r>
            <w:r w:rsidR="000A2866">
              <w:rPr>
                <w:rFonts w:ascii="Cambria" w:hAnsi="Cambria"/>
                <w:b w:val="0"/>
                <w:color w:val="000000"/>
                <w:sz w:val="22"/>
                <w:szCs w:val="22"/>
              </w:rPr>
              <w:t xml:space="preserve"> </w:t>
            </w:r>
            <w:r w:rsidR="00B53D2F">
              <w:rPr>
                <w:rFonts w:ascii="Cambria" w:hAnsi="Cambria"/>
                <w:b w:val="0"/>
                <w:color w:val="000000"/>
                <w:sz w:val="22"/>
                <w:szCs w:val="22"/>
              </w:rPr>
              <w:t>SiemensS7-300</w:t>
            </w:r>
            <w:r w:rsidR="000A2866">
              <w:rPr>
                <w:rFonts w:ascii="Cambria" w:hAnsi="Cambria"/>
                <w:b w:val="0"/>
                <w:color w:val="000000"/>
                <w:sz w:val="22"/>
                <w:szCs w:val="22"/>
              </w:rPr>
              <w:t xml:space="preserve"> -</w:t>
            </w:r>
            <w:r w:rsidR="00B53D2F">
              <w:rPr>
                <w:rFonts w:ascii="Cambria" w:hAnsi="Cambria"/>
                <w:b w:val="0"/>
                <w:color w:val="000000"/>
                <w:sz w:val="22"/>
                <w:szCs w:val="22"/>
              </w:rPr>
              <w:t>S7-400</w:t>
            </w:r>
            <w:r w:rsidRPr="00C76B98">
              <w:rPr>
                <w:rFonts w:ascii="Cambria" w:hAnsi="Cambria"/>
                <w:b w:val="0"/>
                <w:color w:val="000000"/>
                <w:sz w:val="22"/>
                <w:szCs w:val="22"/>
              </w:rPr>
              <w:t xml:space="preserve">PLC programming/coding along with connectivity of systems using Ethernet, </w:t>
            </w:r>
            <w:proofErr w:type="spellStart"/>
            <w:r w:rsidRPr="00C76B98">
              <w:rPr>
                <w:rFonts w:ascii="Cambria" w:hAnsi="Cambria"/>
                <w:b w:val="0"/>
                <w:color w:val="000000"/>
                <w:sz w:val="22"/>
                <w:szCs w:val="22"/>
              </w:rPr>
              <w:t>Profibus</w:t>
            </w:r>
            <w:proofErr w:type="spellEnd"/>
            <w:r w:rsidRPr="00C76B98">
              <w:rPr>
                <w:rFonts w:ascii="Cambria" w:hAnsi="Cambria"/>
                <w:b w:val="0"/>
                <w:color w:val="000000"/>
                <w:sz w:val="22"/>
                <w:szCs w:val="22"/>
              </w:rPr>
              <w:t>, Modbus and their application within process plant design and engineering.</w:t>
            </w:r>
          </w:p>
        </w:tc>
      </w:tr>
      <w:tr w:rsidR="00063F59" w:rsidRPr="002653B9">
        <w:trPr>
          <w:jc w:val="center"/>
        </w:trPr>
        <w:tc>
          <w:tcPr>
            <w:tcW w:w="3486" w:type="dxa"/>
          </w:tcPr>
          <w:p w:rsidR="00063F59" w:rsidRPr="00751976" w:rsidRDefault="00063F59" w:rsidP="00C51747">
            <w:pPr>
              <w:pStyle w:val="CVHeading3-FirstLine"/>
              <w:spacing w:before="0" w:line="276" w:lineRule="auto"/>
              <w:rPr>
                <w:rFonts w:ascii="Cambria" w:hAnsi="Cambria"/>
                <w:color w:val="000000"/>
                <w:sz w:val="22"/>
                <w:szCs w:val="22"/>
              </w:rPr>
            </w:pPr>
          </w:p>
        </w:tc>
        <w:tc>
          <w:tcPr>
            <w:tcW w:w="6594" w:type="dxa"/>
          </w:tcPr>
          <w:p w:rsidR="00063F59" w:rsidRPr="006B5678" w:rsidRDefault="00063F59" w:rsidP="006E1D7E">
            <w:pPr>
              <w:spacing w:after="0"/>
              <w:rPr>
                <w:rFonts w:ascii="Cambria" w:hAnsi="Cambria"/>
              </w:rPr>
            </w:pPr>
          </w:p>
        </w:tc>
      </w:tr>
      <w:tr w:rsidR="00063F59" w:rsidRPr="002653B9">
        <w:trPr>
          <w:jc w:val="center"/>
        </w:trPr>
        <w:tc>
          <w:tcPr>
            <w:tcW w:w="3486" w:type="dxa"/>
          </w:tcPr>
          <w:p w:rsidR="00063F59" w:rsidRPr="00965798" w:rsidRDefault="00063F59" w:rsidP="00965798">
            <w:pPr>
              <w:pStyle w:val="CVHeading3-FirstLine"/>
              <w:spacing w:before="0" w:line="276" w:lineRule="auto"/>
              <w:rPr>
                <w:rFonts w:ascii="Cambria" w:hAnsi="Cambria"/>
                <w:b/>
                <w:color w:val="000000"/>
                <w:sz w:val="22"/>
                <w:szCs w:val="22"/>
              </w:rPr>
            </w:pPr>
            <w:r w:rsidRPr="00965798">
              <w:rPr>
                <w:rFonts w:ascii="Cambria" w:hAnsi="Cambria"/>
                <w:b/>
                <w:color w:val="000000"/>
                <w:sz w:val="22"/>
                <w:szCs w:val="22"/>
              </w:rPr>
              <w:t>Dates</w:t>
            </w:r>
          </w:p>
        </w:tc>
        <w:tc>
          <w:tcPr>
            <w:tcW w:w="6594" w:type="dxa"/>
          </w:tcPr>
          <w:p w:rsidR="00063F59" w:rsidRPr="00965798" w:rsidRDefault="00063F59" w:rsidP="00965798">
            <w:pPr>
              <w:spacing w:after="0"/>
              <w:jc w:val="both"/>
              <w:rPr>
                <w:rFonts w:ascii="Cambria" w:hAnsi="Cambria"/>
                <w:b/>
                <w:bCs/>
              </w:rPr>
            </w:pPr>
            <w:r w:rsidRPr="00965798">
              <w:rPr>
                <w:rFonts w:ascii="Cambria" w:hAnsi="Cambria"/>
                <w:b/>
                <w:bCs/>
              </w:rPr>
              <w:t>Jan</w:t>
            </w:r>
            <w:r w:rsidR="00965798" w:rsidRPr="00965798">
              <w:rPr>
                <w:rFonts w:ascii="Cambria" w:hAnsi="Cambria"/>
                <w:b/>
                <w:bCs/>
              </w:rPr>
              <w:t>uary</w:t>
            </w:r>
            <w:r w:rsidRPr="00965798">
              <w:rPr>
                <w:rFonts w:ascii="Cambria" w:hAnsi="Cambria"/>
                <w:b/>
                <w:bCs/>
              </w:rPr>
              <w:t>,</w:t>
            </w:r>
            <w:r w:rsidR="00965798" w:rsidRPr="00965798">
              <w:rPr>
                <w:rFonts w:ascii="Cambria" w:hAnsi="Cambria"/>
                <w:b/>
                <w:bCs/>
              </w:rPr>
              <w:t xml:space="preserve"> </w:t>
            </w:r>
            <w:r w:rsidRPr="00965798">
              <w:rPr>
                <w:rFonts w:ascii="Cambria" w:hAnsi="Cambria"/>
                <w:b/>
                <w:bCs/>
              </w:rPr>
              <w:t>2000</w:t>
            </w:r>
            <w:r w:rsidR="00965798" w:rsidRPr="00965798">
              <w:rPr>
                <w:rFonts w:ascii="Cambria" w:hAnsi="Cambria"/>
                <w:b/>
                <w:bCs/>
              </w:rPr>
              <w:t xml:space="preserve"> </w:t>
            </w:r>
            <w:r w:rsidRPr="00965798">
              <w:rPr>
                <w:rFonts w:ascii="Cambria" w:hAnsi="Cambria"/>
                <w:b/>
                <w:bCs/>
              </w:rPr>
              <w:t>- Dec</w:t>
            </w:r>
            <w:r w:rsidR="00965798" w:rsidRPr="00965798">
              <w:rPr>
                <w:rFonts w:ascii="Cambria" w:hAnsi="Cambria"/>
                <w:b/>
                <w:bCs/>
              </w:rPr>
              <w:t>ember</w:t>
            </w:r>
            <w:r w:rsidRPr="00965798">
              <w:rPr>
                <w:rFonts w:ascii="Cambria" w:hAnsi="Cambria"/>
                <w:b/>
                <w:bCs/>
              </w:rPr>
              <w:t>,</w:t>
            </w:r>
            <w:r w:rsidR="00965798" w:rsidRPr="00965798">
              <w:rPr>
                <w:rFonts w:ascii="Cambria" w:hAnsi="Cambria"/>
                <w:b/>
                <w:bCs/>
              </w:rPr>
              <w:t xml:space="preserve"> </w:t>
            </w:r>
            <w:r w:rsidRPr="00965798">
              <w:rPr>
                <w:rFonts w:ascii="Cambria" w:hAnsi="Cambria"/>
                <w:b/>
                <w:bCs/>
              </w:rPr>
              <w:t xml:space="preserve">2002  </w:t>
            </w:r>
          </w:p>
        </w:tc>
      </w:tr>
      <w:tr w:rsidR="00063F59" w:rsidRPr="002653B9">
        <w:trPr>
          <w:jc w:val="center"/>
        </w:trPr>
        <w:tc>
          <w:tcPr>
            <w:tcW w:w="3486" w:type="dxa"/>
          </w:tcPr>
          <w:p w:rsidR="00063F59" w:rsidRPr="00965798" w:rsidRDefault="00063F59" w:rsidP="00965798">
            <w:pPr>
              <w:pStyle w:val="CVHeading3"/>
              <w:spacing w:line="276" w:lineRule="auto"/>
              <w:rPr>
                <w:rFonts w:ascii="Cambria" w:hAnsi="Cambria"/>
                <w:b/>
                <w:color w:val="000000"/>
                <w:sz w:val="22"/>
                <w:szCs w:val="22"/>
                <w:lang w:val="en-GB"/>
              </w:rPr>
            </w:pPr>
            <w:r w:rsidRPr="00965798">
              <w:rPr>
                <w:rFonts w:ascii="Cambria" w:hAnsi="Cambria"/>
                <w:b/>
                <w:color w:val="000000"/>
                <w:sz w:val="22"/>
                <w:szCs w:val="22"/>
                <w:lang w:val="en-GB"/>
              </w:rPr>
              <w:t>Occupation or position held</w:t>
            </w:r>
          </w:p>
        </w:tc>
        <w:tc>
          <w:tcPr>
            <w:tcW w:w="6594" w:type="dxa"/>
          </w:tcPr>
          <w:p w:rsidR="00063F59" w:rsidRPr="00965798" w:rsidRDefault="00063F59" w:rsidP="00965798">
            <w:pPr>
              <w:spacing w:after="0"/>
              <w:jc w:val="both"/>
              <w:rPr>
                <w:rFonts w:ascii="Cambria" w:hAnsi="Cambria"/>
                <w:b/>
                <w:color w:val="002060"/>
              </w:rPr>
            </w:pPr>
            <w:r w:rsidRPr="00965798">
              <w:rPr>
                <w:rFonts w:ascii="Cambria" w:hAnsi="Cambria"/>
                <w:b/>
                <w:bCs/>
                <w:color w:val="002060"/>
              </w:rPr>
              <w:t>Instrumentation Construction Supervisor</w:t>
            </w:r>
          </w:p>
        </w:tc>
      </w:tr>
      <w:tr w:rsidR="00063F59" w:rsidRPr="002653B9">
        <w:trPr>
          <w:jc w:val="center"/>
        </w:trPr>
        <w:tc>
          <w:tcPr>
            <w:tcW w:w="3486" w:type="dxa"/>
          </w:tcPr>
          <w:p w:rsidR="00063F59" w:rsidRPr="00965798" w:rsidRDefault="00063F59" w:rsidP="00965798">
            <w:pPr>
              <w:pStyle w:val="CVHeading3"/>
              <w:spacing w:line="276" w:lineRule="auto"/>
              <w:rPr>
                <w:rFonts w:ascii="Cambria" w:hAnsi="Cambria"/>
                <w:b/>
                <w:color w:val="000000"/>
                <w:sz w:val="22"/>
                <w:szCs w:val="22"/>
                <w:lang w:val="en-GB"/>
              </w:rPr>
            </w:pPr>
            <w:r w:rsidRPr="00965798">
              <w:rPr>
                <w:rFonts w:ascii="Cambria" w:hAnsi="Cambria"/>
                <w:b/>
                <w:color w:val="000000"/>
                <w:sz w:val="22"/>
                <w:szCs w:val="22"/>
                <w:lang w:val="en-GB"/>
              </w:rPr>
              <w:t>Project</w:t>
            </w:r>
          </w:p>
        </w:tc>
        <w:tc>
          <w:tcPr>
            <w:tcW w:w="6594" w:type="dxa"/>
          </w:tcPr>
          <w:p w:rsidR="00063F59" w:rsidRPr="00A22254" w:rsidRDefault="00063F59" w:rsidP="00A22254">
            <w:pPr>
              <w:tabs>
                <w:tab w:val="left" w:pos="7740"/>
              </w:tabs>
              <w:spacing w:after="0"/>
              <w:jc w:val="both"/>
              <w:rPr>
                <w:rFonts w:ascii="Cambria" w:hAnsi="Cambria"/>
                <w:bCs/>
              </w:rPr>
            </w:pPr>
            <w:r w:rsidRPr="00965798">
              <w:rPr>
                <w:rFonts w:ascii="Cambria" w:hAnsi="Cambria"/>
                <w:bCs/>
              </w:rPr>
              <w:t>Revamping and Maintenance Project for Kuwait National Petroleum Ltd.  (</w:t>
            </w:r>
            <w:proofErr w:type="spellStart"/>
            <w:r w:rsidRPr="00965798">
              <w:rPr>
                <w:rFonts w:ascii="Cambria" w:hAnsi="Cambria"/>
                <w:bCs/>
              </w:rPr>
              <w:t>Shuaiba</w:t>
            </w:r>
            <w:proofErr w:type="spellEnd"/>
            <w:r w:rsidRPr="00965798">
              <w:rPr>
                <w:rFonts w:ascii="Cambria" w:hAnsi="Cambria"/>
                <w:bCs/>
              </w:rPr>
              <w:t xml:space="preserve"> Refinery Base design: Foster wheeler, UK, Brownfield</w:t>
            </w:r>
          </w:p>
        </w:tc>
      </w:tr>
      <w:tr w:rsidR="00063F59" w:rsidRPr="002653B9">
        <w:trPr>
          <w:jc w:val="center"/>
        </w:trPr>
        <w:tc>
          <w:tcPr>
            <w:tcW w:w="3486" w:type="dxa"/>
          </w:tcPr>
          <w:p w:rsidR="00063F59" w:rsidRPr="00965798" w:rsidRDefault="00063F59" w:rsidP="00965798">
            <w:pPr>
              <w:pStyle w:val="CVHeading3"/>
              <w:spacing w:line="276" w:lineRule="auto"/>
              <w:rPr>
                <w:rFonts w:ascii="Cambria" w:hAnsi="Cambria"/>
                <w:b/>
                <w:color w:val="000000"/>
                <w:sz w:val="22"/>
                <w:szCs w:val="22"/>
                <w:lang w:val="en-GB"/>
              </w:rPr>
            </w:pPr>
            <w:r w:rsidRPr="00965798">
              <w:rPr>
                <w:rFonts w:ascii="Cambria" w:hAnsi="Cambria"/>
                <w:b/>
                <w:color w:val="000000"/>
                <w:sz w:val="22"/>
                <w:szCs w:val="22"/>
                <w:lang w:val="en-GB"/>
              </w:rPr>
              <w:t>Name and address of employer</w:t>
            </w:r>
          </w:p>
        </w:tc>
        <w:tc>
          <w:tcPr>
            <w:tcW w:w="6594" w:type="dxa"/>
          </w:tcPr>
          <w:p w:rsidR="00063F59" w:rsidRPr="00A22254" w:rsidRDefault="00A22254" w:rsidP="00965798">
            <w:pPr>
              <w:spacing w:after="0"/>
              <w:jc w:val="both"/>
              <w:rPr>
                <w:rFonts w:ascii="Cambria" w:hAnsi="Cambria"/>
                <w:b/>
              </w:rPr>
            </w:pPr>
            <w:proofErr w:type="spellStart"/>
            <w:r w:rsidRPr="00A22254">
              <w:rPr>
                <w:rFonts w:ascii="Cambria" w:hAnsi="Cambria"/>
                <w:b/>
                <w:bCs/>
              </w:rPr>
              <w:t>Kharafi</w:t>
            </w:r>
            <w:proofErr w:type="spellEnd"/>
            <w:r w:rsidRPr="00A22254">
              <w:rPr>
                <w:rFonts w:ascii="Cambria" w:hAnsi="Cambria"/>
                <w:b/>
                <w:bCs/>
              </w:rPr>
              <w:t xml:space="preserve"> National -</w:t>
            </w:r>
            <w:r w:rsidR="00063F59" w:rsidRPr="00A22254">
              <w:rPr>
                <w:rFonts w:ascii="Cambria" w:hAnsi="Cambria"/>
                <w:b/>
                <w:bCs/>
              </w:rPr>
              <w:t xml:space="preserve"> </w:t>
            </w:r>
            <w:r w:rsidRPr="00A22254">
              <w:rPr>
                <w:rFonts w:ascii="Cambria" w:hAnsi="Cambria"/>
                <w:b/>
                <w:bCs/>
              </w:rPr>
              <w:t>KUWAIT</w:t>
            </w:r>
          </w:p>
        </w:tc>
      </w:tr>
      <w:tr w:rsidR="00063F59" w:rsidRPr="002653B9">
        <w:trPr>
          <w:jc w:val="center"/>
        </w:trPr>
        <w:tc>
          <w:tcPr>
            <w:tcW w:w="3486" w:type="dxa"/>
          </w:tcPr>
          <w:p w:rsidR="00063F59" w:rsidRPr="00965798" w:rsidRDefault="00063F59" w:rsidP="00965798">
            <w:pPr>
              <w:pStyle w:val="CVHeading3"/>
              <w:spacing w:line="276" w:lineRule="auto"/>
              <w:rPr>
                <w:rFonts w:ascii="Cambria" w:hAnsi="Cambria"/>
                <w:b/>
                <w:color w:val="000000"/>
                <w:sz w:val="22"/>
                <w:szCs w:val="22"/>
                <w:lang w:val="en-GB"/>
              </w:rPr>
            </w:pPr>
            <w:r w:rsidRPr="00965798">
              <w:rPr>
                <w:rFonts w:ascii="Cambria" w:hAnsi="Cambria"/>
                <w:b/>
                <w:color w:val="000000"/>
                <w:sz w:val="22"/>
                <w:szCs w:val="22"/>
                <w:lang w:val="en-GB"/>
              </w:rPr>
              <w:t>Main activities and responsibilities</w:t>
            </w:r>
          </w:p>
        </w:tc>
        <w:tc>
          <w:tcPr>
            <w:tcW w:w="6594" w:type="dxa"/>
          </w:tcPr>
          <w:p w:rsidR="00063F59" w:rsidRPr="00965798" w:rsidRDefault="00A22254" w:rsidP="00A22254">
            <w:pPr>
              <w:numPr>
                <w:ilvl w:val="0"/>
                <w:numId w:val="14"/>
              </w:numPr>
              <w:tabs>
                <w:tab w:val="left" w:pos="313"/>
              </w:tabs>
              <w:spacing w:after="0"/>
              <w:ind w:left="29" w:firstLine="0"/>
              <w:jc w:val="both"/>
              <w:rPr>
                <w:rFonts w:ascii="Cambria" w:hAnsi="Cambria"/>
                <w:bCs/>
              </w:rPr>
            </w:pPr>
            <w:r>
              <w:rPr>
                <w:rFonts w:ascii="Cambria" w:hAnsi="Cambria"/>
                <w:bCs/>
              </w:rPr>
              <w:t>i</w:t>
            </w:r>
            <w:r w:rsidR="00063F59" w:rsidRPr="00965798">
              <w:rPr>
                <w:rFonts w:ascii="Cambria" w:hAnsi="Cambria"/>
                <w:bCs/>
              </w:rPr>
              <w:t>nvolved in Modernization of control room - Installation, Commissioning, start up and on line change over the control room instruments and DCS/ESD system.</w:t>
            </w:r>
          </w:p>
          <w:p w:rsidR="00063F59" w:rsidRPr="00965798" w:rsidRDefault="00A22254" w:rsidP="00A22254">
            <w:pPr>
              <w:numPr>
                <w:ilvl w:val="0"/>
                <w:numId w:val="14"/>
              </w:numPr>
              <w:tabs>
                <w:tab w:val="left" w:pos="313"/>
              </w:tabs>
              <w:spacing w:after="0"/>
              <w:ind w:left="29" w:firstLine="0"/>
              <w:jc w:val="both"/>
              <w:rPr>
                <w:rFonts w:ascii="Cambria" w:hAnsi="Cambria"/>
                <w:bCs/>
              </w:rPr>
            </w:pPr>
            <w:r>
              <w:rPr>
                <w:rFonts w:ascii="Cambria" w:hAnsi="Cambria"/>
                <w:bCs/>
              </w:rPr>
              <w:t>r</w:t>
            </w:r>
            <w:r w:rsidR="00063F59" w:rsidRPr="00965798">
              <w:rPr>
                <w:rFonts w:ascii="Cambria" w:hAnsi="Cambria"/>
                <w:bCs/>
              </w:rPr>
              <w:t>e-vamping operations – replacement of pneumatic instruments to new electronic instruments for Unifier, H2s plant, Gas treating area, Heavy oil and Utility area.</w:t>
            </w:r>
          </w:p>
          <w:p w:rsidR="00063F59" w:rsidRPr="00965798" w:rsidRDefault="00A22254" w:rsidP="00A22254">
            <w:pPr>
              <w:numPr>
                <w:ilvl w:val="0"/>
                <w:numId w:val="14"/>
              </w:numPr>
              <w:tabs>
                <w:tab w:val="left" w:pos="313"/>
              </w:tabs>
              <w:spacing w:after="0"/>
              <w:ind w:left="29" w:firstLine="0"/>
              <w:jc w:val="both"/>
              <w:rPr>
                <w:rFonts w:ascii="Cambria" w:hAnsi="Cambria"/>
                <w:bCs/>
              </w:rPr>
            </w:pPr>
            <w:r>
              <w:rPr>
                <w:rFonts w:ascii="Cambria" w:hAnsi="Cambria"/>
                <w:bCs/>
              </w:rPr>
              <w:t>c</w:t>
            </w:r>
            <w:r w:rsidR="00063F59" w:rsidRPr="00965798">
              <w:rPr>
                <w:rFonts w:ascii="Cambria" w:hAnsi="Cambria"/>
                <w:bCs/>
              </w:rPr>
              <w:t>arried out on line release up gradation of the old pneumatic System in to Honeywell TPS system.</w:t>
            </w:r>
          </w:p>
          <w:p w:rsidR="00063F59" w:rsidRPr="00965798" w:rsidRDefault="00A22254" w:rsidP="00A22254">
            <w:pPr>
              <w:numPr>
                <w:ilvl w:val="0"/>
                <w:numId w:val="14"/>
              </w:numPr>
              <w:tabs>
                <w:tab w:val="left" w:pos="313"/>
              </w:tabs>
              <w:spacing w:after="0"/>
              <w:ind w:left="29" w:firstLine="0"/>
              <w:jc w:val="both"/>
              <w:rPr>
                <w:rFonts w:ascii="Cambria" w:hAnsi="Cambria"/>
                <w:bCs/>
              </w:rPr>
            </w:pPr>
            <w:r>
              <w:rPr>
                <w:rFonts w:ascii="Cambria" w:hAnsi="Cambria"/>
                <w:bCs/>
              </w:rPr>
              <w:t>c</w:t>
            </w:r>
            <w:r w:rsidR="00063F59" w:rsidRPr="00965798">
              <w:rPr>
                <w:rFonts w:ascii="Cambria" w:hAnsi="Cambria"/>
                <w:bCs/>
              </w:rPr>
              <w:t>ommissioning of Honeywell - TPS System configuration to new version i.e. GUS and High Performance Manager (HPM).</w:t>
            </w:r>
          </w:p>
          <w:p w:rsidR="00063F59" w:rsidRPr="00965798" w:rsidRDefault="00A22254" w:rsidP="00A22254">
            <w:pPr>
              <w:numPr>
                <w:ilvl w:val="0"/>
                <w:numId w:val="14"/>
              </w:numPr>
              <w:tabs>
                <w:tab w:val="left" w:pos="313"/>
              </w:tabs>
              <w:spacing w:after="0"/>
              <w:ind w:left="29" w:firstLine="0"/>
              <w:jc w:val="both"/>
              <w:rPr>
                <w:rFonts w:ascii="Cambria" w:hAnsi="Cambria"/>
                <w:bCs/>
              </w:rPr>
            </w:pPr>
            <w:r>
              <w:rPr>
                <w:rFonts w:ascii="Cambria" w:hAnsi="Cambria"/>
                <w:bCs/>
              </w:rPr>
              <w:t>r</w:t>
            </w:r>
            <w:r w:rsidR="00063F59" w:rsidRPr="00965798">
              <w:rPr>
                <w:rFonts w:ascii="Cambria" w:hAnsi="Cambria"/>
                <w:bCs/>
              </w:rPr>
              <w:t xml:space="preserve">eplace the existing hardware and install the new hardware’s for the control room </w:t>
            </w:r>
            <w:proofErr w:type="spellStart"/>
            <w:r w:rsidR="00063F59" w:rsidRPr="00965798">
              <w:rPr>
                <w:rFonts w:ascii="Cambria" w:hAnsi="Cambria"/>
                <w:bCs/>
              </w:rPr>
              <w:t>equipments</w:t>
            </w:r>
            <w:proofErr w:type="spellEnd"/>
            <w:r w:rsidR="00063F59" w:rsidRPr="00965798">
              <w:rPr>
                <w:rFonts w:ascii="Cambria" w:hAnsi="Cambria"/>
                <w:bCs/>
              </w:rPr>
              <w:t>.</w:t>
            </w:r>
          </w:p>
          <w:p w:rsidR="00063F59" w:rsidRDefault="00A22254" w:rsidP="0003417B">
            <w:pPr>
              <w:numPr>
                <w:ilvl w:val="0"/>
                <w:numId w:val="14"/>
              </w:numPr>
              <w:tabs>
                <w:tab w:val="left" w:pos="313"/>
              </w:tabs>
              <w:spacing w:after="0"/>
              <w:ind w:left="29" w:firstLine="0"/>
              <w:jc w:val="both"/>
              <w:rPr>
                <w:rFonts w:ascii="Cambria" w:hAnsi="Cambria"/>
                <w:bCs/>
              </w:rPr>
            </w:pPr>
            <w:r>
              <w:rPr>
                <w:rFonts w:ascii="Cambria" w:hAnsi="Cambria"/>
                <w:bCs/>
              </w:rPr>
              <w:t>p</w:t>
            </w:r>
            <w:r w:rsidR="00063F59" w:rsidRPr="00965798">
              <w:rPr>
                <w:rFonts w:ascii="Cambria" w:hAnsi="Cambria"/>
                <w:bCs/>
              </w:rPr>
              <w:t>rogramming of Digital Controllers (Yokogawa).</w:t>
            </w:r>
            <w:r w:rsidR="0003417B">
              <w:rPr>
                <w:rFonts w:ascii="Cambria" w:hAnsi="Cambria"/>
                <w:bCs/>
              </w:rPr>
              <w:t xml:space="preserve">&amp; SIEMENS </w:t>
            </w:r>
          </w:p>
          <w:p w:rsidR="0003417B" w:rsidRPr="00965798" w:rsidRDefault="000E4A3E" w:rsidP="0003417B">
            <w:pPr>
              <w:tabs>
                <w:tab w:val="left" w:pos="313"/>
              </w:tabs>
              <w:spacing w:after="0"/>
              <w:ind w:left="360"/>
              <w:jc w:val="both"/>
              <w:rPr>
                <w:rFonts w:ascii="Cambria" w:hAnsi="Cambria"/>
                <w:bCs/>
              </w:rPr>
            </w:pPr>
            <w:r>
              <w:rPr>
                <w:rFonts w:ascii="Cambria" w:hAnsi="Cambria"/>
                <w:bCs/>
              </w:rPr>
              <w:t>PC</w:t>
            </w:r>
            <w:r w:rsidR="0003417B">
              <w:rPr>
                <w:rFonts w:ascii="Cambria" w:hAnsi="Cambria"/>
                <w:bCs/>
              </w:rPr>
              <w:t xml:space="preserve">S 7-300 &amp; </w:t>
            </w:r>
            <w:r>
              <w:rPr>
                <w:rFonts w:ascii="Cambria" w:hAnsi="Cambria"/>
                <w:bCs/>
              </w:rPr>
              <w:t>PCS</w:t>
            </w:r>
            <w:r w:rsidR="0003417B">
              <w:rPr>
                <w:rFonts w:ascii="Cambria" w:hAnsi="Cambria"/>
                <w:bCs/>
              </w:rPr>
              <w:t xml:space="preserve">S7-400 </w:t>
            </w:r>
          </w:p>
          <w:p w:rsidR="00063F59" w:rsidRPr="00965798" w:rsidRDefault="00A22254" w:rsidP="00A22254">
            <w:pPr>
              <w:numPr>
                <w:ilvl w:val="0"/>
                <w:numId w:val="14"/>
              </w:numPr>
              <w:tabs>
                <w:tab w:val="left" w:pos="313"/>
              </w:tabs>
              <w:spacing w:after="0"/>
              <w:ind w:left="29" w:firstLine="0"/>
              <w:jc w:val="both"/>
              <w:rPr>
                <w:rFonts w:ascii="Cambria" w:hAnsi="Cambria"/>
                <w:bCs/>
              </w:rPr>
            </w:pPr>
            <w:r>
              <w:rPr>
                <w:rFonts w:ascii="Cambria" w:hAnsi="Cambria"/>
                <w:bCs/>
              </w:rPr>
              <w:t>c</w:t>
            </w:r>
            <w:r w:rsidR="00063F59" w:rsidRPr="00965798">
              <w:rPr>
                <w:rFonts w:ascii="Cambria" w:hAnsi="Cambria"/>
                <w:bCs/>
              </w:rPr>
              <w:t xml:space="preserve">ore team member of Alarm Management Group for complete </w:t>
            </w:r>
            <w:proofErr w:type="spellStart"/>
            <w:r w:rsidR="00063F59" w:rsidRPr="00965798">
              <w:rPr>
                <w:rFonts w:ascii="Cambria" w:hAnsi="Cambria"/>
                <w:bCs/>
              </w:rPr>
              <w:t>Shuaiba</w:t>
            </w:r>
            <w:proofErr w:type="spellEnd"/>
            <w:r w:rsidR="00063F59" w:rsidRPr="00965798">
              <w:rPr>
                <w:rFonts w:ascii="Cambria" w:hAnsi="Cambria"/>
                <w:bCs/>
              </w:rPr>
              <w:t xml:space="preserve"> Refinery and pumping area.</w:t>
            </w:r>
          </w:p>
          <w:p w:rsidR="00063F59" w:rsidRPr="00965798" w:rsidRDefault="00A22254" w:rsidP="00A22254">
            <w:pPr>
              <w:numPr>
                <w:ilvl w:val="0"/>
                <w:numId w:val="14"/>
              </w:numPr>
              <w:tabs>
                <w:tab w:val="left" w:pos="313"/>
              </w:tabs>
              <w:spacing w:after="0"/>
              <w:ind w:left="29" w:firstLine="0"/>
              <w:jc w:val="both"/>
              <w:rPr>
                <w:rFonts w:ascii="Cambria" w:hAnsi="Cambria"/>
                <w:bCs/>
              </w:rPr>
            </w:pPr>
            <w:r>
              <w:rPr>
                <w:rFonts w:ascii="Cambria" w:hAnsi="Cambria"/>
                <w:bCs/>
              </w:rPr>
              <w:t>c</w:t>
            </w:r>
            <w:r w:rsidR="00063F59" w:rsidRPr="00965798">
              <w:rPr>
                <w:rFonts w:ascii="Cambria" w:hAnsi="Cambria"/>
                <w:bCs/>
              </w:rPr>
              <w:t xml:space="preserve">arried out complete logic study, undertaken implementation check, installation and maintenance of Air Compressor (Cooper </w:t>
            </w:r>
            <w:proofErr w:type="spellStart"/>
            <w:r w:rsidR="00063F59" w:rsidRPr="00965798">
              <w:rPr>
                <w:rFonts w:ascii="Cambria" w:hAnsi="Cambria"/>
                <w:bCs/>
              </w:rPr>
              <w:t>Beesmer</w:t>
            </w:r>
            <w:proofErr w:type="spellEnd"/>
            <w:r w:rsidR="00063F59" w:rsidRPr="00965798">
              <w:rPr>
                <w:rFonts w:ascii="Cambria" w:hAnsi="Cambria"/>
                <w:bCs/>
              </w:rPr>
              <w:t>, AC, AEG etc.) with lube oil and seal oil system, pumps and turbine.</w:t>
            </w:r>
          </w:p>
          <w:p w:rsidR="00063F59" w:rsidRPr="00A22254" w:rsidRDefault="00A22254" w:rsidP="00965798">
            <w:pPr>
              <w:numPr>
                <w:ilvl w:val="0"/>
                <w:numId w:val="14"/>
              </w:numPr>
              <w:tabs>
                <w:tab w:val="left" w:pos="313"/>
              </w:tabs>
              <w:spacing w:after="0"/>
              <w:ind w:left="29" w:firstLine="0"/>
              <w:jc w:val="both"/>
              <w:rPr>
                <w:rFonts w:ascii="Cambria" w:hAnsi="Cambria"/>
                <w:bCs/>
              </w:rPr>
            </w:pPr>
            <w:r>
              <w:rPr>
                <w:rFonts w:ascii="Cambria" w:hAnsi="Cambria"/>
                <w:bCs/>
              </w:rPr>
              <w:t>t</w:t>
            </w:r>
            <w:r w:rsidR="00063F59" w:rsidRPr="00965798">
              <w:rPr>
                <w:rFonts w:ascii="Cambria" w:hAnsi="Cambria"/>
                <w:bCs/>
              </w:rPr>
              <w:t>o plan and execute call out duty, shift duty, shutdown, start up activities.</w:t>
            </w:r>
          </w:p>
        </w:tc>
      </w:tr>
      <w:tr w:rsidR="00063F59" w:rsidRPr="002653B9">
        <w:trPr>
          <w:jc w:val="center"/>
        </w:trPr>
        <w:tc>
          <w:tcPr>
            <w:tcW w:w="3486" w:type="dxa"/>
          </w:tcPr>
          <w:p w:rsidR="00063F59" w:rsidRPr="00B506A9" w:rsidRDefault="00063F59" w:rsidP="00965798">
            <w:pPr>
              <w:pStyle w:val="CVSpacer"/>
              <w:spacing w:line="276" w:lineRule="auto"/>
              <w:rPr>
                <w:rFonts w:ascii="Cambria" w:hAnsi="Cambria"/>
              </w:rPr>
            </w:pPr>
          </w:p>
        </w:tc>
        <w:tc>
          <w:tcPr>
            <w:tcW w:w="6594" w:type="dxa"/>
          </w:tcPr>
          <w:p w:rsidR="00063F59" w:rsidRPr="00B506A9" w:rsidRDefault="00063F59" w:rsidP="006E1D7E">
            <w:pPr>
              <w:spacing w:after="0"/>
              <w:rPr>
                <w:rFonts w:ascii="Cambria" w:hAnsi="Cambria"/>
              </w:rPr>
            </w:pPr>
          </w:p>
        </w:tc>
      </w:tr>
      <w:tr w:rsidR="00063F59" w:rsidRPr="002653B9">
        <w:trPr>
          <w:jc w:val="center"/>
        </w:trPr>
        <w:tc>
          <w:tcPr>
            <w:tcW w:w="3486" w:type="dxa"/>
          </w:tcPr>
          <w:p w:rsidR="00063F59" w:rsidRPr="00063F59" w:rsidRDefault="00063F59" w:rsidP="00A22254">
            <w:pPr>
              <w:pStyle w:val="CVHeading3-FirstLine"/>
              <w:spacing w:before="0" w:line="276" w:lineRule="auto"/>
              <w:rPr>
                <w:rFonts w:ascii="Cambria" w:hAnsi="Cambria"/>
                <w:b/>
                <w:color w:val="000000"/>
                <w:sz w:val="22"/>
                <w:szCs w:val="22"/>
              </w:rPr>
            </w:pPr>
            <w:r w:rsidRPr="00063F59">
              <w:rPr>
                <w:rFonts w:ascii="Cambria" w:hAnsi="Cambria"/>
                <w:b/>
                <w:color w:val="000000"/>
                <w:sz w:val="22"/>
                <w:szCs w:val="22"/>
              </w:rPr>
              <w:t>Dates</w:t>
            </w:r>
          </w:p>
        </w:tc>
        <w:tc>
          <w:tcPr>
            <w:tcW w:w="6594" w:type="dxa"/>
          </w:tcPr>
          <w:p w:rsidR="00063F59" w:rsidRPr="00A22254" w:rsidRDefault="00063F59" w:rsidP="00A22254">
            <w:pPr>
              <w:spacing w:after="0"/>
              <w:jc w:val="both"/>
              <w:rPr>
                <w:rFonts w:ascii="Cambria" w:hAnsi="Cambria"/>
                <w:b/>
              </w:rPr>
            </w:pPr>
            <w:r w:rsidRPr="00A22254">
              <w:rPr>
                <w:rFonts w:ascii="Cambria" w:hAnsi="Cambria"/>
                <w:b/>
                <w:bCs/>
                <w:lang w:val="en"/>
              </w:rPr>
              <w:t>Oct</w:t>
            </w:r>
            <w:r w:rsidR="00A22254" w:rsidRPr="00A22254">
              <w:rPr>
                <w:rFonts w:ascii="Cambria" w:hAnsi="Cambria"/>
                <w:b/>
                <w:bCs/>
                <w:lang w:val="en"/>
              </w:rPr>
              <w:t>ober</w:t>
            </w:r>
            <w:r w:rsidRPr="00A22254">
              <w:rPr>
                <w:rFonts w:ascii="Cambria" w:hAnsi="Cambria"/>
                <w:b/>
                <w:bCs/>
                <w:lang w:val="en"/>
              </w:rPr>
              <w:t>,</w:t>
            </w:r>
            <w:r w:rsidR="00A22254" w:rsidRPr="00A22254">
              <w:rPr>
                <w:rFonts w:ascii="Cambria" w:hAnsi="Cambria"/>
                <w:b/>
                <w:bCs/>
                <w:lang w:val="en"/>
              </w:rPr>
              <w:t xml:space="preserve"> </w:t>
            </w:r>
            <w:r w:rsidRPr="00A22254">
              <w:rPr>
                <w:rFonts w:ascii="Cambria" w:hAnsi="Cambria"/>
                <w:b/>
                <w:bCs/>
                <w:lang w:val="en"/>
              </w:rPr>
              <w:t>1996 – Dec</w:t>
            </w:r>
            <w:r w:rsidR="00A22254" w:rsidRPr="00A22254">
              <w:rPr>
                <w:rFonts w:ascii="Cambria" w:hAnsi="Cambria"/>
                <w:b/>
                <w:bCs/>
                <w:lang w:val="en"/>
              </w:rPr>
              <w:t>ember</w:t>
            </w:r>
            <w:r w:rsidRPr="00A22254">
              <w:rPr>
                <w:rFonts w:ascii="Cambria" w:hAnsi="Cambria"/>
                <w:b/>
                <w:bCs/>
                <w:lang w:val="en"/>
              </w:rPr>
              <w:t>,</w:t>
            </w:r>
            <w:r w:rsidR="00A22254" w:rsidRPr="00A22254">
              <w:rPr>
                <w:rFonts w:ascii="Cambria" w:hAnsi="Cambria"/>
                <w:b/>
                <w:bCs/>
                <w:lang w:val="en"/>
              </w:rPr>
              <w:t xml:space="preserve"> </w:t>
            </w:r>
            <w:r w:rsidRPr="00A22254">
              <w:rPr>
                <w:rFonts w:ascii="Cambria" w:hAnsi="Cambria"/>
                <w:b/>
                <w:bCs/>
                <w:lang w:val="en"/>
              </w:rPr>
              <w:t>1999</w:t>
            </w:r>
          </w:p>
        </w:tc>
      </w:tr>
      <w:tr w:rsidR="00063F59" w:rsidRPr="002653B9">
        <w:trPr>
          <w:jc w:val="center"/>
        </w:trPr>
        <w:tc>
          <w:tcPr>
            <w:tcW w:w="3486" w:type="dxa"/>
          </w:tcPr>
          <w:p w:rsidR="00063F59" w:rsidRPr="00063F59" w:rsidRDefault="00063F59" w:rsidP="00A22254">
            <w:pPr>
              <w:pStyle w:val="CVHeading3"/>
              <w:spacing w:line="276" w:lineRule="auto"/>
              <w:rPr>
                <w:rFonts w:ascii="Cambria" w:hAnsi="Cambria"/>
                <w:b/>
                <w:color w:val="000000"/>
                <w:sz w:val="22"/>
                <w:szCs w:val="22"/>
                <w:lang w:val="en-GB"/>
              </w:rPr>
            </w:pPr>
            <w:r w:rsidRPr="00063F59">
              <w:rPr>
                <w:rFonts w:ascii="Cambria" w:hAnsi="Cambria"/>
                <w:b/>
                <w:color w:val="000000"/>
                <w:sz w:val="22"/>
                <w:szCs w:val="22"/>
                <w:lang w:val="en-GB"/>
              </w:rPr>
              <w:t>Occupation or position held</w:t>
            </w:r>
          </w:p>
        </w:tc>
        <w:tc>
          <w:tcPr>
            <w:tcW w:w="6594" w:type="dxa"/>
          </w:tcPr>
          <w:p w:rsidR="00063F59" w:rsidRPr="00A22254" w:rsidRDefault="00A22254" w:rsidP="00A22254">
            <w:pPr>
              <w:spacing w:after="0"/>
              <w:jc w:val="both"/>
              <w:rPr>
                <w:rFonts w:ascii="Cambria" w:hAnsi="Cambria"/>
                <w:b/>
              </w:rPr>
            </w:pPr>
            <w:r w:rsidRPr="00A22254">
              <w:rPr>
                <w:rFonts w:ascii="Cambria" w:hAnsi="Cambria"/>
                <w:b/>
                <w:bCs/>
                <w:color w:val="002060"/>
              </w:rPr>
              <w:t>Engineer</w:t>
            </w:r>
            <w:r w:rsidRPr="00A22254">
              <w:rPr>
                <w:rFonts w:ascii="Cambria" w:hAnsi="Cambria"/>
                <w:b/>
                <w:color w:val="002060"/>
              </w:rPr>
              <w:t xml:space="preserve"> - </w:t>
            </w:r>
            <w:r w:rsidRPr="00A22254">
              <w:rPr>
                <w:rFonts w:ascii="Cambria" w:hAnsi="Cambria"/>
                <w:b/>
                <w:bCs/>
                <w:color w:val="002060"/>
              </w:rPr>
              <w:t>Instrumentation</w:t>
            </w:r>
          </w:p>
        </w:tc>
      </w:tr>
      <w:tr w:rsidR="00063F59" w:rsidRPr="002653B9">
        <w:trPr>
          <w:jc w:val="center"/>
        </w:trPr>
        <w:tc>
          <w:tcPr>
            <w:tcW w:w="3486" w:type="dxa"/>
          </w:tcPr>
          <w:p w:rsidR="00063F59" w:rsidRPr="00063F59" w:rsidRDefault="00063F59" w:rsidP="00A22254">
            <w:pPr>
              <w:pStyle w:val="CVHeading3"/>
              <w:spacing w:line="276" w:lineRule="auto"/>
              <w:rPr>
                <w:rFonts w:ascii="Cambria" w:hAnsi="Cambria"/>
                <w:b/>
                <w:color w:val="000000"/>
                <w:sz w:val="22"/>
                <w:szCs w:val="22"/>
                <w:lang w:val="en-GB"/>
              </w:rPr>
            </w:pPr>
            <w:r w:rsidRPr="00063F59">
              <w:rPr>
                <w:rFonts w:ascii="Cambria" w:hAnsi="Cambria"/>
                <w:b/>
                <w:color w:val="000000"/>
                <w:sz w:val="22"/>
                <w:szCs w:val="22"/>
                <w:lang w:val="en-GB"/>
              </w:rPr>
              <w:t>Project</w:t>
            </w:r>
          </w:p>
        </w:tc>
        <w:tc>
          <w:tcPr>
            <w:tcW w:w="6594" w:type="dxa"/>
          </w:tcPr>
          <w:p w:rsidR="00063F59" w:rsidRPr="00A22254" w:rsidRDefault="00A22254" w:rsidP="00A22254">
            <w:pPr>
              <w:spacing w:after="0"/>
              <w:jc w:val="both"/>
              <w:rPr>
                <w:rFonts w:ascii="Cambria" w:hAnsi="Cambria"/>
              </w:rPr>
            </w:pPr>
            <w:r w:rsidRPr="00A22254">
              <w:rPr>
                <w:rFonts w:ascii="Cambria" w:hAnsi="Cambria"/>
                <w:bCs/>
              </w:rPr>
              <w:t>Project Engineer (Instrumentation</w:t>
            </w:r>
            <w:r w:rsidR="00063F59" w:rsidRPr="00A22254">
              <w:rPr>
                <w:rFonts w:ascii="Cambria" w:hAnsi="Cambria"/>
                <w:bCs/>
                <w:lang w:val="en"/>
              </w:rPr>
              <w:t>)</w:t>
            </w:r>
          </w:p>
        </w:tc>
      </w:tr>
      <w:tr w:rsidR="00063F59" w:rsidRPr="002653B9">
        <w:trPr>
          <w:jc w:val="center"/>
        </w:trPr>
        <w:tc>
          <w:tcPr>
            <w:tcW w:w="3486" w:type="dxa"/>
          </w:tcPr>
          <w:p w:rsidR="00063F59" w:rsidRPr="00063F59" w:rsidRDefault="00063F59" w:rsidP="00A22254">
            <w:pPr>
              <w:pStyle w:val="CVHeading3"/>
              <w:spacing w:line="276" w:lineRule="auto"/>
              <w:rPr>
                <w:rFonts w:ascii="Cambria" w:hAnsi="Cambria"/>
                <w:b/>
                <w:color w:val="000000"/>
                <w:sz w:val="22"/>
                <w:szCs w:val="22"/>
                <w:lang w:val="en-GB"/>
              </w:rPr>
            </w:pPr>
            <w:r w:rsidRPr="00063F59">
              <w:rPr>
                <w:rFonts w:ascii="Cambria" w:hAnsi="Cambria"/>
                <w:b/>
                <w:color w:val="000000"/>
                <w:sz w:val="22"/>
                <w:szCs w:val="22"/>
                <w:lang w:val="en-GB"/>
              </w:rPr>
              <w:t>Name and address of employer</w:t>
            </w:r>
          </w:p>
        </w:tc>
        <w:tc>
          <w:tcPr>
            <w:tcW w:w="6594" w:type="dxa"/>
          </w:tcPr>
          <w:p w:rsidR="00063F59" w:rsidRPr="00A22254" w:rsidRDefault="00063F59" w:rsidP="00A22254">
            <w:pPr>
              <w:spacing w:after="0"/>
              <w:jc w:val="both"/>
              <w:rPr>
                <w:rFonts w:ascii="Cambria" w:hAnsi="Cambria"/>
                <w:b/>
              </w:rPr>
            </w:pPr>
            <w:r w:rsidRPr="00A22254">
              <w:rPr>
                <w:rFonts w:ascii="Cambria" w:hAnsi="Cambria"/>
                <w:b/>
                <w:bCs/>
              </w:rPr>
              <w:t>SUEZ Petrochemical Company</w:t>
            </w:r>
            <w:r w:rsidR="00A22254" w:rsidRPr="00A22254">
              <w:rPr>
                <w:rFonts w:ascii="Cambria" w:hAnsi="Cambria"/>
                <w:b/>
                <w:bCs/>
              </w:rPr>
              <w:t xml:space="preserve"> - EGYPT</w:t>
            </w:r>
          </w:p>
        </w:tc>
      </w:tr>
      <w:tr w:rsidR="00063F59" w:rsidRPr="002653B9">
        <w:trPr>
          <w:jc w:val="center"/>
        </w:trPr>
        <w:tc>
          <w:tcPr>
            <w:tcW w:w="3486" w:type="dxa"/>
          </w:tcPr>
          <w:p w:rsidR="00063F59" w:rsidRPr="00063F59" w:rsidRDefault="00063F59" w:rsidP="00A22254">
            <w:pPr>
              <w:pStyle w:val="CVHeading3"/>
              <w:spacing w:line="276" w:lineRule="auto"/>
              <w:rPr>
                <w:rFonts w:ascii="Cambria" w:hAnsi="Cambria"/>
                <w:b/>
                <w:color w:val="000000"/>
                <w:sz w:val="22"/>
                <w:szCs w:val="22"/>
                <w:lang w:val="en-GB"/>
              </w:rPr>
            </w:pPr>
            <w:r w:rsidRPr="00063F59">
              <w:rPr>
                <w:rFonts w:ascii="Cambria" w:hAnsi="Cambria"/>
                <w:b/>
                <w:color w:val="000000"/>
                <w:sz w:val="22"/>
                <w:szCs w:val="22"/>
                <w:lang w:val="en-GB"/>
              </w:rPr>
              <w:t>Main activities and responsibilities</w:t>
            </w:r>
          </w:p>
        </w:tc>
        <w:tc>
          <w:tcPr>
            <w:tcW w:w="6594" w:type="dxa"/>
          </w:tcPr>
          <w:p w:rsidR="00A22254" w:rsidRDefault="00063F59" w:rsidP="00A22254">
            <w:pPr>
              <w:spacing w:after="0"/>
              <w:jc w:val="both"/>
              <w:rPr>
                <w:rFonts w:ascii="Cambria" w:hAnsi="Cambria"/>
              </w:rPr>
            </w:pPr>
            <w:r w:rsidRPr="00A22254">
              <w:rPr>
                <w:rFonts w:ascii="Cambria" w:hAnsi="Cambria"/>
                <w:bCs/>
              </w:rPr>
              <w:t>The job involves up gradation of existing Honeywell MC to HPM, Industrial control (ICS) Fail safe system to Honeywell FSC and Bentley Nevada 3300 series vibration monitoring system for refinery Vacuum and Coker units</w:t>
            </w:r>
            <w:r w:rsidR="00A22254">
              <w:rPr>
                <w:rFonts w:ascii="Cambria" w:hAnsi="Cambria"/>
                <w:bCs/>
              </w:rPr>
              <w:t>.</w:t>
            </w:r>
            <w:r w:rsidRPr="00A22254">
              <w:rPr>
                <w:rFonts w:ascii="Cambria" w:hAnsi="Cambria"/>
              </w:rPr>
              <w:t xml:space="preserve"> </w:t>
            </w:r>
          </w:p>
          <w:p w:rsidR="00A22254" w:rsidRDefault="00063F59" w:rsidP="00E71284">
            <w:pPr>
              <w:numPr>
                <w:ilvl w:val="0"/>
                <w:numId w:val="17"/>
              </w:numPr>
              <w:tabs>
                <w:tab w:val="left" w:pos="313"/>
              </w:tabs>
              <w:spacing w:after="0"/>
              <w:ind w:left="29" w:firstLine="0"/>
              <w:jc w:val="both"/>
              <w:rPr>
                <w:rFonts w:ascii="Cambria" w:hAnsi="Cambria"/>
                <w:bCs/>
              </w:rPr>
            </w:pPr>
            <w:r w:rsidRPr="00A22254">
              <w:rPr>
                <w:rFonts w:ascii="Cambria" w:hAnsi="Cambria"/>
                <w:bCs/>
              </w:rPr>
              <w:t xml:space="preserve">Preparation of Basic Engineering and Detail Engineering package for Distributed Control System(Honeywell TDC-3000), Emergency shutdown system(Honeywell </w:t>
            </w:r>
            <w:r w:rsidR="00A22254">
              <w:rPr>
                <w:rFonts w:ascii="Cambria" w:hAnsi="Cambria"/>
                <w:bCs/>
              </w:rPr>
              <w:t xml:space="preserve">FSC ) with M/s Honeywell </w:t>
            </w:r>
            <w:r w:rsidR="00A22254">
              <w:rPr>
                <w:rFonts w:ascii="Cambria" w:hAnsi="Cambria"/>
                <w:bCs/>
              </w:rPr>
              <w:br/>
            </w:r>
            <w:r w:rsidRPr="00A22254">
              <w:rPr>
                <w:rFonts w:ascii="Cambria" w:hAnsi="Cambria"/>
                <w:bCs/>
              </w:rPr>
              <w:t>Engineer for preparing Functional Design Specification and Detail Design Specification for various system like MMS, HPM, FSC</w:t>
            </w:r>
            <w:r w:rsidR="00A22254">
              <w:rPr>
                <w:rFonts w:ascii="Cambria" w:hAnsi="Cambria"/>
                <w:bCs/>
              </w:rPr>
              <w:t>;</w:t>
            </w:r>
          </w:p>
          <w:p w:rsidR="00A22254" w:rsidRDefault="00063F59" w:rsidP="00E71284">
            <w:pPr>
              <w:numPr>
                <w:ilvl w:val="0"/>
                <w:numId w:val="17"/>
              </w:numPr>
              <w:tabs>
                <w:tab w:val="left" w:pos="313"/>
              </w:tabs>
              <w:spacing w:after="0"/>
              <w:ind w:left="29" w:firstLine="0"/>
              <w:jc w:val="both"/>
              <w:rPr>
                <w:rFonts w:ascii="Cambria" w:hAnsi="Cambria"/>
              </w:rPr>
            </w:pPr>
            <w:r w:rsidRPr="00A22254">
              <w:rPr>
                <w:rFonts w:ascii="Cambria" w:hAnsi="Cambria"/>
              </w:rPr>
              <w:t xml:space="preserve">Reviewing of specification </w:t>
            </w:r>
            <w:proofErr w:type="spellStart"/>
            <w:r w:rsidRPr="00A22254">
              <w:rPr>
                <w:rFonts w:ascii="Cambria" w:hAnsi="Cambria"/>
              </w:rPr>
              <w:t>sheets,Cause</w:t>
            </w:r>
            <w:proofErr w:type="spellEnd"/>
            <w:r w:rsidRPr="00A22254">
              <w:rPr>
                <w:rFonts w:ascii="Cambria" w:hAnsi="Cambria"/>
              </w:rPr>
              <w:t xml:space="preserve"> and effect </w:t>
            </w:r>
            <w:proofErr w:type="spellStart"/>
            <w:r w:rsidRPr="00A22254">
              <w:rPr>
                <w:rFonts w:ascii="Cambria" w:hAnsi="Cambria"/>
              </w:rPr>
              <w:t>charts,Interlock</w:t>
            </w:r>
            <w:proofErr w:type="spellEnd"/>
            <w:r w:rsidRPr="00A22254">
              <w:rPr>
                <w:rFonts w:ascii="Cambria" w:hAnsi="Cambria"/>
              </w:rPr>
              <w:t xml:space="preserve"> </w:t>
            </w:r>
            <w:proofErr w:type="spellStart"/>
            <w:r w:rsidRPr="00A22254">
              <w:rPr>
                <w:rFonts w:ascii="Cambria" w:hAnsi="Cambria"/>
              </w:rPr>
              <w:t>Diagrams,Logic</w:t>
            </w:r>
            <w:proofErr w:type="spellEnd"/>
            <w:r w:rsidRPr="00A22254">
              <w:rPr>
                <w:rFonts w:ascii="Cambria" w:hAnsi="Cambria"/>
              </w:rPr>
              <w:t xml:space="preserve"> Description sheets, Termination Schedule,</w:t>
            </w:r>
            <w:r w:rsidR="00E71284">
              <w:rPr>
                <w:rFonts w:ascii="Cambria" w:hAnsi="Cambria"/>
              </w:rPr>
              <w:t xml:space="preserve"> </w:t>
            </w:r>
            <w:r w:rsidRPr="00A22254">
              <w:rPr>
                <w:rFonts w:ascii="Cambria" w:hAnsi="Cambria"/>
              </w:rPr>
              <w:t>Cable Schedule,</w:t>
            </w:r>
            <w:r w:rsidR="00E71284">
              <w:rPr>
                <w:rFonts w:ascii="Cambria" w:hAnsi="Cambria"/>
              </w:rPr>
              <w:t xml:space="preserve"> </w:t>
            </w:r>
            <w:r w:rsidRPr="00A22254">
              <w:rPr>
                <w:rFonts w:ascii="Cambria" w:hAnsi="Cambria"/>
              </w:rPr>
              <w:t>Instrument index,</w:t>
            </w:r>
            <w:r w:rsidR="00E71284">
              <w:rPr>
                <w:rFonts w:ascii="Cambria" w:hAnsi="Cambria"/>
              </w:rPr>
              <w:t xml:space="preserve"> </w:t>
            </w:r>
            <w:r w:rsidRPr="00A22254">
              <w:rPr>
                <w:rFonts w:ascii="Cambria" w:hAnsi="Cambria"/>
              </w:rPr>
              <w:t>Instrument hookup drawings, Instrument loop drawings,</w:t>
            </w:r>
            <w:r w:rsidR="00E71284">
              <w:rPr>
                <w:rFonts w:ascii="Cambria" w:hAnsi="Cambria"/>
              </w:rPr>
              <w:t xml:space="preserve"> </w:t>
            </w:r>
            <w:r w:rsidRPr="00A22254">
              <w:rPr>
                <w:rFonts w:ascii="Cambria" w:hAnsi="Cambria"/>
              </w:rPr>
              <w:t>System Architecture drawings,</w:t>
            </w:r>
            <w:r w:rsidR="00E71284">
              <w:rPr>
                <w:rFonts w:ascii="Cambria" w:hAnsi="Cambria"/>
              </w:rPr>
              <w:t xml:space="preserve"> </w:t>
            </w:r>
            <w:r w:rsidRPr="00A22254">
              <w:rPr>
                <w:rFonts w:ascii="Cambria" w:hAnsi="Cambria"/>
              </w:rPr>
              <w:t xml:space="preserve">Power </w:t>
            </w:r>
            <w:proofErr w:type="spellStart"/>
            <w:r w:rsidRPr="00A22254">
              <w:rPr>
                <w:rFonts w:ascii="Cambria" w:hAnsi="Cambria"/>
              </w:rPr>
              <w:t>Distribtion</w:t>
            </w:r>
            <w:proofErr w:type="spellEnd"/>
            <w:r w:rsidRPr="00A22254">
              <w:rPr>
                <w:rFonts w:ascii="Cambria" w:hAnsi="Cambria"/>
              </w:rPr>
              <w:t xml:space="preserve"> and Panel Drawings</w:t>
            </w:r>
            <w:r w:rsidR="00A22254">
              <w:rPr>
                <w:rFonts w:ascii="Cambria" w:hAnsi="Cambria"/>
              </w:rPr>
              <w:t>;</w:t>
            </w:r>
          </w:p>
          <w:p w:rsidR="00A22254" w:rsidRDefault="00063F59" w:rsidP="00E71284">
            <w:pPr>
              <w:numPr>
                <w:ilvl w:val="0"/>
                <w:numId w:val="17"/>
              </w:numPr>
              <w:tabs>
                <w:tab w:val="left" w:pos="313"/>
              </w:tabs>
              <w:spacing w:after="0"/>
              <w:ind w:left="29" w:firstLine="0"/>
              <w:jc w:val="both"/>
              <w:rPr>
                <w:rFonts w:ascii="Cambria" w:hAnsi="Cambria"/>
              </w:rPr>
            </w:pPr>
            <w:r w:rsidRPr="00A22254">
              <w:rPr>
                <w:rFonts w:ascii="Cambria" w:hAnsi="Cambria"/>
              </w:rPr>
              <w:t>Preparation of Functional Logic Diagram(FLD) and Ladder programming for Honeywell FSC-QMR, AB-PLC in refinery units</w:t>
            </w:r>
            <w:r w:rsidR="00E71284">
              <w:rPr>
                <w:rFonts w:ascii="Cambria" w:hAnsi="Cambria"/>
              </w:rPr>
              <w:t>;</w:t>
            </w:r>
            <w:r w:rsidRPr="00A22254">
              <w:rPr>
                <w:rFonts w:ascii="Cambria" w:hAnsi="Cambria"/>
              </w:rPr>
              <w:t xml:space="preserve"> </w:t>
            </w:r>
          </w:p>
          <w:p w:rsidR="00A22254" w:rsidRDefault="00063F59" w:rsidP="00E71284">
            <w:pPr>
              <w:numPr>
                <w:ilvl w:val="0"/>
                <w:numId w:val="17"/>
              </w:numPr>
              <w:tabs>
                <w:tab w:val="left" w:pos="313"/>
              </w:tabs>
              <w:spacing w:after="0"/>
              <w:ind w:left="29" w:firstLine="0"/>
              <w:jc w:val="both"/>
              <w:rPr>
                <w:rFonts w:ascii="Cambria" w:hAnsi="Cambria"/>
              </w:rPr>
            </w:pPr>
            <w:r w:rsidRPr="00A22254">
              <w:rPr>
                <w:rFonts w:ascii="Cambria" w:hAnsi="Cambria"/>
              </w:rPr>
              <w:t xml:space="preserve">Involved in subsequent erection of system at site and commissioning of both DCS and ESD with all networking capabilities and maintenance of the same. Also involved in process loop checking and control algorithm </w:t>
            </w:r>
            <w:proofErr w:type="spellStart"/>
            <w:r w:rsidRPr="00A22254">
              <w:rPr>
                <w:rFonts w:ascii="Cambria" w:hAnsi="Cambria"/>
              </w:rPr>
              <w:t>checking,Logic</w:t>
            </w:r>
            <w:proofErr w:type="spellEnd"/>
            <w:r w:rsidRPr="00A22254">
              <w:rPr>
                <w:rFonts w:ascii="Cambria" w:hAnsi="Cambria"/>
              </w:rPr>
              <w:t xml:space="preserve"> checking after installation.</w:t>
            </w:r>
          </w:p>
          <w:p w:rsidR="00E71284" w:rsidRDefault="00063F59" w:rsidP="00E71284">
            <w:pPr>
              <w:numPr>
                <w:ilvl w:val="0"/>
                <w:numId w:val="17"/>
              </w:numPr>
              <w:tabs>
                <w:tab w:val="left" w:pos="313"/>
              </w:tabs>
              <w:spacing w:after="0"/>
              <w:ind w:left="29" w:firstLine="0"/>
              <w:jc w:val="both"/>
              <w:rPr>
                <w:rFonts w:ascii="Cambria" w:hAnsi="Cambria"/>
              </w:rPr>
            </w:pPr>
            <w:r w:rsidRPr="00A22254">
              <w:rPr>
                <w:rFonts w:ascii="Cambria" w:hAnsi="Cambria"/>
              </w:rPr>
              <w:t xml:space="preserve">Involved in HAZOP study of various refinery </w:t>
            </w:r>
            <w:r w:rsidR="00E71284">
              <w:rPr>
                <w:rFonts w:ascii="Cambria" w:hAnsi="Cambria"/>
              </w:rPr>
              <w:t>units and implementing the same;</w:t>
            </w:r>
          </w:p>
          <w:p w:rsidR="00063F59" w:rsidRPr="00A22254" w:rsidRDefault="00063F59" w:rsidP="00E71284">
            <w:pPr>
              <w:numPr>
                <w:ilvl w:val="0"/>
                <w:numId w:val="17"/>
              </w:numPr>
              <w:tabs>
                <w:tab w:val="left" w:pos="313"/>
              </w:tabs>
              <w:spacing w:after="0"/>
              <w:ind w:left="29" w:firstLine="0"/>
              <w:jc w:val="both"/>
              <w:rPr>
                <w:rFonts w:ascii="Cambria" w:hAnsi="Cambria"/>
              </w:rPr>
            </w:pPr>
            <w:r w:rsidRPr="00A22254">
              <w:rPr>
                <w:rFonts w:ascii="Cambria" w:hAnsi="Cambria"/>
              </w:rPr>
              <w:t xml:space="preserve">Involved in Machine Monitoring system Technical specification </w:t>
            </w:r>
            <w:r w:rsidR="00E71284">
              <w:rPr>
                <w:rFonts w:ascii="Cambria" w:hAnsi="Cambria"/>
              </w:rPr>
              <w:t>.</w:t>
            </w:r>
          </w:p>
          <w:p w:rsidR="00063F59" w:rsidRPr="00A22254" w:rsidRDefault="00063F59" w:rsidP="00A22254">
            <w:pPr>
              <w:spacing w:after="0"/>
              <w:jc w:val="both"/>
              <w:rPr>
                <w:rFonts w:ascii="Cambria" w:hAnsi="Cambria"/>
              </w:rPr>
            </w:pPr>
          </w:p>
        </w:tc>
      </w:tr>
      <w:tr w:rsidR="00063F59" w:rsidRPr="002653B9">
        <w:trPr>
          <w:jc w:val="center"/>
        </w:trPr>
        <w:tc>
          <w:tcPr>
            <w:tcW w:w="3486" w:type="dxa"/>
          </w:tcPr>
          <w:p w:rsidR="00063F59" w:rsidRPr="00B506A9" w:rsidRDefault="00063F59" w:rsidP="00A22254">
            <w:pPr>
              <w:pStyle w:val="CVSpacer"/>
              <w:spacing w:line="276" w:lineRule="auto"/>
              <w:rPr>
                <w:rFonts w:ascii="Cambria" w:hAnsi="Cambria"/>
              </w:rPr>
            </w:pPr>
          </w:p>
        </w:tc>
        <w:tc>
          <w:tcPr>
            <w:tcW w:w="6594" w:type="dxa"/>
          </w:tcPr>
          <w:p w:rsidR="00063F59" w:rsidRPr="00B506A9" w:rsidRDefault="00063F59" w:rsidP="006E1D7E">
            <w:pPr>
              <w:spacing w:after="0"/>
              <w:rPr>
                <w:rFonts w:ascii="Cambria" w:hAnsi="Cambria"/>
              </w:rPr>
            </w:pPr>
          </w:p>
        </w:tc>
      </w:tr>
      <w:tr w:rsidR="005964D2" w:rsidRPr="002653B9">
        <w:trPr>
          <w:jc w:val="center"/>
        </w:trPr>
        <w:tc>
          <w:tcPr>
            <w:tcW w:w="3486" w:type="dxa"/>
          </w:tcPr>
          <w:p w:rsidR="005964D2" w:rsidRPr="005964D2" w:rsidRDefault="005964D2" w:rsidP="005964D2">
            <w:pPr>
              <w:pStyle w:val="CVSpacer"/>
              <w:spacing w:line="276" w:lineRule="auto"/>
              <w:jc w:val="right"/>
              <w:rPr>
                <w:rFonts w:ascii="Cambria" w:hAnsi="Cambria"/>
                <w:b/>
                <w:sz w:val="22"/>
                <w:szCs w:val="22"/>
              </w:rPr>
            </w:pPr>
            <w:r w:rsidRPr="005964D2">
              <w:rPr>
                <w:rFonts w:ascii="Cambria" w:hAnsi="Cambria"/>
                <w:b/>
                <w:sz w:val="22"/>
                <w:szCs w:val="22"/>
                <w:lang w:val="en-GB"/>
              </w:rPr>
              <w:t>EDUCATION AND TRAINING</w:t>
            </w:r>
          </w:p>
        </w:tc>
        <w:tc>
          <w:tcPr>
            <w:tcW w:w="6594" w:type="dxa"/>
          </w:tcPr>
          <w:p w:rsidR="005964D2" w:rsidRPr="00B506A9" w:rsidRDefault="005964D2" w:rsidP="006E1D7E">
            <w:pPr>
              <w:spacing w:after="0"/>
              <w:rPr>
                <w:rFonts w:ascii="Cambria" w:hAnsi="Cambria"/>
              </w:rPr>
            </w:pPr>
          </w:p>
        </w:tc>
      </w:tr>
      <w:tr w:rsidR="005964D2" w:rsidRPr="002653B9">
        <w:trPr>
          <w:jc w:val="center"/>
        </w:trPr>
        <w:tc>
          <w:tcPr>
            <w:tcW w:w="3486" w:type="dxa"/>
          </w:tcPr>
          <w:p w:rsidR="005964D2" w:rsidRPr="00B506A9" w:rsidRDefault="005964D2" w:rsidP="006E1D7E">
            <w:pPr>
              <w:pStyle w:val="CVSpacer"/>
              <w:spacing w:line="276" w:lineRule="auto"/>
              <w:rPr>
                <w:rFonts w:ascii="Cambria" w:hAnsi="Cambria"/>
              </w:rPr>
            </w:pPr>
          </w:p>
        </w:tc>
        <w:tc>
          <w:tcPr>
            <w:tcW w:w="6594" w:type="dxa"/>
          </w:tcPr>
          <w:p w:rsidR="005964D2" w:rsidRPr="00B506A9" w:rsidRDefault="005964D2" w:rsidP="006E1D7E">
            <w:pPr>
              <w:spacing w:after="0"/>
              <w:rPr>
                <w:rFonts w:ascii="Cambria" w:hAnsi="Cambria"/>
              </w:rPr>
            </w:pPr>
          </w:p>
        </w:tc>
      </w:tr>
      <w:tr w:rsidR="005964D2" w:rsidRPr="002653B9">
        <w:trPr>
          <w:jc w:val="center"/>
        </w:trPr>
        <w:tc>
          <w:tcPr>
            <w:tcW w:w="3486" w:type="dxa"/>
          </w:tcPr>
          <w:p w:rsidR="005964D2" w:rsidRPr="006B5678" w:rsidRDefault="005964D2" w:rsidP="00C51747">
            <w:pPr>
              <w:pStyle w:val="CVHeading3-FirstLine"/>
              <w:spacing w:before="0"/>
              <w:rPr>
                <w:rFonts w:ascii="Cambria" w:hAnsi="Cambria"/>
                <w:sz w:val="22"/>
                <w:szCs w:val="22"/>
                <w:lang w:val="en-GB"/>
              </w:rPr>
            </w:pPr>
            <w:r w:rsidRPr="006B5678">
              <w:rPr>
                <w:rFonts w:ascii="Cambria" w:hAnsi="Cambria"/>
                <w:sz w:val="22"/>
                <w:szCs w:val="22"/>
                <w:lang w:val="en-GB"/>
              </w:rPr>
              <w:t>Dates</w:t>
            </w:r>
          </w:p>
        </w:tc>
        <w:tc>
          <w:tcPr>
            <w:tcW w:w="6594" w:type="dxa"/>
          </w:tcPr>
          <w:p w:rsidR="005964D2" w:rsidRPr="00E71284" w:rsidRDefault="005964D2" w:rsidP="00E71284">
            <w:pPr>
              <w:spacing w:after="0"/>
              <w:jc w:val="both"/>
              <w:rPr>
                <w:rFonts w:ascii="Cambria" w:hAnsi="Cambria"/>
              </w:rPr>
            </w:pPr>
            <w:r w:rsidRPr="00E71284">
              <w:rPr>
                <w:rFonts w:ascii="Cambria" w:hAnsi="Cambria"/>
                <w:b/>
                <w:bCs/>
                <w:color w:val="000000"/>
              </w:rPr>
              <w:t>1992-1996</w:t>
            </w:r>
          </w:p>
        </w:tc>
      </w:tr>
      <w:tr w:rsidR="005964D2" w:rsidRPr="002653B9">
        <w:trPr>
          <w:jc w:val="center"/>
        </w:trPr>
        <w:tc>
          <w:tcPr>
            <w:tcW w:w="3486" w:type="dxa"/>
          </w:tcPr>
          <w:p w:rsidR="005964D2" w:rsidRPr="006B5678" w:rsidRDefault="005964D2" w:rsidP="00C51747">
            <w:pPr>
              <w:pStyle w:val="CVHeading3"/>
              <w:rPr>
                <w:rFonts w:ascii="Cambria" w:hAnsi="Cambria"/>
                <w:sz w:val="22"/>
                <w:szCs w:val="22"/>
                <w:lang w:val="en-GB"/>
              </w:rPr>
            </w:pPr>
            <w:r w:rsidRPr="006B5678">
              <w:rPr>
                <w:rFonts w:ascii="Cambria" w:hAnsi="Cambria"/>
                <w:sz w:val="22"/>
                <w:szCs w:val="22"/>
                <w:lang w:val="en-GB"/>
              </w:rPr>
              <w:t>Title of qualification awarded</w:t>
            </w:r>
          </w:p>
        </w:tc>
        <w:tc>
          <w:tcPr>
            <w:tcW w:w="6594" w:type="dxa"/>
          </w:tcPr>
          <w:p w:rsidR="005964D2" w:rsidRPr="00E71284" w:rsidRDefault="005964D2" w:rsidP="00E71284">
            <w:pPr>
              <w:ind w:left="30" w:right="111"/>
              <w:jc w:val="both"/>
              <w:rPr>
                <w:rFonts w:ascii="Cambria" w:hAnsi="Cambria"/>
              </w:rPr>
            </w:pPr>
            <w:r w:rsidRPr="00E71284">
              <w:rPr>
                <w:rFonts w:ascii="Cambria" w:hAnsi="Cambria"/>
                <w:b/>
                <w:bCs/>
                <w:color w:val="000000"/>
              </w:rPr>
              <w:t xml:space="preserve">Bachelor’s degree in </w:t>
            </w:r>
            <w:proofErr w:type="spellStart"/>
            <w:r w:rsidR="000E4A3E">
              <w:rPr>
                <w:rFonts w:ascii="Cambria" w:hAnsi="Cambria"/>
                <w:b/>
                <w:bCs/>
                <w:lang w:val="en"/>
              </w:rPr>
              <w:t>Electrial</w:t>
            </w:r>
            <w:proofErr w:type="spellEnd"/>
            <w:r w:rsidRPr="00E71284">
              <w:rPr>
                <w:rStyle w:val="hps"/>
                <w:rFonts w:ascii="Cambria" w:hAnsi="Cambria"/>
                <w:b/>
                <w:bCs/>
                <w:lang w:val="en"/>
              </w:rPr>
              <w:t xml:space="preserve"> </w:t>
            </w:r>
            <w:r w:rsidR="000E4A3E">
              <w:rPr>
                <w:rStyle w:val="hps"/>
                <w:rFonts w:ascii="Cambria" w:hAnsi="Cambria"/>
                <w:b/>
                <w:bCs/>
                <w:lang w:val="en"/>
              </w:rPr>
              <w:t>(</w:t>
            </w:r>
            <w:r w:rsidRPr="00E71284">
              <w:rPr>
                <w:rStyle w:val="hps"/>
                <w:rFonts w:ascii="Cambria" w:hAnsi="Cambria"/>
                <w:b/>
                <w:bCs/>
                <w:lang w:val="en"/>
              </w:rPr>
              <w:t>Electronics</w:t>
            </w:r>
            <w:r w:rsidRPr="00E71284">
              <w:rPr>
                <w:rFonts w:ascii="Cambria" w:hAnsi="Cambria"/>
                <w:b/>
                <w:bCs/>
                <w:lang w:val="en"/>
              </w:rPr>
              <w:t xml:space="preserve"> </w:t>
            </w:r>
            <w:r w:rsidRPr="00E71284">
              <w:rPr>
                <w:rStyle w:val="hps"/>
                <w:rFonts w:ascii="Cambria" w:hAnsi="Cambria"/>
                <w:b/>
                <w:bCs/>
                <w:lang w:val="en"/>
              </w:rPr>
              <w:t>and</w:t>
            </w:r>
            <w:r w:rsidRPr="00E71284">
              <w:rPr>
                <w:rFonts w:ascii="Cambria" w:hAnsi="Cambria"/>
                <w:b/>
                <w:bCs/>
                <w:lang w:val="en"/>
              </w:rPr>
              <w:t xml:space="preserve"> </w:t>
            </w:r>
            <w:r w:rsidR="000E4A3E">
              <w:rPr>
                <w:rFonts w:ascii="Cambria" w:hAnsi="Cambria"/>
                <w:b/>
                <w:bCs/>
                <w:lang w:val="en"/>
              </w:rPr>
              <w:t>Communications)</w:t>
            </w:r>
            <w:r w:rsidRPr="00E71284">
              <w:rPr>
                <w:rFonts w:ascii="Cambria" w:hAnsi="Cambria"/>
                <w:b/>
                <w:bCs/>
                <w:color w:val="000000"/>
              </w:rPr>
              <w:t xml:space="preserve">  </w:t>
            </w:r>
          </w:p>
        </w:tc>
      </w:tr>
      <w:tr w:rsidR="005964D2" w:rsidRPr="002653B9">
        <w:trPr>
          <w:jc w:val="center"/>
        </w:trPr>
        <w:tc>
          <w:tcPr>
            <w:tcW w:w="3486" w:type="dxa"/>
          </w:tcPr>
          <w:p w:rsidR="005964D2" w:rsidRPr="006B5678" w:rsidRDefault="005964D2" w:rsidP="00C51747">
            <w:pPr>
              <w:pStyle w:val="CVHeading3"/>
              <w:rPr>
                <w:rFonts w:ascii="Cambria" w:hAnsi="Cambria"/>
                <w:sz w:val="22"/>
                <w:szCs w:val="22"/>
                <w:lang w:val="en-GB"/>
              </w:rPr>
            </w:pPr>
            <w:r w:rsidRPr="006B5678">
              <w:rPr>
                <w:rFonts w:ascii="Cambria" w:hAnsi="Cambria"/>
                <w:sz w:val="22"/>
                <w:szCs w:val="22"/>
                <w:lang w:val="en-GB"/>
              </w:rPr>
              <w:t>Name and type of organisation providing education and training</w:t>
            </w:r>
          </w:p>
        </w:tc>
        <w:tc>
          <w:tcPr>
            <w:tcW w:w="6594" w:type="dxa"/>
          </w:tcPr>
          <w:p w:rsidR="005964D2" w:rsidRPr="00E71284" w:rsidRDefault="005964D2" w:rsidP="004D3EB9">
            <w:pPr>
              <w:ind w:left="30" w:right="111"/>
              <w:jc w:val="both"/>
              <w:rPr>
                <w:rFonts w:ascii="Cambria" w:hAnsi="Cambria"/>
                <w:b/>
                <w:bCs/>
                <w:color w:val="000000"/>
              </w:rPr>
            </w:pPr>
            <w:r w:rsidRPr="00E71284">
              <w:rPr>
                <w:rFonts w:ascii="Cambria" w:hAnsi="Cambria"/>
                <w:b/>
                <w:bCs/>
                <w:color w:val="000000"/>
              </w:rPr>
              <w:t>Faculty of Engineer</w:t>
            </w:r>
            <w:r w:rsidR="000E4A3E">
              <w:rPr>
                <w:rFonts w:ascii="Cambria" w:hAnsi="Cambria"/>
                <w:b/>
                <w:bCs/>
                <w:color w:val="000000"/>
              </w:rPr>
              <w:t>ing</w:t>
            </w:r>
            <w:r w:rsidRPr="00E71284">
              <w:rPr>
                <w:rFonts w:ascii="Cambria" w:hAnsi="Cambria"/>
                <w:b/>
                <w:bCs/>
                <w:color w:val="000000"/>
              </w:rPr>
              <w:t xml:space="preserve"> - </w:t>
            </w:r>
            <w:r w:rsidR="004D3EB9">
              <w:rPr>
                <w:rFonts w:ascii="Times New Roman" w:hAnsi="Times New Roman" w:cs="Times New Roman"/>
                <w:b/>
                <w:bCs/>
                <w:color w:val="000000"/>
                <w:rtl/>
              </w:rPr>
              <w:t>Alexandria</w:t>
            </w:r>
            <w:r w:rsidRPr="00E71284">
              <w:rPr>
                <w:rFonts w:ascii="Cambria" w:hAnsi="Cambria"/>
                <w:b/>
                <w:bCs/>
                <w:color w:val="000000"/>
              </w:rPr>
              <w:t xml:space="preserve"> University – Egypt (passed with first class)</w:t>
            </w:r>
          </w:p>
        </w:tc>
      </w:tr>
      <w:tr w:rsidR="005964D2" w:rsidRPr="002653B9">
        <w:trPr>
          <w:jc w:val="center"/>
        </w:trPr>
        <w:tc>
          <w:tcPr>
            <w:tcW w:w="3486" w:type="dxa"/>
          </w:tcPr>
          <w:p w:rsidR="005964D2" w:rsidRPr="00B506A9" w:rsidRDefault="005964D2" w:rsidP="006E1D7E">
            <w:pPr>
              <w:pStyle w:val="CVSpacer"/>
              <w:spacing w:line="276" w:lineRule="auto"/>
              <w:rPr>
                <w:rFonts w:ascii="Cambria" w:hAnsi="Cambria"/>
              </w:rPr>
            </w:pPr>
          </w:p>
        </w:tc>
        <w:tc>
          <w:tcPr>
            <w:tcW w:w="6594" w:type="dxa"/>
          </w:tcPr>
          <w:p w:rsidR="005964D2" w:rsidRPr="00B506A9" w:rsidRDefault="005964D2" w:rsidP="006E1D7E">
            <w:pPr>
              <w:spacing w:after="0"/>
              <w:rPr>
                <w:rFonts w:ascii="Cambria" w:hAnsi="Cambria"/>
              </w:rPr>
            </w:pPr>
          </w:p>
        </w:tc>
      </w:tr>
      <w:tr w:rsidR="005964D2" w:rsidRPr="002653B9">
        <w:trPr>
          <w:jc w:val="center"/>
        </w:trPr>
        <w:tc>
          <w:tcPr>
            <w:tcW w:w="3486" w:type="dxa"/>
          </w:tcPr>
          <w:p w:rsidR="005964D2" w:rsidRPr="00E71284" w:rsidRDefault="00E71284" w:rsidP="00E71284">
            <w:pPr>
              <w:pStyle w:val="NormalWeb"/>
              <w:jc w:val="right"/>
              <w:rPr>
                <w:rFonts w:ascii="Cambria" w:hAnsi="Cambria"/>
                <w:sz w:val="22"/>
                <w:szCs w:val="22"/>
              </w:rPr>
            </w:pPr>
            <w:r>
              <w:rPr>
                <w:rStyle w:val="Strong"/>
                <w:rFonts w:ascii="Cambria" w:hAnsi="Cambria"/>
                <w:sz w:val="22"/>
                <w:szCs w:val="22"/>
              </w:rPr>
              <w:t>STANDARDS KNOWN</w:t>
            </w:r>
          </w:p>
        </w:tc>
        <w:tc>
          <w:tcPr>
            <w:tcW w:w="6594" w:type="dxa"/>
          </w:tcPr>
          <w:p w:rsidR="005964D2" w:rsidRPr="00E71284" w:rsidRDefault="005964D2" w:rsidP="00E71284">
            <w:pPr>
              <w:spacing w:after="0"/>
              <w:jc w:val="both"/>
              <w:rPr>
                <w:rFonts w:ascii="Cambria" w:hAnsi="Cambria"/>
              </w:rPr>
            </w:pPr>
            <w:r w:rsidRPr="00E71284">
              <w:rPr>
                <w:rFonts w:ascii="Cambria" w:hAnsi="Cambria"/>
                <w:b/>
                <w:bCs/>
              </w:rPr>
              <w:t>ANSI, ISA, KNPC, PDO, API 617/ 618, Australian</w:t>
            </w:r>
          </w:p>
        </w:tc>
      </w:tr>
      <w:tr w:rsidR="005964D2" w:rsidRPr="002653B9">
        <w:trPr>
          <w:jc w:val="center"/>
        </w:trPr>
        <w:tc>
          <w:tcPr>
            <w:tcW w:w="3486" w:type="dxa"/>
          </w:tcPr>
          <w:p w:rsidR="005964D2" w:rsidRPr="00E71284" w:rsidRDefault="005964D2" w:rsidP="00E71284">
            <w:pPr>
              <w:pStyle w:val="CVSpacer"/>
              <w:spacing w:line="276" w:lineRule="auto"/>
              <w:jc w:val="both"/>
              <w:rPr>
                <w:rFonts w:ascii="Cambria" w:hAnsi="Cambria"/>
                <w:sz w:val="22"/>
                <w:szCs w:val="22"/>
              </w:rPr>
            </w:pPr>
          </w:p>
        </w:tc>
        <w:tc>
          <w:tcPr>
            <w:tcW w:w="6594" w:type="dxa"/>
          </w:tcPr>
          <w:p w:rsidR="005964D2" w:rsidRPr="00E71284" w:rsidRDefault="005964D2" w:rsidP="00E71284">
            <w:pPr>
              <w:spacing w:after="0"/>
              <w:jc w:val="both"/>
              <w:rPr>
                <w:rFonts w:ascii="Cambria" w:hAnsi="Cambria"/>
              </w:rPr>
            </w:pPr>
          </w:p>
        </w:tc>
      </w:tr>
      <w:tr w:rsidR="005964D2" w:rsidRPr="002653B9">
        <w:trPr>
          <w:jc w:val="center"/>
        </w:trPr>
        <w:tc>
          <w:tcPr>
            <w:tcW w:w="3486" w:type="dxa"/>
          </w:tcPr>
          <w:p w:rsidR="005964D2" w:rsidRPr="00E71284" w:rsidRDefault="005964D2" w:rsidP="00E71284">
            <w:pPr>
              <w:jc w:val="right"/>
              <w:rPr>
                <w:rFonts w:ascii="Cambria" w:hAnsi="Cambria"/>
                <w:b/>
                <w:bCs/>
                <w:color w:val="000000"/>
              </w:rPr>
            </w:pPr>
            <w:r w:rsidRPr="00E71284">
              <w:rPr>
                <w:rFonts w:ascii="Cambria" w:hAnsi="Cambria"/>
                <w:b/>
                <w:bCs/>
                <w:color w:val="000000"/>
              </w:rPr>
              <w:t>Training/Special Assignments</w:t>
            </w:r>
          </w:p>
          <w:p w:rsidR="005964D2" w:rsidRPr="00E71284" w:rsidRDefault="005964D2" w:rsidP="00E71284">
            <w:pPr>
              <w:pStyle w:val="CVSpacer"/>
              <w:spacing w:line="276" w:lineRule="auto"/>
              <w:jc w:val="both"/>
              <w:rPr>
                <w:rFonts w:ascii="Cambria" w:hAnsi="Cambria"/>
                <w:sz w:val="22"/>
                <w:szCs w:val="22"/>
              </w:rPr>
            </w:pPr>
          </w:p>
        </w:tc>
        <w:tc>
          <w:tcPr>
            <w:tcW w:w="6594" w:type="dxa"/>
          </w:tcPr>
          <w:p w:rsidR="005964D2" w:rsidRPr="00E71284" w:rsidRDefault="005964D2" w:rsidP="00E71284">
            <w:pPr>
              <w:numPr>
                <w:ilvl w:val="0"/>
                <w:numId w:val="15"/>
              </w:numPr>
              <w:tabs>
                <w:tab w:val="left" w:pos="313"/>
              </w:tabs>
              <w:spacing w:after="0"/>
              <w:ind w:left="0" w:right="112" w:firstLine="0"/>
              <w:jc w:val="both"/>
              <w:rPr>
                <w:rFonts w:ascii="Cambria" w:hAnsi="Cambria"/>
                <w:bCs/>
              </w:rPr>
            </w:pPr>
            <w:r w:rsidRPr="00E71284">
              <w:rPr>
                <w:rFonts w:ascii="Cambria" w:hAnsi="Cambria"/>
                <w:bCs/>
              </w:rPr>
              <w:t xml:space="preserve">Project Management Professionals by PMI </w:t>
            </w:r>
            <w:proofErr w:type="spellStart"/>
            <w:r w:rsidRPr="00E71284">
              <w:rPr>
                <w:rFonts w:ascii="Cambria" w:hAnsi="Cambria"/>
                <w:bCs/>
              </w:rPr>
              <w:t>Jubail</w:t>
            </w:r>
            <w:proofErr w:type="spellEnd"/>
            <w:r w:rsidRPr="00E71284">
              <w:rPr>
                <w:rFonts w:ascii="Cambria" w:hAnsi="Cambria"/>
                <w:bCs/>
              </w:rPr>
              <w:t>, KSA</w:t>
            </w:r>
          </w:p>
          <w:p w:rsidR="005964D2" w:rsidRPr="00E71284" w:rsidRDefault="005964D2" w:rsidP="00E71284">
            <w:pPr>
              <w:numPr>
                <w:ilvl w:val="0"/>
                <w:numId w:val="15"/>
              </w:numPr>
              <w:tabs>
                <w:tab w:val="left" w:pos="313"/>
              </w:tabs>
              <w:spacing w:after="0"/>
              <w:ind w:left="0" w:right="112" w:firstLine="0"/>
              <w:jc w:val="both"/>
              <w:rPr>
                <w:rFonts w:ascii="Cambria" w:hAnsi="Cambria"/>
                <w:bCs/>
              </w:rPr>
            </w:pPr>
            <w:proofErr w:type="spellStart"/>
            <w:r w:rsidRPr="00E71284">
              <w:rPr>
                <w:rFonts w:ascii="Cambria" w:hAnsi="Cambria"/>
                <w:bCs/>
              </w:rPr>
              <w:t>Triconex</w:t>
            </w:r>
            <w:proofErr w:type="spellEnd"/>
            <w:r w:rsidRPr="00E71284">
              <w:rPr>
                <w:rFonts w:ascii="Cambria" w:hAnsi="Cambria"/>
                <w:bCs/>
              </w:rPr>
              <w:t xml:space="preserve"> TMR ESD System, </w:t>
            </w:r>
            <w:proofErr w:type="spellStart"/>
            <w:r w:rsidRPr="00E71284">
              <w:rPr>
                <w:rFonts w:ascii="Cambria" w:hAnsi="Cambria"/>
                <w:bCs/>
              </w:rPr>
              <w:t>Jubail</w:t>
            </w:r>
            <w:proofErr w:type="spellEnd"/>
            <w:r w:rsidRPr="00E71284">
              <w:rPr>
                <w:rFonts w:ascii="Cambria" w:hAnsi="Cambria"/>
                <w:bCs/>
              </w:rPr>
              <w:t>, KSA</w:t>
            </w:r>
          </w:p>
          <w:p w:rsidR="005964D2" w:rsidRPr="00E71284" w:rsidRDefault="005964D2" w:rsidP="00E71284">
            <w:pPr>
              <w:numPr>
                <w:ilvl w:val="0"/>
                <w:numId w:val="15"/>
              </w:numPr>
              <w:tabs>
                <w:tab w:val="left" w:pos="313"/>
              </w:tabs>
              <w:spacing w:after="0"/>
              <w:ind w:left="0" w:right="112" w:firstLine="0"/>
              <w:jc w:val="both"/>
              <w:rPr>
                <w:rFonts w:ascii="Cambria" w:hAnsi="Cambria"/>
                <w:bCs/>
              </w:rPr>
            </w:pPr>
            <w:r w:rsidRPr="00E71284">
              <w:rPr>
                <w:rFonts w:ascii="Cambria" w:hAnsi="Cambria"/>
                <w:bCs/>
              </w:rPr>
              <w:t xml:space="preserve">SAP System, Financial and </w:t>
            </w:r>
            <w:proofErr w:type="spellStart"/>
            <w:r w:rsidRPr="00E71284">
              <w:rPr>
                <w:rFonts w:ascii="Cambria" w:hAnsi="Cambria"/>
                <w:bCs/>
              </w:rPr>
              <w:t>Eng</w:t>
            </w:r>
            <w:proofErr w:type="spellEnd"/>
            <w:r w:rsidRPr="00E71284">
              <w:rPr>
                <w:rFonts w:ascii="Cambria" w:hAnsi="Cambria"/>
                <w:bCs/>
              </w:rPr>
              <w:t xml:space="preserve"> Project Management (PS      </w:t>
            </w:r>
            <w:r w:rsidR="00E71284">
              <w:rPr>
                <w:rFonts w:ascii="Cambria" w:hAnsi="Cambria"/>
                <w:bCs/>
              </w:rPr>
              <w:t xml:space="preserve">Module) </w:t>
            </w:r>
            <w:proofErr w:type="spellStart"/>
            <w:r w:rsidR="00E71284">
              <w:rPr>
                <w:rFonts w:ascii="Cambria" w:hAnsi="Cambria"/>
                <w:bCs/>
              </w:rPr>
              <w:t>Jubail</w:t>
            </w:r>
            <w:proofErr w:type="spellEnd"/>
          </w:p>
          <w:p w:rsidR="005964D2" w:rsidRPr="00E71284" w:rsidRDefault="005964D2" w:rsidP="00E71284">
            <w:pPr>
              <w:numPr>
                <w:ilvl w:val="0"/>
                <w:numId w:val="15"/>
              </w:numPr>
              <w:tabs>
                <w:tab w:val="left" w:pos="313"/>
              </w:tabs>
              <w:spacing w:after="0"/>
              <w:ind w:left="0" w:right="112" w:firstLine="0"/>
              <w:jc w:val="both"/>
              <w:rPr>
                <w:rFonts w:ascii="Cambria" w:hAnsi="Cambria"/>
                <w:bCs/>
              </w:rPr>
            </w:pPr>
            <w:r w:rsidRPr="00E71284">
              <w:rPr>
                <w:rFonts w:ascii="Cambria" w:hAnsi="Cambria"/>
                <w:bCs/>
              </w:rPr>
              <w:t>SAP System, Investment Management (IM Module) - KSA</w:t>
            </w:r>
          </w:p>
          <w:p w:rsidR="005964D2" w:rsidRPr="00E71284" w:rsidRDefault="005964D2" w:rsidP="00E71284">
            <w:pPr>
              <w:numPr>
                <w:ilvl w:val="0"/>
                <w:numId w:val="15"/>
              </w:numPr>
              <w:tabs>
                <w:tab w:val="left" w:pos="313"/>
              </w:tabs>
              <w:spacing w:after="0"/>
              <w:ind w:left="0" w:right="112" w:firstLine="0"/>
              <w:jc w:val="both"/>
              <w:rPr>
                <w:rFonts w:ascii="Cambria" w:hAnsi="Cambria"/>
                <w:bCs/>
              </w:rPr>
            </w:pPr>
            <w:r w:rsidRPr="00E71284">
              <w:rPr>
                <w:rFonts w:ascii="Cambria" w:hAnsi="Cambria"/>
                <w:bCs/>
              </w:rPr>
              <w:t>SAP System, Materials Management (MM Module) -  KSA</w:t>
            </w:r>
          </w:p>
          <w:p w:rsidR="005964D2" w:rsidRPr="00E71284" w:rsidRDefault="005964D2" w:rsidP="00E71284">
            <w:pPr>
              <w:numPr>
                <w:ilvl w:val="0"/>
                <w:numId w:val="15"/>
              </w:numPr>
              <w:tabs>
                <w:tab w:val="left" w:pos="313"/>
              </w:tabs>
              <w:spacing w:after="0"/>
              <w:ind w:left="0" w:right="112" w:firstLine="0"/>
              <w:jc w:val="both"/>
              <w:rPr>
                <w:rFonts w:ascii="Cambria" w:hAnsi="Cambria"/>
                <w:bCs/>
              </w:rPr>
            </w:pPr>
            <w:r w:rsidRPr="00E71284">
              <w:rPr>
                <w:rFonts w:ascii="Cambria" w:hAnsi="Cambria"/>
                <w:bCs/>
              </w:rPr>
              <w:t xml:space="preserve">Yokogawa Centum CS3000 DCS system, </w:t>
            </w:r>
            <w:proofErr w:type="spellStart"/>
            <w:r w:rsidRPr="00E71284">
              <w:rPr>
                <w:rFonts w:ascii="Cambria" w:hAnsi="Cambria"/>
                <w:bCs/>
              </w:rPr>
              <w:t>Jubail</w:t>
            </w:r>
            <w:proofErr w:type="spellEnd"/>
            <w:r w:rsidRPr="00E71284">
              <w:rPr>
                <w:rFonts w:ascii="Cambria" w:hAnsi="Cambria"/>
                <w:bCs/>
              </w:rPr>
              <w:t>, KSA</w:t>
            </w:r>
          </w:p>
          <w:p w:rsidR="005964D2" w:rsidRPr="00E71284" w:rsidRDefault="005964D2" w:rsidP="00E71284">
            <w:pPr>
              <w:numPr>
                <w:ilvl w:val="0"/>
                <w:numId w:val="15"/>
              </w:numPr>
              <w:tabs>
                <w:tab w:val="left" w:pos="313"/>
              </w:tabs>
              <w:spacing w:after="0"/>
              <w:ind w:left="0" w:right="112" w:firstLine="0"/>
              <w:jc w:val="both"/>
              <w:rPr>
                <w:rFonts w:ascii="Cambria" w:hAnsi="Cambria"/>
                <w:bCs/>
              </w:rPr>
            </w:pPr>
            <w:r w:rsidRPr="00E71284">
              <w:rPr>
                <w:rFonts w:ascii="Cambria" w:hAnsi="Cambria"/>
                <w:bCs/>
              </w:rPr>
              <w:t xml:space="preserve">Application Software FAT at Oxy-Vinyl, </w:t>
            </w:r>
            <w:proofErr w:type="spellStart"/>
            <w:r w:rsidRPr="00E71284">
              <w:rPr>
                <w:rFonts w:ascii="Cambria" w:hAnsi="Cambria"/>
                <w:bCs/>
              </w:rPr>
              <w:t>Jubail</w:t>
            </w:r>
            <w:proofErr w:type="spellEnd"/>
            <w:r w:rsidRPr="00E71284">
              <w:rPr>
                <w:rFonts w:ascii="Cambria" w:hAnsi="Cambria"/>
                <w:bCs/>
              </w:rPr>
              <w:t>, Saudi Arabia</w:t>
            </w:r>
          </w:p>
          <w:p w:rsidR="005964D2" w:rsidRPr="00E71284" w:rsidRDefault="005964D2" w:rsidP="00E71284">
            <w:pPr>
              <w:numPr>
                <w:ilvl w:val="0"/>
                <w:numId w:val="15"/>
              </w:numPr>
              <w:tabs>
                <w:tab w:val="left" w:pos="313"/>
              </w:tabs>
              <w:spacing w:after="0"/>
              <w:ind w:left="0" w:right="112" w:firstLine="0"/>
              <w:jc w:val="both"/>
              <w:rPr>
                <w:rFonts w:ascii="Cambria" w:hAnsi="Cambria"/>
                <w:bCs/>
              </w:rPr>
            </w:pPr>
            <w:r w:rsidRPr="00E71284">
              <w:rPr>
                <w:rFonts w:ascii="Cambria" w:hAnsi="Cambria"/>
                <w:bCs/>
              </w:rPr>
              <w:t xml:space="preserve">Engineering and design review at Mustang </w:t>
            </w:r>
            <w:proofErr w:type="spellStart"/>
            <w:r w:rsidRPr="00E71284">
              <w:rPr>
                <w:rFonts w:ascii="Cambria" w:hAnsi="Cambria"/>
                <w:bCs/>
              </w:rPr>
              <w:t>Jubail</w:t>
            </w:r>
            <w:proofErr w:type="spellEnd"/>
            <w:r w:rsidRPr="00E71284">
              <w:rPr>
                <w:rFonts w:ascii="Cambria" w:hAnsi="Cambria"/>
                <w:bCs/>
              </w:rPr>
              <w:t>, KSA</w:t>
            </w:r>
          </w:p>
          <w:p w:rsidR="005964D2" w:rsidRPr="000E4A3E" w:rsidRDefault="005964D2" w:rsidP="00E71284">
            <w:pPr>
              <w:numPr>
                <w:ilvl w:val="0"/>
                <w:numId w:val="15"/>
              </w:numPr>
              <w:tabs>
                <w:tab w:val="left" w:pos="313"/>
              </w:tabs>
              <w:spacing w:after="0"/>
              <w:ind w:left="0" w:right="112" w:firstLine="0"/>
              <w:jc w:val="both"/>
              <w:rPr>
                <w:rFonts w:ascii="Cambria" w:hAnsi="Cambria"/>
              </w:rPr>
            </w:pPr>
            <w:r w:rsidRPr="00E71284">
              <w:rPr>
                <w:rFonts w:ascii="Cambria" w:hAnsi="Cambria"/>
                <w:bCs/>
              </w:rPr>
              <w:t xml:space="preserve">Engineering and Design review at KTI, </w:t>
            </w:r>
            <w:proofErr w:type="spellStart"/>
            <w:r w:rsidRPr="00E71284">
              <w:rPr>
                <w:rFonts w:ascii="Cambria" w:hAnsi="Cambria"/>
                <w:bCs/>
              </w:rPr>
              <w:t>Zotermeer</w:t>
            </w:r>
            <w:proofErr w:type="spellEnd"/>
            <w:r w:rsidRPr="00E71284">
              <w:rPr>
                <w:rFonts w:ascii="Cambria" w:hAnsi="Cambria"/>
                <w:bCs/>
              </w:rPr>
              <w:t>, the Netherlands</w:t>
            </w:r>
          </w:p>
          <w:p w:rsidR="000E4A3E" w:rsidRPr="000E4A3E" w:rsidRDefault="000E4A3E" w:rsidP="00E71284">
            <w:pPr>
              <w:numPr>
                <w:ilvl w:val="0"/>
                <w:numId w:val="15"/>
              </w:numPr>
              <w:tabs>
                <w:tab w:val="left" w:pos="313"/>
              </w:tabs>
              <w:spacing w:after="0"/>
              <w:ind w:left="0" w:right="112" w:firstLine="0"/>
              <w:jc w:val="both"/>
              <w:rPr>
                <w:rFonts w:ascii="Cambria" w:hAnsi="Cambria"/>
              </w:rPr>
            </w:pPr>
            <w:proofErr w:type="spellStart"/>
            <w:r>
              <w:rPr>
                <w:rFonts w:ascii="Cambria" w:hAnsi="Cambria"/>
                <w:bCs/>
              </w:rPr>
              <w:t>Bosiet</w:t>
            </w:r>
            <w:proofErr w:type="spellEnd"/>
            <w:r>
              <w:rPr>
                <w:rFonts w:ascii="Cambria" w:hAnsi="Cambria"/>
                <w:bCs/>
              </w:rPr>
              <w:t xml:space="preserve"> </w:t>
            </w:r>
            <w:proofErr w:type="spellStart"/>
            <w:r>
              <w:rPr>
                <w:rFonts w:ascii="Cambria" w:hAnsi="Cambria"/>
                <w:bCs/>
              </w:rPr>
              <w:t>Certificat</w:t>
            </w:r>
            <w:proofErr w:type="spellEnd"/>
            <w:r>
              <w:rPr>
                <w:rFonts w:ascii="Cambria" w:hAnsi="Cambria"/>
                <w:bCs/>
              </w:rPr>
              <w:t xml:space="preserve"> from INASEA Academy –GERMANY </w:t>
            </w:r>
          </w:p>
          <w:p w:rsidR="000E4A3E" w:rsidRPr="00E71284" w:rsidRDefault="000E4A3E" w:rsidP="000E4A3E">
            <w:pPr>
              <w:tabs>
                <w:tab w:val="left" w:pos="313"/>
              </w:tabs>
              <w:spacing w:after="0"/>
              <w:ind w:left="360" w:right="112"/>
              <w:jc w:val="both"/>
              <w:rPr>
                <w:rFonts w:ascii="Cambria" w:hAnsi="Cambria"/>
              </w:rPr>
            </w:pPr>
            <w:r>
              <w:rPr>
                <w:rFonts w:ascii="Cambria" w:hAnsi="Cambria"/>
              </w:rPr>
              <w:t>Valid up to 06/2018</w:t>
            </w:r>
          </w:p>
        </w:tc>
      </w:tr>
      <w:tr w:rsidR="005964D2" w:rsidRPr="002653B9">
        <w:trPr>
          <w:jc w:val="center"/>
        </w:trPr>
        <w:tc>
          <w:tcPr>
            <w:tcW w:w="3486" w:type="dxa"/>
          </w:tcPr>
          <w:p w:rsidR="005964D2" w:rsidRPr="00B506A9" w:rsidRDefault="005964D2" w:rsidP="006E1D7E">
            <w:pPr>
              <w:pStyle w:val="CVSpacer"/>
              <w:spacing w:line="276" w:lineRule="auto"/>
              <w:rPr>
                <w:rFonts w:ascii="Cambria" w:hAnsi="Cambria"/>
              </w:rPr>
            </w:pPr>
          </w:p>
        </w:tc>
        <w:tc>
          <w:tcPr>
            <w:tcW w:w="6594" w:type="dxa"/>
          </w:tcPr>
          <w:p w:rsidR="005964D2" w:rsidRPr="00B506A9" w:rsidRDefault="005964D2" w:rsidP="006E1D7E">
            <w:pPr>
              <w:spacing w:after="0"/>
              <w:rPr>
                <w:rFonts w:ascii="Cambria" w:hAnsi="Cambria"/>
              </w:rPr>
            </w:pPr>
          </w:p>
        </w:tc>
      </w:tr>
      <w:tr w:rsidR="005964D2" w:rsidRPr="002653B9">
        <w:trPr>
          <w:jc w:val="center"/>
        </w:trPr>
        <w:tc>
          <w:tcPr>
            <w:tcW w:w="3486" w:type="dxa"/>
          </w:tcPr>
          <w:p w:rsidR="005964D2" w:rsidRPr="005964D2" w:rsidRDefault="005964D2" w:rsidP="005964D2">
            <w:pPr>
              <w:pStyle w:val="CVSpacer"/>
              <w:spacing w:line="276" w:lineRule="auto"/>
              <w:jc w:val="right"/>
              <w:rPr>
                <w:rFonts w:ascii="Cambria" w:hAnsi="Cambria"/>
                <w:sz w:val="22"/>
                <w:szCs w:val="22"/>
              </w:rPr>
            </w:pPr>
            <w:r w:rsidRPr="005964D2">
              <w:rPr>
                <w:rFonts w:ascii="Cambria" w:hAnsi="Cambria"/>
                <w:b/>
                <w:bCs/>
                <w:sz w:val="22"/>
                <w:szCs w:val="22"/>
                <w:lang w:val="en-GB"/>
              </w:rPr>
              <w:t>PERSONAL SKILLS AND COMPETENCES</w:t>
            </w:r>
            <w:r w:rsidRPr="005964D2">
              <w:rPr>
                <w:rFonts w:ascii="Cambria" w:hAnsi="Cambria"/>
                <w:sz w:val="22"/>
                <w:szCs w:val="22"/>
              </w:rPr>
              <w:t xml:space="preserve"> </w:t>
            </w:r>
          </w:p>
        </w:tc>
        <w:tc>
          <w:tcPr>
            <w:tcW w:w="6594" w:type="dxa"/>
          </w:tcPr>
          <w:p w:rsidR="005964D2" w:rsidRPr="00B506A9" w:rsidRDefault="005964D2" w:rsidP="006E1D7E">
            <w:pPr>
              <w:spacing w:after="0"/>
              <w:rPr>
                <w:rFonts w:ascii="Cambria" w:hAnsi="Cambria"/>
              </w:rPr>
            </w:pPr>
          </w:p>
        </w:tc>
      </w:tr>
      <w:tr w:rsidR="005964D2" w:rsidRPr="002653B9">
        <w:trPr>
          <w:jc w:val="center"/>
        </w:trPr>
        <w:tc>
          <w:tcPr>
            <w:tcW w:w="3486" w:type="dxa"/>
          </w:tcPr>
          <w:p w:rsidR="005964D2" w:rsidRPr="00B506A9" w:rsidRDefault="005964D2" w:rsidP="00C51747">
            <w:pPr>
              <w:pStyle w:val="CVHeading3-FirstLine"/>
              <w:spacing w:before="0" w:line="276" w:lineRule="auto"/>
              <w:rPr>
                <w:rFonts w:ascii="Cambria" w:hAnsi="Cambria"/>
                <w:sz w:val="22"/>
                <w:szCs w:val="22"/>
              </w:rPr>
            </w:pPr>
            <w:r w:rsidRPr="00B506A9">
              <w:rPr>
                <w:rFonts w:ascii="Cambria" w:hAnsi="Cambria"/>
                <w:lang w:val="en-GB"/>
              </w:rPr>
              <w:t>Mother tongue(s)</w:t>
            </w:r>
          </w:p>
        </w:tc>
        <w:tc>
          <w:tcPr>
            <w:tcW w:w="6594" w:type="dxa"/>
          </w:tcPr>
          <w:p w:rsidR="005964D2" w:rsidRPr="00B506A9" w:rsidRDefault="005964D2" w:rsidP="00C51747">
            <w:pPr>
              <w:spacing w:after="0"/>
              <w:rPr>
                <w:rFonts w:ascii="Cambria" w:hAnsi="Cambria"/>
              </w:rPr>
            </w:pPr>
            <w:r>
              <w:rPr>
                <w:rFonts w:ascii="Cambria" w:hAnsi="Cambria"/>
              </w:rPr>
              <w:t>Arabic</w:t>
            </w:r>
          </w:p>
        </w:tc>
      </w:tr>
      <w:tr w:rsidR="005964D2" w:rsidRPr="002653B9">
        <w:trPr>
          <w:jc w:val="center"/>
        </w:trPr>
        <w:tc>
          <w:tcPr>
            <w:tcW w:w="3486" w:type="dxa"/>
          </w:tcPr>
          <w:p w:rsidR="005964D2" w:rsidRPr="00B506A9" w:rsidRDefault="005964D2" w:rsidP="00C51747">
            <w:pPr>
              <w:pStyle w:val="CVHeading2-FirstLine"/>
              <w:spacing w:before="0" w:line="276" w:lineRule="auto"/>
              <w:rPr>
                <w:rFonts w:ascii="Cambria" w:hAnsi="Cambria"/>
                <w:szCs w:val="22"/>
              </w:rPr>
            </w:pPr>
            <w:r w:rsidRPr="00B506A9">
              <w:rPr>
                <w:rFonts w:ascii="Cambria" w:hAnsi="Cambria"/>
                <w:lang w:val="en-GB"/>
              </w:rPr>
              <w:t>Other language(s)</w:t>
            </w:r>
          </w:p>
        </w:tc>
        <w:tc>
          <w:tcPr>
            <w:tcW w:w="6594" w:type="dxa"/>
          </w:tcPr>
          <w:p w:rsidR="005964D2" w:rsidRPr="00B506A9" w:rsidRDefault="005964D2" w:rsidP="00C51747">
            <w:pPr>
              <w:spacing w:after="0"/>
              <w:rPr>
                <w:rFonts w:ascii="Cambria" w:hAnsi="Cambria"/>
              </w:rPr>
            </w:pPr>
            <w:r w:rsidRPr="00B506A9">
              <w:rPr>
                <w:rFonts w:ascii="Cambria" w:hAnsi="Cambria"/>
              </w:rPr>
              <w:t>English, French</w:t>
            </w:r>
          </w:p>
        </w:tc>
      </w:tr>
      <w:tr w:rsidR="005964D2" w:rsidRPr="002653B9">
        <w:trPr>
          <w:jc w:val="center"/>
        </w:trPr>
        <w:tc>
          <w:tcPr>
            <w:tcW w:w="3486" w:type="dxa"/>
          </w:tcPr>
          <w:p w:rsidR="005964D2" w:rsidRPr="00B506A9" w:rsidRDefault="005964D2" w:rsidP="00C51747">
            <w:pPr>
              <w:pStyle w:val="CVHeading2"/>
              <w:spacing w:line="276" w:lineRule="auto"/>
              <w:rPr>
                <w:rFonts w:ascii="Cambria" w:hAnsi="Cambria"/>
                <w:szCs w:val="22"/>
              </w:rPr>
            </w:pPr>
            <w:r w:rsidRPr="00B506A9">
              <w:rPr>
                <w:rFonts w:ascii="Cambria" w:hAnsi="Cambria"/>
                <w:lang w:val="en-GB"/>
              </w:rPr>
              <w:t>Self-assessment</w:t>
            </w:r>
          </w:p>
        </w:tc>
        <w:tc>
          <w:tcPr>
            <w:tcW w:w="6594" w:type="dxa"/>
          </w:tcPr>
          <w:p w:rsidR="005964D2" w:rsidRPr="00B506A9" w:rsidRDefault="005964D2" w:rsidP="00C51747">
            <w:pPr>
              <w:spacing w:after="0"/>
              <w:rPr>
                <w:rFonts w:ascii="Cambria" w:hAnsi="Cambria"/>
              </w:rPr>
            </w:pPr>
          </w:p>
        </w:tc>
      </w:tr>
      <w:tr w:rsidR="005964D2" w:rsidRPr="002653B9">
        <w:trPr>
          <w:jc w:val="center"/>
        </w:trPr>
        <w:tc>
          <w:tcPr>
            <w:tcW w:w="3486" w:type="dxa"/>
          </w:tcPr>
          <w:p w:rsidR="005964D2" w:rsidRPr="00B506A9" w:rsidRDefault="005964D2" w:rsidP="00C51747">
            <w:pPr>
              <w:pStyle w:val="CVHeadingLevel"/>
              <w:spacing w:line="276" w:lineRule="auto"/>
              <w:rPr>
                <w:rFonts w:ascii="Cambria" w:hAnsi="Cambria"/>
                <w:sz w:val="22"/>
                <w:szCs w:val="22"/>
              </w:rPr>
            </w:pPr>
            <w:r w:rsidRPr="00B506A9">
              <w:rPr>
                <w:rFonts w:ascii="Cambria" w:hAnsi="Cambria"/>
                <w:sz w:val="22"/>
                <w:szCs w:val="22"/>
              </w:rPr>
              <w:t>European level (*)</w:t>
            </w:r>
          </w:p>
        </w:tc>
        <w:tc>
          <w:tcPr>
            <w:tcW w:w="6594" w:type="dxa"/>
          </w:tcPr>
          <w:p w:rsidR="005964D2" w:rsidRPr="00B506A9" w:rsidRDefault="005964D2" w:rsidP="00C51747">
            <w:pPr>
              <w:spacing w:after="0"/>
              <w:rPr>
                <w:rFonts w:ascii="Cambria" w:hAnsi="Cambria"/>
              </w:rPr>
            </w:pPr>
          </w:p>
        </w:tc>
      </w:tr>
      <w:tr w:rsidR="005964D2" w:rsidRPr="002653B9">
        <w:trPr>
          <w:trHeight w:val="321"/>
          <w:jc w:val="center"/>
        </w:trPr>
        <w:tc>
          <w:tcPr>
            <w:tcW w:w="3486" w:type="dxa"/>
          </w:tcPr>
          <w:p w:rsidR="005964D2" w:rsidRDefault="005964D2" w:rsidP="005964D2">
            <w:pPr>
              <w:pStyle w:val="CVHeadingLanguage"/>
              <w:spacing w:line="276" w:lineRule="auto"/>
              <w:ind w:left="0" w:right="0"/>
              <w:jc w:val="left"/>
              <w:rPr>
                <w:rFonts w:ascii="Cambria" w:hAnsi="Cambria"/>
                <w:szCs w:val="22"/>
              </w:rPr>
            </w:pPr>
          </w:p>
          <w:p w:rsidR="005964D2" w:rsidRDefault="005964D2" w:rsidP="005964D2">
            <w:pPr>
              <w:pStyle w:val="CVHeadingLanguage"/>
              <w:spacing w:line="276" w:lineRule="auto"/>
              <w:ind w:left="0" w:right="0"/>
              <w:jc w:val="left"/>
              <w:rPr>
                <w:rFonts w:ascii="Cambria" w:hAnsi="Cambria"/>
                <w:szCs w:val="22"/>
              </w:rPr>
            </w:pPr>
          </w:p>
          <w:p w:rsidR="005964D2" w:rsidRPr="005964D2" w:rsidRDefault="005964D2" w:rsidP="005964D2">
            <w:pPr>
              <w:rPr>
                <w:lang w:val="ro-RO" w:eastAsia="ar-SA"/>
              </w:rPr>
            </w:pPr>
          </w:p>
          <w:p w:rsidR="005964D2" w:rsidRPr="00B506A9" w:rsidRDefault="005964D2" w:rsidP="005964D2">
            <w:pPr>
              <w:pStyle w:val="CVHeadingLanguage"/>
              <w:ind w:left="0" w:right="0"/>
              <w:rPr>
                <w:rFonts w:ascii="Cambria" w:hAnsi="Cambria"/>
                <w:szCs w:val="22"/>
              </w:rPr>
            </w:pPr>
            <w:r w:rsidRPr="00B506A9">
              <w:rPr>
                <w:rFonts w:ascii="Cambria" w:hAnsi="Cambria"/>
                <w:szCs w:val="22"/>
              </w:rPr>
              <w:t>English</w:t>
            </w:r>
          </w:p>
          <w:p w:rsidR="005964D2" w:rsidRDefault="005964D2" w:rsidP="005964D2">
            <w:pPr>
              <w:spacing w:after="0" w:line="240" w:lineRule="auto"/>
              <w:jc w:val="right"/>
              <w:rPr>
                <w:rFonts w:ascii="Cambria" w:hAnsi="Cambria"/>
                <w:b/>
                <w:lang w:val="ro-RO" w:eastAsia="ar-SA"/>
              </w:rPr>
            </w:pPr>
          </w:p>
          <w:p w:rsidR="005964D2" w:rsidRPr="00B506A9" w:rsidRDefault="005964D2" w:rsidP="00AD09E5">
            <w:pPr>
              <w:spacing w:line="240" w:lineRule="auto"/>
              <w:jc w:val="right"/>
              <w:rPr>
                <w:rFonts w:ascii="Cambria" w:hAnsi="Cambria"/>
                <w:lang w:val="ro-RO" w:eastAsia="ar-SA"/>
              </w:rPr>
            </w:pPr>
            <w:r w:rsidRPr="00B506A9">
              <w:rPr>
                <w:rFonts w:ascii="Cambria" w:hAnsi="Cambria"/>
                <w:b/>
                <w:lang w:val="ro-RO" w:eastAsia="ar-SA"/>
              </w:rPr>
              <w:t>French</w:t>
            </w:r>
          </w:p>
        </w:tc>
        <w:tc>
          <w:tcPr>
            <w:tcW w:w="6594" w:type="dxa"/>
          </w:tcPr>
          <w:tbl>
            <w:tblPr>
              <w:tblpPr w:leftFromText="180" w:rightFromText="180" w:vertAnchor="page" w:horzAnchor="margin" w:tblpXSpec="center" w:tblpY="136"/>
              <w:tblOverlap w:val="never"/>
              <w:tblW w:w="60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2"/>
              <w:gridCol w:w="656"/>
              <w:gridCol w:w="478"/>
              <w:gridCol w:w="744"/>
              <w:gridCol w:w="532"/>
              <w:gridCol w:w="618"/>
              <w:gridCol w:w="516"/>
              <w:gridCol w:w="706"/>
              <w:gridCol w:w="428"/>
              <w:gridCol w:w="794"/>
            </w:tblGrid>
            <w:tr w:rsidR="005964D2" w:rsidRPr="00B506A9">
              <w:trPr>
                <w:trHeight w:val="473"/>
              </w:trPr>
              <w:tc>
                <w:tcPr>
                  <w:tcW w:w="2440" w:type="dxa"/>
                  <w:gridSpan w:val="4"/>
                  <w:tcBorders>
                    <w:top w:val="double" w:sz="4" w:space="0" w:color="auto"/>
                  </w:tcBorders>
                </w:tcPr>
                <w:p w:rsidR="005964D2" w:rsidRPr="00B506A9" w:rsidRDefault="005964D2" w:rsidP="005964D2">
                  <w:pPr>
                    <w:spacing w:after="0"/>
                    <w:jc w:val="center"/>
                    <w:rPr>
                      <w:rFonts w:ascii="Cambria" w:hAnsi="Cambria"/>
                      <w:b/>
                      <w:bCs/>
                      <w:sz w:val="18"/>
                      <w:szCs w:val="18"/>
                    </w:rPr>
                  </w:pPr>
                  <w:r w:rsidRPr="00B506A9">
                    <w:rPr>
                      <w:rFonts w:ascii="Cambria" w:hAnsi="Cambria"/>
                      <w:b/>
                      <w:bCs/>
                      <w:sz w:val="18"/>
                      <w:szCs w:val="18"/>
                    </w:rPr>
                    <w:t>Understanding</w:t>
                  </w:r>
                </w:p>
              </w:tc>
              <w:tc>
                <w:tcPr>
                  <w:tcW w:w="2372" w:type="dxa"/>
                  <w:gridSpan w:val="4"/>
                </w:tcPr>
                <w:p w:rsidR="005964D2" w:rsidRPr="00B506A9" w:rsidRDefault="005964D2" w:rsidP="005964D2">
                  <w:pPr>
                    <w:spacing w:after="0"/>
                    <w:jc w:val="center"/>
                    <w:rPr>
                      <w:rFonts w:ascii="Cambria" w:hAnsi="Cambria"/>
                      <w:b/>
                      <w:bCs/>
                      <w:sz w:val="18"/>
                      <w:szCs w:val="18"/>
                    </w:rPr>
                  </w:pPr>
                  <w:r w:rsidRPr="00B506A9">
                    <w:rPr>
                      <w:rFonts w:ascii="Cambria" w:hAnsi="Cambria"/>
                      <w:b/>
                      <w:bCs/>
                      <w:sz w:val="18"/>
                      <w:szCs w:val="18"/>
                    </w:rPr>
                    <w:t>Speaking</w:t>
                  </w:r>
                </w:p>
              </w:tc>
              <w:tc>
                <w:tcPr>
                  <w:tcW w:w="1222" w:type="dxa"/>
                  <w:gridSpan w:val="2"/>
                </w:tcPr>
                <w:p w:rsidR="005964D2" w:rsidRPr="00B506A9" w:rsidRDefault="005964D2" w:rsidP="005964D2">
                  <w:pPr>
                    <w:spacing w:after="0"/>
                    <w:jc w:val="center"/>
                    <w:rPr>
                      <w:rFonts w:ascii="Cambria" w:hAnsi="Cambria"/>
                      <w:b/>
                      <w:bCs/>
                      <w:sz w:val="18"/>
                      <w:szCs w:val="18"/>
                    </w:rPr>
                  </w:pPr>
                  <w:r w:rsidRPr="00B506A9">
                    <w:rPr>
                      <w:rFonts w:ascii="Cambria" w:hAnsi="Cambria"/>
                      <w:b/>
                      <w:bCs/>
                      <w:sz w:val="18"/>
                      <w:szCs w:val="18"/>
                    </w:rPr>
                    <w:t>Writing</w:t>
                  </w:r>
                </w:p>
              </w:tc>
            </w:tr>
            <w:tr w:rsidR="005964D2" w:rsidRPr="00B506A9">
              <w:trPr>
                <w:trHeight w:val="141"/>
              </w:trPr>
              <w:tc>
                <w:tcPr>
                  <w:tcW w:w="1218" w:type="dxa"/>
                  <w:gridSpan w:val="2"/>
                </w:tcPr>
                <w:p w:rsidR="005964D2" w:rsidRPr="00B506A9" w:rsidRDefault="005964D2" w:rsidP="005964D2">
                  <w:pPr>
                    <w:spacing w:after="0"/>
                    <w:jc w:val="center"/>
                    <w:rPr>
                      <w:rFonts w:ascii="Cambria" w:hAnsi="Cambria"/>
                      <w:sz w:val="18"/>
                      <w:szCs w:val="18"/>
                    </w:rPr>
                  </w:pPr>
                  <w:r w:rsidRPr="00B506A9">
                    <w:rPr>
                      <w:rFonts w:ascii="Cambria" w:hAnsi="Cambria"/>
                      <w:sz w:val="18"/>
                      <w:szCs w:val="18"/>
                    </w:rPr>
                    <w:t>Listening</w:t>
                  </w:r>
                </w:p>
              </w:tc>
              <w:tc>
                <w:tcPr>
                  <w:tcW w:w="1222" w:type="dxa"/>
                  <w:gridSpan w:val="2"/>
                </w:tcPr>
                <w:p w:rsidR="005964D2" w:rsidRPr="00B506A9" w:rsidRDefault="005964D2" w:rsidP="005964D2">
                  <w:pPr>
                    <w:spacing w:after="0"/>
                    <w:jc w:val="center"/>
                    <w:rPr>
                      <w:rFonts w:ascii="Cambria" w:hAnsi="Cambria"/>
                      <w:sz w:val="18"/>
                      <w:szCs w:val="18"/>
                    </w:rPr>
                  </w:pPr>
                  <w:r w:rsidRPr="00B506A9">
                    <w:rPr>
                      <w:rFonts w:ascii="Cambria" w:hAnsi="Cambria"/>
                      <w:sz w:val="18"/>
                      <w:szCs w:val="18"/>
                    </w:rPr>
                    <w:t>Reading</w:t>
                  </w:r>
                </w:p>
              </w:tc>
              <w:tc>
                <w:tcPr>
                  <w:tcW w:w="1150" w:type="dxa"/>
                  <w:gridSpan w:val="2"/>
                </w:tcPr>
                <w:p w:rsidR="005964D2" w:rsidRPr="00B506A9" w:rsidRDefault="005964D2" w:rsidP="005964D2">
                  <w:pPr>
                    <w:spacing w:after="0"/>
                    <w:jc w:val="center"/>
                    <w:rPr>
                      <w:rFonts w:ascii="Cambria" w:hAnsi="Cambria"/>
                      <w:sz w:val="18"/>
                      <w:szCs w:val="18"/>
                    </w:rPr>
                  </w:pPr>
                  <w:r w:rsidRPr="00B506A9">
                    <w:rPr>
                      <w:rFonts w:ascii="Cambria" w:hAnsi="Cambria"/>
                      <w:sz w:val="18"/>
                      <w:szCs w:val="18"/>
                    </w:rPr>
                    <w:t>Spoken interaction</w:t>
                  </w:r>
                </w:p>
              </w:tc>
              <w:tc>
                <w:tcPr>
                  <w:tcW w:w="1222" w:type="dxa"/>
                  <w:gridSpan w:val="2"/>
                </w:tcPr>
                <w:p w:rsidR="005964D2" w:rsidRPr="00B506A9" w:rsidRDefault="005964D2" w:rsidP="005964D2">
                  <w:pPr>
                    <w:spacing w:after="0"/>
                    <w:jc w:val="center"/>
                    <w:rPr>
                      <w:rFonts w:ascii="Cambria" w:hAnsi="Cambria"/>
                      <w:sz w:val="18"/>
                      <w:szCs w:val="18"/>
                    </w:rPr>
                  </w:pPr>
                  <w:r w:rsidRPr="00B506A9">
                    <w:rPr>
                      <w:rFonts w:ascii="Cambria" w:hAnsi="Cambria"/>
                      <w:sz w:val="18"/>
                      <w:szCs w:val="18"/>
                    </w:rPr>
                    <w:t>Spoken production</w:t>
                  </w:r>
                </w:p>
              </w:tc>
              <w:tc>
                <w:tcPr>
                  <w:tcW w:w="1222" w:type="dxa"/>
                  <w:gridSpan w:val="2"/>
                </w:tcPr>
                <w:p w:rsidR="005964D2" w:rsidRPr="00B506A9" w:rsidRDefault="005964D2" w:rsidP="005964D2">
                  <w:pPr>
                    <w:spacing w:after="0"/>
                    <w:jc w:val="center"/>
                    <w:rPr>
                      <w:rFonts w:ascii="Cambria" w:hAnsi="Cambria"/>
                      <w:sz w:val="18"/>
                      <w:szCs w:val="18"/>
                    </w:rPr>
                  </w:pPr>
                </w:p>
              </w:tc>
            </w:tr>
            <w:tr w:rsidR="005964D2" w:rsidRPr="00B506A9">
              <w:trPr>
                <w:trHeight w:val="213"/>
              </w:trPr>
              <w:tc>
                <w:tcPr>
                  <w:tcW w:w="562" w:type="dxa"/>
                </w:tcPr>
                <w:p w:rsidR="005964D2" w:rsidRPr="00B506A9" w:rsidRDefault="005964D2" w:rsidP="005964D2">
                  <w:pPr>
                    <w:spacing w:after="0"/>
                    <w:rPr>
                      <w:rFonts w:ascii="Cambria" w:hAnsi="Cambria"/>
                      <w:sz w:val="18"/>
                      <w:szCs w:val="18"/>
                    </w:rPr>
                  </w:pPr>
                  <w:r w:rsidRPr="00B506A9">
                    <w:rPr>
                      <w:rFonts w:ascii="Cambria" w:hAnsi="Cambria"/>
                      <w:sz w:val="18"/>
                      <w:szCs w:val="18"/>
                    </w:rPr>
                    <w:t>C2</w:t>
                  </w:r>
                </w:p>
              </w:tc>
              <w:tc>
                <w:tcPr>
                  <w:tcW w:w="656" w:type="dxa"/>
                </w:tcPr>
                <w:p w:rsidR="005964D2" w:rsidRPr="00B506A9" w:rsidRDefault="005964D2" w:rsidP="005964D2">
                  <w:pPr>
                    <w:spacing w:after="0"/>
                    <w:jc w:val="center"/>
                    <w:rPr>
                      <w:rFonts w:ascii="Cambria" w:hAnsi="Cambria"/>
                      <w:sz w:val="18"/>
                      <w:szCs w:val="18"/>
                    </w:rPr>
                  </w:pPr>
                </w:p>
              </w:tc>
              <w:tc>
                <w:tcPr>
                  <w:tcW w:w="478" w:type="dxa"/>
                </w:tcPr>
                <w:p w:rsidR="005964D2" w:rsidRPr="00B506A9" w:rsidRDefault="005964D2" w:rsidP="005964D2">
                  <w:pPr>
                    <w:spacing w:after="0"/>
                    <w:jc w:val="center"/>
                    <w:rPr>
                      <w:rFonts w:ascii="Cambria" w:hAnsi="Cambria"/>
                      <w:sz w:val="18"/>
                      <w:szCs w:val="18"/>
                    </w:rPr>
                  </w:pPr>
                  <w:r w:rsidRPr="00B506A9">
                    <w:rPr>
                      <w:rFonts w:ascii="Cambria" w:hAnsi="Cambria"/>
                      <w:sz w:val="18"/>
                      <w:szCs w:val="18"/>
                    </w:rPr>
                    <w:t>C2</w:t>
                  </w:r>
                </w:p>
              </w:tc>
              <w:tc>
                <w:tcPr>
                  <w:tcW w:w="744" w:type="dxa"/>
                </w:tcPr>
                <w:p w:rsidR="005964D2" w:rsidRPr="00B506A9" w:rsidRDefault="005964D2" w:rsidP="005964D2">
                  <w:pPr>
                    <w:spacing w:after="0"/>
                    <w:jc w:val="center"/>
                    <w:rPr>
                      <w:rFonts w:ascii="Cambria" w:hAnsi="Cambria"/>
                      <w:sz w:val="18"/>
                      <w:szCs w:val="18"/>
                    </w:rPr>
                  </w:pPr>
                </w:p>
              </w:tc>
              <w:tc>
                <w:tcPr>
                  <w:tcW w:w="532" w:type="dxa"/>
                </w:tcPr>
                <w:p w:rsidR="005964D2" w:rsidRPr="00B506A9" w:rsidRDefault="005964D2" w:rsidP="005964D2">
                  <w:pPr>
                    <w:spacing w:after="0"/>
                    <w:rPr>
                      <w:rFonts w:ascii="Cambria" w:hAnsi="Cambria"/>
                      <w:sz w:val="18"/>
                      <w:szCs w:val="18"/>
                    </w:rPr>
                  </w:pPr>
                  <w:r w:rsidRPr="00B506A9">
                    <w:rPr>
                      <w:rFonts w:ascii="Cambria" w:hAnsi="Cambria"/>
                      <w:sz w:val="18"/>
                      <w:szCs w:val="18"/>
                    </w:rPr>
                    <w:t>C2</w:t>
                  </w:r>
                </w:p>
              </w:tc>
              <w:tc>
                <w:tcPr>
                  <w:tcW w:w="618" w:type="dxa"/>
                </w:tcPr>
                <w:p w:rsidR="005964D2" w:rsidRPr="00B506A9" w:rsidRDefault="005964D2" w:rsidP="005964D2">
                  <w:pPr>
                    <w:spacing w:after="0"/>
                    <w:jc w:val="center"/>
                    <w:rPr>
                      <w:rFonts w:ascii="Cambria" w:hAnsi="Cambria"/>
                      <w:sz w:val="18"/>
                      <w:szCs w:val="18"/>
                    </w:rPr>
                  </w:pPr>
                </w:p>
              </w:tc>
              <w:tc>
                <w:tcPr>
                  <w:tcW w:w="516" w:type="dxa"/>
                </w:tcPr>
                <w:p w:rsidR="005964D2" w:rsidRPr="00B506A9" w:rsidRDefault="005964D2" w:rsidP="005964D2">
                  <w:pPr>
                    <w:spacing w:after="0"/>
                    <w:jc w:val="center"/>
                    <w:rPr>
                      <w:rFonts w:ascii="Cambria" w:hAnsi="Cambria"/>
                      <w:sz w:val="18"/>
                      <w:szCs w:val="18"/>
                    </w:rPr>
                  </w:pPr>
                  <w:r w:rsidRPr="00B506A9">
                    <w:rPr>
                      <w:rFonts w:ascii="Cambria" w:hAnsi="Cambria"/>
                      <w:sz w:val="18"/>
                      <w:szCs w:val="18"/>
                    </w:rPr>
                    <w:t>C2</w:t>
                  </w:r>
                </w:p>
              </w:tc>
              <w:tc>
                <w:tcPr>
                  <w:tcW w:w="706" w:type="dxa"/>
                </w:tcPr>
                <w:p w:rsidR="005964D2" w:rsidRPr="00B506A9" w:rsidRDefault="005964D2" w:rsidP="005964D2">
                  <w:pPr>
                    <w:spacing w:after="0"/>
                    <w:jc w:val="center"/>
                    <w:rPr>
                      <w:rFonts w:ascii="Cambria" w:hAnsi="Cambria"/>
                      <w:sz w:val="18"/>
                      <w:szCs w:val="18"/>
                    </w:rPr>
                  </w:pPr>
                </w:p>
              </w:tc>
              <w:tc>
                <w:tcPr>
                  <w:tcW w:w="428" w:type="dxa"/>
                </w:tcPr>
                <w:p w:rsidR="005964D2" w:rsidRPr="00B506A9" w:rsidRDefault="005964D2" w:rsidP="005964D2">
                  <w:pPr>
                    <w:spacing w:after="0"/>
                    <w:jc w:val="center"/>
                    <w:rPr>
                      <w:rFonts w:ascii="Cambria" w:hAnsi="Cambria"/>
                      <w:sz w:val="18"/>
                      <w:szCs w:val="18"/>
                    </w:rPr>
                  </w:pPr>
                  <w:r w:rsidRPr="00B506A9">
                    <w:rPr>
                      <w:rFonts w:ascii="Cambria" w:hAnsi="Cambria"/>
                      <w:sz w:val="18"/>
                      <w:szCs w:val="18"/>
                    </w:rPr>
                    <w:t>C1</w:t>
                  </w:r>
                </w:p>
              </w:tc>
              <w:tc>
                <w:tcPr>
                  <w:tcW w:w="794" w:type="dxa"/>
                </w:tcPr>
                <w:p w:rsidR="005964D2" w:rsidRPr="00B506A9" w:rsidRDefault="005964D2" w:rsidP="005964D2">
                  <w:pPr>
                    <w:spacing w:after="0"/>
                    <w:jc w:val="center"/>
                    <w:rPr>
                      <w:rFonts w:ascii="Cambria" w:hAnsi="Cambria"/>
                      <w:sz w:val="18"/>
                      <w:szCs w:val="18"/>
                    </w:rPr>
                  </w:pPr>
                </w:p>
                <w:p w:rsidR="005964D2" w:rsidRPr="00B506A9" w:rsidRDefault="005964D2" w:rsidP="005964D2">
                  <w:pPr>
                    <w:spacing w:after="0"/>
                    <w:jc w:val="center"/>
                    <w:rPr>
                      <w:rFonts w:ascii="Cambria" w:hAnsi="Cambria"/>
                      <w:sz w:val="18"/>
                      <w:szCs w:val="18"/>
                    </w:rPr>
                  </w:pPr>
                </w:p>
              </w:tc>
            </w:tr>
            <w:tr w:rsidR="005964D2" w:rsidRPr="00B506A9">
              <w:trPr>
                <w:trHeight w:val="336"/>
              </w:trPr>
              <w:tc>
                <w:tcPr>
                  <w:tcW w:w="562" w:type="dxa"/>
                </w:tcPr>
                <w:p w:rsidR="005964D2" w:rsidRPr="00B506A9" w:rsidRDefault="005964D2" w:rsidP="005964D2">
                  <w:pPr>
                    <w:spacing w:after="0"/>
                    <w:rPr>
                      <w:rFonts w:ascii="Cambria" w:hAnsi="Cambria"/>
                      <w:sz w:val="18"/>
                      <w:szCs w:val="18"/>
                    </w:rPr>
                  </w:pPr>
                  <w:r w:rsidRPr="00B506A9">
                    <w:rPr>
                      <w:rFonts w:ascii="Cambria" w:hAnsi="Cambria"/>
                      <w:sz w:val="18"/>
                      <w:szCs w:val="18"/>
                    </w:rPr>
                    <w:t>B2</w:t>
                  </w:r>
                </w:p>
              </w:tc>
              <w:tc>
                <w:tcPr>
                  <w:tcW w:w="656" w:type="dxa"/>
                </w:tcPr>
                <w:p w:rsidR="005964D2" w:rsidRPr="00B506A9" w:rsidRDefault="005964D2" w:rsidP="005964D2">
                  <w:pPr>
                    <w:spacing w:after="0"/>
                    <w:jc w:val="center"/>
                    <w:rPr>
                      <w:rFonts w:ascii="Cambria" w:hAnsi="Cambria"/>
                      <w:sz w:val="18"/>
                      <w:szCs w:val="18"/>
                    </w:rPr>
                  </w:pPr>
                </w:p>
              </w:tc>
              <w:tc>
                <w:tcPr>
                  <w:tcW w:w="478" w:type="dxa"/>
                </w:tcPr>
                <w:p w:rsidR="005964D2" w:rsidRPr="00B506A9" w:rsidRDefault="005964D2" w:rsidP="005964D2">
                  <w:pPr>
                    <w:spacing w:after="0"/>
                    <w:jc w:val="center"/>
                    <w:rPr>
                      <w:rFonts w:ascii="Cambria" w:hAnsi="Cambria"/>
                      <w:sz w:val="18"/>
                      <w:szCs w:val="18"/>
                    </w:rPr>
                  </w:pPr>
                  <w:r w:rsidRPr="00B506A9">
                    <w:rPr>
                      <w:rFonts w:ascii="Cambria" w:hAnsi="Cambria"/>
                      <w:sz w:val="18"/>
                      <w:szCs w:val="18"/>
                    </w:rPr>
                    <w:t>B2</w:t>
                  </w:r>
                </w:p>
              </w:tc>
              <w:tc>
                <w:tcPr>
                  <w:tcW w:w="744" w:type="dxa"/>
                </w:tcPr>
                <w:p w:rsidR="005964D2" w:rsidRPr="00B506A9" w:rsidRDefault="005964D2" w:rsidP="005964D2">
                  <w:pPr>
                    <w:spacing w:after="0"/>
                    <w:jc w:val="center"/>
                    <w:rPr>
                      <w:rFonts w:ascii="Cambria" w:hAnsi="Cambria"/>
                      <w:sz w:val="18"/>
                      <w:szCs w:val="18"/>
                    </w:rPr>
                  </w:pPr>
                </w:p>
              </w:tc>
              <w:tc>
                <w:tcPr>
                  <w:tcW w:w="532" w:type="dxa"/>
                </w:tcPr>
                <w:p w:rsidR="005964D2" w:rsidRPr="00B506A9" w:rsidRDefault="005964D2" w:rsidP="005964D2">
                  <w:pPr>
                    <w:spacing w:after="0"/>
                    <w:rPr>
                      <w:rFonts w:ascii="Cambria" w:hAnsi="Cambria"/>
                      <w:sz w:val="18"/>
                      <w:szCs w:val="18"/>
                    </w:rPr>
                  </w:pPr>
                  <w:r w:rsidRPr="00B506A9">
                    <w:rPr>
                      <w:rFonts w:ascii="Cambria" w:hAnsi="Cambria"/>
                      <w:sz w:val="18"/>
                      <w:szCs w:val="18"/>
                    </w:rPr>
                    <w:t>A1</w:t>
                  </w:r>
                </w:p>
              </w:tc>
              <w:tc>
                <w:tcPr>
                  <w:tcW w:w="618" w:type="dxa"/>
                </w:tcPr>
                <w:p w:rsidR="005964D2" w:rsidRPr="00B506A9" w:rsidRDefault="005964D2" w:rsidP="005964D2">
                  <w:pPr>
                    <w:spacing w:after="0"/>
                    <w:jc w:val="center"/>
                    <w:rPr>
                      <w:rFonts w:ascii="Cambria" w:hAnsi="Cambria"/>
                      <w:sz w:val="18"/>
                      <w:szCs w:val="18"/>
                    </w:rPr>
                  </w:pPr>
                </w:p>
              </w:tc>
              <w:tc>
                <w:tcPr>
                  <w:tcW w:w="516" w:type="dxa"/>
                </w:tcPr>
                <w:p w:rsidR="005964D2" w:rsidRPr="00B506A9" w:rsidRDefault="005964D2" w:rsidP="005964D2">
                  <w:pPr>
                    <w:spacing w:after="0"/>
                    <w:jc w:val="center"/>
                    <w:rPr>
                      <w:rFonts w:ascii="Cambria" w:hAnsi="Cambria"/>
                      <w:sz w:val="18"/>
                      <w:szCs w:val="18"/>
                    </w:rPr>
                  </w:pPr>
                  <w:r w:rsidRPr="00B506A9">
                    <w:rPr>
                      <w:rFonts w:ascii="Cambria" w:hAnsi="Cambria"/>
                      <w:sz w:val="18"/>
                      <w:szCs w:val="18"/>
                    </w:rPr>
                    <w:t>A2</w:t>
                  </w:r>
                </w:p>
              </w:tc>
              <w:tc>
                <w:tcPr>
                  <w:tcW w:w="706" w:type="dxa"/>
                </w:tcPr>
                <w:p w:rsidR="005964D2" w:rsidRPr="00B506A9" w:rsidRDefault="005964D2" w:rsidP="005964D2">
                  <w:pPr>
                    <w:spacing w:after="0"/>
                    <w:jc w:val="center"/>
                    <w:rPr>
                      <w:rFonts w:ascii="Cambria" w:hAnsi="Cambria"/>
                      <w:sz w:val="18"/>
                      <w:szCs w:val="18"/>
                    </w:rPr>
                  </w:pPr>
                </w:p>
              </w:tc>
              <w:tc>
                <w:tcPr>
                  <w:tcW w:w="428" w:type="dxa"/>
                </w:tcPr>
                <w:p w:rsidR="005964D2" w:rsidRPr="00B506A9" w:rsidRDefault="005964D2" w:rsidP="005964D2">
                  <w:pPr>
                    <w:spacing w:after="0"/>
                    <w:jc w:val="center"/>
                    <w:rPr>
                      <w:rFonts w:ascii="Cambria" w:hAnsi="Cambria"/>
                      <w:sz w:val="18"/>
                      <w:szCs w:val="18"/>
                    </w:rPr>
                  </w:pPr>
                  <w:r w:rsidRPr="00B506A9">
                    <w:rPr>
                      <w:rFonts w:ascii="Cambria" w:hAnsi="Cambria"/>
                      <w:sz w:val="18"/>
                      <w:szCs w:val="18"/>
                    </w:rPr>
                    <w:t>A2</w:t>
                  </w:r>
                </w:p>
              </w:tc>
              <w:tc>
                <w:tcPr>
                  <w:tcW w:w="794" w:type="dxa"/>
                </w:tcPr>
                <w:p w:rsidR="005964D2" w:rsidRPr="00B506A9" w:rsidRDefault="005964D2" w:rsidP="005964D2">
                  <w:pPr>
                    <w:spacing w:after="0"/>
                    <w:jc w:val="center"/>
                    <w:rPr>
                      <w:rFonts w:ascii="Cambria" w:hAnsi="Cambria"/>
                      <w:sz w:val="18"/>
                      <w:szCs w:val="18"/>
                    </w:rPr>
                  </w:pPr>
                </w:p>
              </w:tc>
            </w:tr>
          </w:tbl>
          <w:p w:rsidR="005964D2" w:rsidRPr="00AD09E5" w:rsidRDefault="00AD09E5" w:rsidP="00AD09E5">
            <w:pPr>
              <w:spacing w:after="0"/>
              <w:jc w:val="center"/>
              <w:rPr>
                <w:rFonts w:ascii="Times New Roman" w:hAnsi="Times New Roman" w:cs="Times New Roman"/>
                <w:sz w:val="20"/>
                <w:szCs w:val="20"/>
              </w:rPr>
            </w:pPr>
            <w:r w:rsidRPr="00AD09E5">
              <w:rPr>
                <w:rFonts w:ascii="Times New Roman" w:hAnsi="Times New Roman" w:cs="Times New Roman"/>
                <w:i/>
                <w:iCs/>
                <w:sz w:val="20"/>
                <w:szCs w:val="20"/>
              </w:rPr>
              <w:t>(*)</w:t>
            </w:r>
            <w:hyperlink r:id="rId9" w:history="1">
              <w:r w:rsidRPr="00AD09E5">
                <w:rPr>
                  <w:rStyle w:val="Hyperlink"/>
                  <w:rFonts w:ascii="Times New Roman" w:hAnsi="Times New Roman" w:cs="Times New Roman"/>
                  <w:i/>
                  <w:iCs/>
                  <w:color w:val="auto"/>
                  <w:sz w:val="20"/>
                  <w:szCs w:val="20"/>
                  <w:u w:val="none"/>
                </w:rPr>
                <w:t>Common European Framework of Reference for Languages</w:t>
              </w:r>
            </w:hyperlink>
          </w:p>
        </w:tc>
      </w:tr>
      <w:tr w:rsidR="005964D2" w:rsidRPr="002653B9">
        <w:trPr>
          <w:jc w:val="center"/>
        </w:trPr>
        <w:tc>
          <w:tcPr>
            <w:tcW w:w="3486" w:type="dxa"/>
          </w:tcPr>
          <w:p w:rsidR="005964D2" w:rsidRPr="00B506A9" w:rsidRDefault="005964D2" w:rsidP="006E1D7E">
            <w:pPr>
              <w:pStyle w:val="CVHeading2-FirstLine"/>
              <w:spacing w:before="0" w:line="276" w:lineRule="auto"/>
              <w:rPr>
                <w:rFonts w:ascii="Cambria" w:hAnsi="Cambria"/>
                <w:szCs w:val="22"/>
              </w:rPr>
            </w:pPr>
            <w:r w:rsidRPr="00B506A9">
              <w:rPr>
                <w:rFonts w:ascii="Cambria" w:hAnsi="Cambria"/>
                <w:lang w:val="en-GB"/>
              </w:rPr>
              <w:t>Social skills and competences</w:t>
            </w:r>
          </w:p>
        </w:tc>
        <w:tc>
          <w:tcPr>
            <w:tcW w:w="6594" w:type="dxa"/>
          </w:tcPr>
          <w:p w:rsidR="005964D2" w:rsidRPr="00B506A9" w:rsidRDefault="005964D2" w:rsidP="00AD09E5">
            <w:pPr>
              <w:spacing w:after="0"/>
              <w:jc w:val="both"/>
              <w:rPr>
                <w:rFonts w:ascii="Cambria" w:hAnsi="Cambria"/>
              </w:rPr>
            </w:pPr>
            <w:proofErr w:type="spellStart"/>
            <w:r w:rsidRPr="00B506A9">
              <w:rPr>
                <w:rFonts w:ascii="Cambria" w:hAnsi="Cambria"/>
              </w:rPr>
              <w:t>Comunicative</w:t>
            </w:r>
            <w:proofErr w:type="spellEnd"/>
            <w:r w:rsidRPr="00B506A9">
              <w:rPr>
                <w:rFonts w:ascii="Cambria" w:hAnsi="Cambria"/>
              </w:rPr>
              <w:t xml:space="preserve"> person, optimist person, adaptable</w:t>
            </w:r>
            <w:r w:rsidR="00AD09E5">
              <w:rPr>
                <w:rFonts w:ascii="Cambria" w:hAnsi="Cambria"/>
              </w:rPr>
              <w:t xml:space="preserve"> &amp; flexible</w:t>
            </w:r>
            <w:r w:rsidRPr="00B506A9">
              <w:rPr>
                <w:rFonts w:ascii="Cambria" w:hAnsi="Cambria"/>
              </w:rPr>
              <w:t xml:space="preserve"> to change</w:t>
            </w:r>
          </w:p>
        </w:tc>
      </w:tr>
      <w:tr w:rsidR="005964D2" w:rsidRPr="002653B9">
        <w:trPr>
          <w:jc w:val="center"/>
        </w:trPr>
        <w:tc>
          <w:tcPr>
            <w:tcW w:w="3486" w:type="dxa"/>
          </w:tcPr>
          <w:p w:rsidR="005964D2" w:rsidRPr="00B506A9" w:rsidRDefault="005964D2" w:rsidP="006E1D7E">
            <w:pPr>
              <w:pStyle w:val="CVHeading2-FirstLine"/>
              <w:spacing w:before="0" w:line="276" w:lineRule="auto"/>
              <w:rPr>
                <w:rFonts w:ascii="Cambria" w:hAnsi="Cambria"/>
                <w:szCs w:val="22"/>
              </w:rPr>
            </w:pPr>
            <w:r w:rsidRPr="00B506A9">
              <w:rPr>
                <w:rFonts w:ascii="Cambria" w:hAnsi="Cambria"/>
                <w:lang w:val="en-GB"/>
              </w:rPr>
              <w:t>Organisational skills and competences</w:t>
            </w:r>
          </w:p>
        </w:tc>
        <w:tc>
          <w:tcPr>
            <w:tcW w:w="6594" w:type="dxa"/>
          </w:tcPr>
          <w:p w:rsidR="005964D2" w:rsidRPr="00B506A9" w:rsidRDefault="005964D2" w:rsidP="006E1D7E">
            <w:pPr>
              <w:spacing w:after="0"/>
              <w:rPr>
                <w:rFonts w:ascii="Cambria" w:hAnsi="Cambria"/>
              </w:rPr>
            </w:pPr>
            <w:r w:rsidRPr="00B506A9">
              <w:rPr>
                <w:rFonts w:ascii="Cambria" w:hAnsi="Cambria"/>
              </w:rPr>
              <w:t>Leader, good organizer, experience working in</w:t>
            </w:r>
            <w:r w:rsidR="00AD09E5">
              <w:rPr>
                <w:rFonts w:ascii="Cambria" w:hAnsi="Cambria"/>
              </w:rPr>
              <w:t>/with a</w:t>
            </w:r>
            <w:r w:rsidRPr="00B506A9">
              <w:rPr>
                <w:rFonts w:ascii="Cambria" w:hAnsi="Cambria"/>
              </w:rPr>
              <w:t xml:space="preserve"> team</w:t>
            </w:r>
          </w:p>
        </w:tc>
      </w:tr>
      <w:tr w:rsidR="005964D2" w:rsidRPr="002653B9">
        <w:trPr>
          <w:jc w:val="center"/>
        </w:trPr>
        <w:tc>
          <w:tcPr>
            <w:tcW w:w="3486" w:type="dxa"/>
          </w:tcPr>
          <w:p w:rsidR="005964D2" w:rsidRPr="00B506A9" w:rsidRDefault="005964D2" w:rsidP="006E1D7E">
            <w:pPr>
              <w:pStyle w:val="CVHeading2-FirstLine"/>
              <w:spacing w:before="0" w:line="276" w:lineRule="auto"/>
              <w:rPr>
                <w:rFonts w:ascii="Cambria" w:hAnsi="Cambria"/>
                <w:szCs w:val="22"/>
              </w:rPr>
            </w:pPr>
            <w:r w:rsidRPr="00B506A9">
              <w:rPr>
                <w:rFonts w:ascii="Cambria" w:hAnsi="Cambria"/>
                <w:lang w:val="en-GB"/>
              </w:rPr>
              <w:t>Computer skills and competences</w:t>
            </w:r>
          </w:p>
        </w:tc>
        <w:tc>
          <w:tcPr>
            <w:tcW w:w="6594" w:type="dxa"/>
          </w:tcPr>
          <w:p w:rsidR="00E71284" w:rsidRDefault="00AD09E5" w:rsidP="00E71284">
            <w:pPr>
              <w:numPr>
                <w:ilvl w:val="0"/>
                <w:numId w:val="9"/>
              </w:numPr>
              <w:tabs>
                <w:tab w:val="left" w:pos="313"/>
              </w:tabs>
              <w:spacing w:after="0"/>
              <w:ind w:left="29" w:firstLine="0"/>
              <w:jc w:val="both"/>
              <w:rPr>
                <w:rFonts w:ascii="Cambria" w:hAnsi="Cambria"/>
                <w:bCs/>
              </w:rPr>
            </w:pPr>
            <w:r w:rsidRPr="00E71284">
              <w:rPr>
                <w:rFonts w:ascii="Cambria" w:hAnsi="Cambria"/>
                <w:bCs/>
              </w:rPr>
              <w:t>SOFTWARE:</w:t>
            </w:r>
          </w:p>
          <w:p w:rsidR="00E71284" w:rsidRDefault="00AD09E5" w:rsidP="00E71284">
            <w:pPr>
              <w:numPr>
                <w:ilvl w:val="0"/>
                <w:numId w:val="16"/>
              </w:numPr>
              <w:tabs>
                <w:tab w:val="left" w:pos="313"/>
              </w:tabs>
              <w:spacing w:after="0"/>
              <w:jc w:val="both"/>
              <w:rPr>
                <w:rFonts w:ascii="Cambria" w:hAnsi="Cambria"/>
                <w:bCs/>
              </w:rPr>
            </w:pPr>
            <w:r w:rsidRPr="00E71284">
              <w:rPr>
                <w:rFonts w:ascii="Cambria" w:hAnsi="Cambria"/>
                <w:bCs/>
              </w:rPr>
              <w:t>Ladder Logic, Structure text, Function blocks, MS office, MS Project.</w:t>
            </w:r>
          </w:p>
          <w:p w:rsidR="00E71284" w:rsidRPr="00E71284" w:rsidRDefault="00AD09E5" w:rsidP="00E71284">
            <w:pPr>
              <w:numPr>
                <w:ilvl w:val="0"/>
                <w:numId w:val="16"/>
              </w:numPr>
              <w:tabs>
                <w:tab w:val="left" w:pos="313"/>
              </w:tabs>
              <w:spacing w:after="0"/>
              <w:jc w:val="both"/>
              <w:rPr>
                <w:rFonts w:ascii="Cambria" w:hAnsi="Cambria"/>
                <w:bCs/>
              </w:rPr>
            </w:pPr>
            <w:r w:rsidRPr="00E71284">
              <w:rPr>
                <w:rFonts w:ascii="Cambria" w:hAnsi="Cambria"/>
                <w:bCs/>
              </w:rPr>
              <w:t>HMI software, Wonder ware, I Design, OR</w:t>
            </w:r>
            <w:r w:rsidR="00E71284" w:rsidRPr="00E71284">
              <w:rPr>
                <w:rFonts w:ascii="Cambria" w:hAnsi="Cambria"/>
                <w:bCs/>
              </w:rPr>
              <w:t>I</w:t>
            </w:r>
            <w:r w:rsidR="00E71284">
              <w:rPr>
                <w:rFonts w:ascii="Cambria" w:hAnsi="Cambria"/>
                <w:bCs/>
              </w:rPr>
              <w:t>CAL, FLOWCAL, CV.</w:t>
            </w:r>
          </w:p>
          <w:p w:rsidR="00AD09E5" w:rsidRPr="00E71284" w:rsidRDefault="00AD09E5" w:rsidP="00E71284">
            <w:pPr>
              <w:numPr>
                <w:ilvl w:val="0"/>
                <w:numId w:val="18"/>
              </w:numPr>
              <w:tabs>
                <w:tab w:val="clear" w:pos="540"/>
                <w:tab w:val="left" w:pos="313"/>
              </w:tabs>
              <w:spacing w:after="0"/>
              <w:ind w:left="29" w:firstLine="0"/>
              <w:jc w:val="both"/>
              <w:rPr>
                <w:rFonts w:ascii="Cambria" w:hAnsi="Cambria"/>
                <w:bCs/>
                <w:lang w:bidi="ar-EG"/>
              </w:rPr>
            </w:pPr>
            <w:r w:rsidRPr="00E71284">
              <w:rPr>
                <w:rFonts w:ascii="Cambria" w:hAnsi="Cambria"/>
                <w:bCs/>
              </w:rPr>
              <w:t>SIZING, Safety Valve Sizing, SAP, BaanN-5</w:t>
            </w:r>
            <w:r w:rsidRPr="00E71284">
              <w:rPr>
                <w:rFonts w:ascii="Cambria" w:hAnsi="Cambria"/>
                <w:bCs/>
                <w:lang w:bidi="ar-EG"/>
              </w:rPr>
              <w:t xml:space="preserve"> , INST. Tools</w:t>
            </w:r>
          </w:p>
          <w:p w:rsidR="00E71284" w:rsidRDefault="00AD09E5" w:rsidP="00E71284">
            <w:pPr>
              <w:numPr>
                <w:ilvl w:val="0"/>
                <w:numId w:val="18"/>
              </w:numPr>
              <w:tabs>
                <w:tab w:val="clear" w:pos="540"/>
                <w:tab w:val="num" w:pos="313"/>
              </w:tabs>
              <w:spacing w:after="0"/>
              <w:ind w:left="29" w:firstLine="0"/>
              <w:jc w:val="both"/>
              <w:rPr>
                <w:rFonts w:ascii="Cambria" w:hAnsi="Cambria"/>
                <w:bCs/>
                <w:lang w:bidi="ar-EG"/>
              </w:rPr>
            </w:pPr>
            <w:r w:rsidRPr="00E71284">
              <w:rPr>
                <w:rFonts w:ascii="Cambria" w:hAnsi="Cambria"/>
                <w:bCs/>
              </w:rPr>
              <w:t>Instrumentation sizing software</w:t>
            </w:r>
            <w:r w:rsidR="00E71284">
              <w:rPr>
                <w:rFonts w:ascii="Cambria" w:hAnsi="Cambria"/>
                <w:bCs/>
              </w:rPr>
              <w:t>:</w:t>
            </w:r>
          </w:p>
          <w:p w:rsidR="00AD09E5" w:rsidRPr="00E71284" w:rsidRDefault="00E71284" w:rsidP="006E1D7E">
            <w:pPr>
              <w:numPr>
                <w:ilvl w:val="0"/>
                <w:numId w:val="4"/>
              </w:numPr>
              <w:spacing w:after="0"/>
              <w:jc w:val="both"/>
              <w:rPr>
                <w:rFonts w:ascii="Cambria" w:hAnsi="Cambria"/>
                <w:bCs/>
                <w:lang w:bidi="ar-EG"/>
              </w:rPr>
            </w:pPr>
            <w:r>
              <w:rPr>
                <w:rFonts w:ascii="Cambria" w:hAnsi="Cambria"/>
                <w:bCs/>
              </w:rPr>
              <w:t>AutoCAD/Micro station</w:t>
            </w:r>
            <w:r w:rsidR="00AD09E5" w:rsidRPr="00E71284">
              <w:rPr>
                <w:rFonts w:ascii="Cambria" w:hAnsi="Cambria"/>
                <w:bCs/>
              </w:rPr>
              <w:t>/PDMS/PDS/</w:t>
            </w:r>
            <w:r>
              <w:rPr>
                <w:rFonts w:ascii="Cambria" w:hAnsi="Cambria"/>
                <w:bCs/>
              </w:rPr>
              <w:t xml:space="preserve"> </w:t>
            </w:r>
            <w:r w:rsidR="00AD09E5" w:rsidRPr="00E71284">
              <w:rPr>
                <w:rFonts w:ascii="Cambria" w:hAnsi="Cambria"/>
                <w:bCs/>
              </w:rPr>
              <w:t>Proprietary Control Soft wares (ICSS, SCADA, DCS, PLC, OPC server etc.)</w:t>
            </w:r>
          </w:p>
        </w:tc>
      </w:tr>
      <w:tr w:rsidR="005964D2" w:rsidRPr="002653B9">
        <w:trPr>
          <w:jc w:val="center"/>
        </w:trPr>
        <w:tc>
          <w:tcPr>
            <w:tcW w:w="3486" w:type="dxa"/>
          </w:tcPr>
          <w:p w:rsidR="005964D2" w:rsidRPr="00B506A9" w:rsidRDefault="00AD09E5" w:rsidP="006E1D7E">
            <w:pPr>
              <w:pStyle w:val="CVHeading2-FirstLine"/>
              <w:spacing w:before="0" w:line="276" w:lineRule="auto"/>
              <w:rPr>
                <w:rFonts w:ascii="Cambria" w:hAnsi="Cambria"/>
                <w:szCs w:val="22"/>
              </w:rPr>
            </w:pPr>
            <w:r>
              <w:rPr>
                <w:rFonts w:ascii="Cambria" w:hAnsi="Cambria"/>
                <w:lang w:val="en-GB"/>
              </w:rPr>
              <w:t>Experience with instruments</w:t>
            </w:r>
          </w:p>
        </w:tc>
        <w:tc>
          <w:tcPr>
            <w:tcW w:w="6594" w:type="dxa"/>
          </w:tcPr>
          <w:p w:rsidR="00E71284" w:rsidRDefault="00AD09E5" w:rsidP="00FB2644">
            <w:pPr>
              <w:numPr>
                <w:ilvl w:val="1"/>
                <w:numId w:val="11"/>
              </w:numPr>
              <w:tabs>
                <w:tab w:val="left" w:pos="313"/>
              </w:tabs>
              <w:spacing w:after="0"/>
              <w:ind w:left="29" w:firstLine="0"/>
              <w:jc w:val="both"/>
              <w:rPr>
                <w:rFonts w:ascii="Cambria" w:hAnsi="Cambria"/>
                <w:bCs/>
                <w:color w:val="000000"/>
              </w:rPr>
            </w:pPr>
            <w:r w:rsidRPr="00E71284">
              <w:rPr>
                <w:rFonts w:ascii="Cambria" w:hAnsi="Cambria"/>
                <w:bCs/>
                <w:color w:val="000000"/>
              </w:rPr>
              <w:t>DCS: “APACS “Moore Controls. FOXBORO, YOKOGAWA,</w:t>
            </w:r>
            <w:r w:rsidRPr="00E71284">
              <w:rPr>
                <w:rFonts w:ascii="Cambria" w:hAnsi="Cambria"/>
                <w:color w:val="000000"/>
                <w:sz w:val="18"/>
                <w:szCs w:val="18"/>
              </w:rPr>
              <w:t xml:space="preserve">  </w:t>
            </w:r>
            <w:r w:rsidRPr="00E71284">
              <w:rPr>
                <w:rFonts w:ascii="Cambria" w:hAnsi="Cambria"/>
                <w:bCs/>
                <w:color w:val="000000"/>
              </w:rPr>
              <w:t xml:space="preserve">(CENTUM CS 3000 R3) - Honeywell </w:t>
            </w:r>
            <w:r w:rsidR="00943775">
              <w:rPr>
                <w:rFonts w:ascii="Cambria" w:hAnsi="Cambria"/>
                <w:bCs/>
                <w:color w:val="000000"/>
              </w:rPr>
              <w:t>–SIEMENS S7-300 " SIEMENS S7-400</w:t>
            </w:r>
            <w:r w:rsidRPr="00E71284">
              <w:rPr>
                <w:rFonts w:ascii="Cambria" w:hAnsi="Cambria"/>
                <w:bCs/>
                <w:color w:val="000000"/>
              </w:rPr>
              <w:t xml:space="preserve"> </w:t>
            </w:r>
            <w:r w:rsidR="00FB2644">
              <w:rPr>
                <w:rFonts w:ascii="Cambria" w:hAnsi="Cambria"/>
                <w:bCs/>
                <w:color w:val="000000"/>
              </w:rPr>
              <w:t>HE &amp;SW</w:t>
            </w:r>
            <w:r w:rsidRPr="00E71284">
              <w:rPr>
                <w:rFonts w:ascii="Cambria" w:hAnsi="Cambria"/>
                <w:bCs/>
                <w:color w:val="000000"/>
              </w:rPr>
              <w:t xml:space="preserve"> detailing and I/O listing.</w:t>
            </w:r>
          </w:p>
          <w:p w:rsidR="00E71284" w:rsidRDefault="00E71284" w:rsidP="00E71284">
            <w:pPr>
              <w:numPr>
                <w:ilvl w:val="1"/>
                <w:numId w:val="11"/>
              </w:numPr>
              <w:tabs>
                <w:tab w:val="left" w:pos="313"/>
              </w:tabs>
              <w:spacing w:after="0"/>
              <w:ind w:left="29" w:firstLine="0"/>
              <w:jc w:val="both"/>
              <w:rPr>
                <w:rFonts w:ascii="Cambria" w:hAnsi="Cambria"/>
                <w:bCs/>
                <w:color w:val="000000"/>
              </w:rPr>
            </w:pPr>
            <w:r>
              <w:rPr>
                <w:rFonts w:ascii="Cambria" w:hAnsi="Cambria"/>
                <w:bCs/>
                <w:color w:val="000000"/>
              </w:rPr>
              <w:t xml:space="preserve">Cabinet and remote module </w:t>
            </w:r>
            <w:r w:rsidR="00AD09E5" w:rsidRPr="00E71284">
              <w:rPr>
                <w:rFonts w:ascii="Cambria" w:hAnsi="Cambria"/>
                <w:bCs/>
                <w:color w:val="000000"/>
              </w:rPr>
              <w:t xml:space="preserve">PLC, SCADA: Allan Bradley, </w:t>
            </w:r>
            <w:r>
              <w:rPr>
                <w:rFonts w:ascii="Cambria" w:hAnsi="Cambria"/>
                <w:bCs/>
                <w:color w:val="000000"/>
              </w:rPr>
              <w:t xml:space="preserve"> </w:t>
            </w:r>
            <w:r w:rsidR="00AD09E5" w:rsidRPr="00E71284">
              <w:rPr>
                <w:rFonts w:ascii="Cambria" w:hAnsi="Cambria"/>
                <w:bCs/>
                <w:color w:val="000000"/>
              </w:rPr>
              <w:t xml:space="preserve">Mitsubishi, </w:t>
            </w:r>
            <w:proofErr w:type="spellStart"/>
            <w:r w:rsidR="00AD09E5" w:rsidRPr="00E71284">
              <w:rPr>
                <w:rFonts w:ascii="Cambria" w:hAnsi="Cambria"/>
                <w:bCs/>
                <w:color w:val="000000"/>
              </w:rPr>
              <w:t>Messung</w:t>
            </w:r>
            <w:proofErr w:type="spellEnd"/>
            <w:r w:rsidR="00AD09E5" w:rsidRPr="00E71284">
              <w:rPr>
                <w:rFonts w:ascii="Cambria" w:hAnsi="Cambria"/>
                <w:bCs/>
                <w:color w:val="000000"/>
              </w:rPr>
              <w:t xml:space="preserve">, Siemens, Moore, Yokogawa , ABB, </w:t>
            </w:r>
            <w:proofErr w:type="spellStart"/>
            <w:r w:rsidR="00AD09E5" w:rsidRPr="00E71284">
              <w:rPr>
                <w:rFonts w:ascii="Cambria" w:hAnsi="Cambria"/>
                <w:bCs/>
                <w:color w:val="000000"/>
              </w:rPr>
              <w:t>Telemechanique</w:t>
            </w:r>
            <w:proofErr w:type="spellEnd"/>
            <w:r w:rsidR="00AD09E5" w:rsidRPr="00E71284">
              <w:rPr>
                <w:rFonts w:ascii="Cambria" w:hAnsi="Cambria"/>
                <w:bCs/>
                <w:color w:val="000000"/>
              </w:rPr>
              <w:t>.</w:t>
            </w:r>
          </w:p>
          <w:p w:rsidR="00E71284" w:rsidRDefault="00AD09E5" w:rsidP="00E71284">
            <w:pPr>
              <w:numPr>
                <w:ilvl w:val="1"/>
                <w:numId w:val="11"/>
              </w:numPr>
              <w:tabs>
                <w:tab w:val="left" w:pos="313"/>
              </w:tabs>
              <w:spacing w:after="0"/>
              <w:ind w:left="29" w:firstLine="0"/>
              <w:jc w:val="both"/>
              <w:rPr>
                <w:rFonts w:ascii="Cambria" w:hAnsi="Cambria"/>
                <w:bCs/>
                <w:color w:val="000000"/>
              </w:rPr>
            </w:pPr>
            <w:r w:rsidRPr="00E71284">
              <w:rPr>
                <w:rFonts w:ascii="Cambria" w:hAnsi="Cambria"/>
                <w:bCs/>
                <w:color w:val="000000"/>
              </w:rPr>
              <w:t xml:space="preserve">Single Loop Controller: Yamatake Honeywell, Yokogawa, Moore, Fuji, </w:t>
            </w:r>
            <w:proofErr w:type="spellStart"/>
            <w:r w:rsidRPr="00E71284">
              <w:rPr>
                <w:rFonts w:ascii="Cambria" w:hAnsi="Cambria"/>
                <w:bCs/>
                <w:color w:val="000000"/>
              </w:rPr>
              <w:t>Masibus</w:t>
            </w:r>
            <w:proofErr w:type="spellEnd"/>
            <w:r w:rsidRPr="00E71284">
              <w:rPr>
                <w:rFonts w:ascii="Cambria" w:hAnsi="Cambria"/>
                <w:bCs/>
                <w:color w:val="000000"/>
              </w:rPr>
              <w:t>.</w:t>
            </w:r>
          </w:p>
          <w:p w:rsidR="00E71284" w:rsidRDefault="00AD09E5" w:rsidP="00E71284">
            <w:pPr>
              <w:numPr>
                <w:ilvl w:val="1"/>
                <w:numId w:val="11"/>
              </w:numPr>
              <w:tabs>
                <w:tab w:val="left" w:pos="313"/>
              </w:tabs>
              <w:spacing w:after="0"/>
              <w:ind w:left="29" w:firstLine="0"/>
              <w:jc w:val="both"/>
              <w:rPr>
                <w:rFonts w:ascii="Cambria" w:hAnsi="Cambria"/>
                <w:bCs/>
                <w:color w:val="000000"/>
              </w:rPr>
            </w:pPr>
            <w:r w:rsidRPr="00E71284">
              <w:rPr>
                <w:rFonts w:ascii="Cambria" w:hAnsi="Cambria"/>
                <w:bCs/>
                <w:color w:val="000000"/>
              </w:rPr>
              <w:t xml:space="preserve">Transmitters: Fisher Rosemount, Honeywell, Yokogawa, E &amp; H, </w:t>
            </w:r>
            <w:proofErr w:type="spellStart"/>
            <w:r w:rsidRPr="00E71284">
              <w:rPr>
                <w:rFonts w:ascii="Cambria" w:hAnsi="Cambria"/>
                <w:bCs/>
                <w:color w:val="000000"/>
              </w:rPr>
              <w:t>Krohne</w:t>
            </w:r>
            <w:proofErr w:type="spellEnd"/>
            <w:r w:rsidRPr="00E71284">
              <w:rPr>
                <w:rFonts w:ascii="Cambria" w:hAnsi="Cambria"/>
                <w:bCs/>
                <w:color w:val="000000"/>
              </w:rPr>
              <w:t xml:space="preserve"> Marshall.</w:t>
            </w:r>
          </w:p>
          <w:p w:rsidR="00E71284" w:rsidRDefault="00AD09E5" w:rsidP="00E71284">
            <w:pPr>
              <w:numPr>
                <w:ilvl w:val="1"/>
                <w:numId w:val="11"/>
              </w:numPr>
              <w:tabs>
                <w:tab w:val="left" w:pos="313"/>
              </w:tabs>
              <w:spacing w:after="0"/>
              <w:ind w:left="29" w:firstLine="0"/>
              <w:jc w:val="both"/>
              <w:rPr>
                <w:rFonts w:ascii="Cambria" w:hAnsi="Cambria"/>
                <w:bCs/>
                <w:color w:val="000000"/>
              </w:rPr>
            </w:pPr>
            <w:r w:rsidRPr="00E71284">
              <w:rPr>
                <w:rFonts w:ascii="Cambria" w:hAnsi="Cambria"/>
                <w:bCs/>
                <w:color w:val="000000"/>
              </w:rPr>
              <w:t xml:space="preserve">Final control Elements and MOV’s:-:BIFI, </w:t>
            </w:r>
            <w:proofErr w:type="spellStart"/>
            <w:r w:rsidRPr="00E71284">
              <w:rPr>
                <w:rFonts w:ascii="Cambria" w:hAnsi="Cambria"/>
                <w:bCs/>
                <w:color w:val="000000"/>
              </w:rPr>
              <w:t>Valveitalia</w:t>
            </w:r>
            <w:proofErr w:type="spellEnd"/>
            <w:r w:rsidRPr="00E71284">
              <w:rPr>
                <w:rFonts w:ascii="Cambria" w:hAnsi="Cambria"/>
                <w:bCs/>
                <w:color w:val="000000"/>
              </w:rPr>
              <w:t xml:space="preserve">, BTG-CCI, FISHER, CVS, </w:t>
            </w:r>
            <w:proofErr w:type="spellStart"/>
            <w:r w:rsidRPr="00E71284">
              <w:rPr>
                <w:rFonts w:ascii="Cambria" w:hAnsi="Cambria"/>
                <w:bCs/>
                <w:color w:val="000000"/>
              </w:rPr>
              <w:t>Arca</w:t>
            </w:r>
            <w:proofErr w:type="spellEnd"/>
            <w:r w:rsidRPr="00E71284">
              <w:rPr>
                <w:rFonts w:ascii="Cambria" w:hAnsi="Cambria"/>
                <w:bCs/>
                <w:color w:val="000000"/>
              </w:rPr>
              <w:t xml:space="preserve">, </w:t>
            </w:r>
            <w:proofErr w:type="spellStart"/>
            <w:r w:rsidRPr="00E71284">
              <w:rPr>
                <w:rFonts w:ascii="Cambria" w:hAnsi="Cambria"/>
                <w:bCs/>
                <w:color w:val="000000"/>
              </w:rPr>
              <w:t>Dembla</w:t>
            </w:r>
            <w:proofErr w:type="spellEnd"/>
            <w:r w:rsidRPr="00E71284">
              <w:rPr>
                <w:rFonts w:ascii="Cambria" w:hAnsi="Cambria"/>
                <w:bCs/>
                <w:color w:val="000000"/>
              </w:rPr>
              <w:t>, Samson, Honeywell, El-</w:t>
            </w:r>
            <w:proofErr w:type="spellStart"/>
            <w:r w:rsidRPr="00E71284">
              <w:rPr>
                <w:rFonts w:ascii="Cambria" w:hAnsi="Cambria"/>
                <w:bCs/>
                <w:color w:val="000000"/>
              </w:rPr>
              <w:t>omatic</w:t>
            </w:r>
            <w:proofErr w:type="spellEnd"/>
            <w:r w:rsidRPr="00E71284">
              <w:rPr>
                <w:rFonts w:ascii="Cambria" w:hAnsi="Cambria"/>
                <w:bCs/>
                <w:color w:val="000000"/>
              </w:rPr>
              <w:t xml:space="preserve">, </w:t>
            </w:r>
            <w:proofErr w:type="spellStart"/>
            <w:r w:rsidRPr="00E71284">
              <w:rPr>
                <w:rFonts w:ascii="Cambria" w:hAnsi="Cambria"/>
                <w:bCs/>
                <w:color w:val="000000"/>
              </w:rPr>
              <w:t>Rotex</w:t>
            </w:r>
            <w:proofErr w:type="spellEnd"/>
            <w:r w:rsidRPr="00E71284">
              <w:rPr>
                <w:rFonts w:ascii="Cambria" w:hAnsi="Cambria"/>
                <w:bCs/>
                <w:color w:val="000000"/>
              </w:rPr>
              <w:t>.</w:t>
            </w:r>
          </w:p>
          <w:p w:rsidR="00E71284" w:rsidRDefault="00AD09E5" w:rsidP="00E71284">
            <w:pPr>
              <w:numPr>
                <w:ilvl w:val="1"/>
                <w:numId w:val="11"/>
              </w:numPr>
              <w:tabs>
                <w:tab w:val="left" w:pos="313"/>
              </w:tabs>
              <w:spacing w:after="0"/>
              <w:ind w:left="29" w:firstLine="0"/>
              <w:jc w:val="both"/>
              <w:rPr>
                <w:rFonts w:ascii="Cambria" w:hAnsi="Cambria"/>
                <w:bCs/>
                <w:color w:val="000000"/>
              </w:rPr>
            </w:pPr>
            <w:r w:rsidRPr="00E71284">
              <w:rPr>
                <w:rFonts w:ascii="Cambria" w:hAnsi="Cambria"/>
                <w:bCs/>
                <w:color w:val="000000"/>
              </w:rPr>
              <w:t>Temperature sensors , Flow sensors- Variable area flow meters, Mass flow meter, Mag flow meters, Vortex flow meter, Ultrasonic flow meters, Orifice and D/P Trans. Level measuring Instruments , Pressure Measuring instruments, Analytical instruments like pH meter, DO meter</w:t>
            </w:r>
            <w:r w:rsidR="00E71284">
              <w:rPr>
                <w:rFonts w:ascii="Cambria" w:hAnsi="Cambria"/>
                <w:bCs/>
                <w:color w:val="000000"/>
              </w:rPr>
              <w:t>;</w:t>
            </w:r>
          </w:p>
          <w:p w:rsidR="00AD09E5" w:rsidRPr="00E71284" w:rsidRDefault="00AD09E5" w:rsidP="00E71284">
            <w:pPr>
              <w:numPr>
                <w:ilvl w:val="1"/>
                <w:numId w:val="11"/>
              </w:numPr>
              <w:tabs>
                <w:tab w:val="left" w:pos="313"/>
              </w:tabs>
              <w:spacing w:after="0"/>
              <w:ind w:left="29" w:firstLine="0"/>
              <w:jc w:val="both"/>
              <w:rPr>
                <w:rFonts w:ascii="Cambria" w:hAnsi="Cambria"/>
                <w:bCs/>
                <w:color w:val="000000"/>
              </w:rPr>
            </w:pPr>
            <w:r w:rsidRPr="00E71284">
              <w:rPr>
                <w:rFonts w:ascii="Cambria" w:hAnsi="Cambria"/>
                <w:bCs/>
                <w:color w:val="000000"/>
              </w:rPr>
              <w:t>Various Type of Gas detecting systems: General Monitor, MSA, ABB, UPL, Pentax, Fisher-</w:t>
            </w:r>
            <w:proofErr w:type="spellStart"/>
            <w:r w:rsidRPr="00E71284">
              <w:rPr>
                <w:rFonts w:ascii="Cambria" w:hAnsi="Cambria"/>
                <w:bCs/>
                <w:color w:val="000000"/>
              </w:rPr>
              <w:t>Xomox</w:t>
            </w:r>
            <w:proofErr w:type="spellEnd"/>
            <w:r w:rsidRPr="00E71284">
              <w:rPr>
                <w:rFonts w:ascii="Cambria" w:hAnsi="Cambria"/>
                <w:bCs/>
                <w:color w:val="000000"/>
              </w:rPr>
              <w:t xml:space="preserve">, </w:t>
            </w:r>
            <w:proofErr w:type="spellStart"/>
            <w:r w:rsidRPr="00E71284">
              <w:rPr>
                <w:rFonts w:ascii="Cambria" w:hAnsi="Cambria"/>
                <w:bCs/>
                <w:color w:val="000000"/>
              </w:rPr>
              <w:t>Servomax</w:t>
            </w:r>
            <w:proofErr w:type="spellEnd"/>
            <w:r w:rsidRPr="00E71284">
              <w:rPr>
                <w:rFonts w:ascii="Cambria" w:hAnsi="Cambria"/>
                <w:bCs/>
                <w:color w:val="000000"/>
              </w:rPr>
              <w:t>, Variable Frequency Drives and Vibration Monitoring.</w:t>
            </w:r>
          </w:p>
          <w:p w:rsidR="005964D2" w:rsidRPr="00B506A9" w:rsidRDefault="005964D2" w:rsidP="00E71284">
            <w:pPr>
              <w:spacing w:after="0"/>
              <w:rPr>
                <w:rFonts w:ascii="Cambria" w:hAnsi="Cambria"/>
              </w:rPr>
            </w:pPr>
          </w:p>
        </w:tc>
      </w:tr>
      <w:tr w:rsidR="005964D2" w:rsidRPr="002653B9">
        <w:trPr>
          <w:jc w:val="center"/>
        </w:trPr>
        <w:tc>
          <w:tcPr>
            <w:tcW w:w="3486" w:type="dxa"/>
          </w:tcPr>
          <w:p w:rsidR="005964D2" w:rsidRPr="00B506A9" w:rsidRDefault="005964D2" w:rsidP="006E1D7E">
            <w:pPr>
              <w:pStyle w:val="CVHeading2-FirstLine"/>
              <w:spacing w:before="0" w:line="276" w:lineRule="auto"/>
              <w:rPr>
                <w:rFonts w:ascii="Cambria" w:hAnsi="Cambria"/>
                <w:szCs w:val="22"/>
              </w:rPr>
            </w:pPr>
            <w:r w:rsidRPr="00B506A9">
              <w:rPr>
                <w:rFonts w:ascii="Cambria" w:hAnsi="Cambria"/>
                <w:lang w:val="en-GB"/>
              </w:rPr>
              <w:t>Driving licence</w:t>
            </w:r>
          </w:p>
        </w:tc>
        <w:tc>
          <w:tcPr>
            <w:tcW w:w="6594" w:type="dxa"/>
          </w:tcPr>
          <w:p w:rsidR="005964D2" w:rsidRPr="00B506A9" w:rsidRDefault="005964D2" w:rsidP="006E1D7E">
            <w:pPr>
              <w:spacing w:after="0"/>
              <w:rPr>
                <w:rFonts w:ascii="Cambria" w:hAnsi="Cambria"/>
              </w:rPr>
            </w:pPr>
            <w:r w:rsidRPr="00B506A9">
              <w:rPr>
                <w:rFonts w:ascii="Cambria" w:hAnsi="Cambria"/>
              </w:rPr>
              <w:t>Full current driving license</w:t>
            </w:r>
            <w:r w:rsidR="00E71284">
              <w:rPr>
                <w:rFonts w:ascii="Cambria" w:hAnsi="Cambria"/>
              </w:rPr>
              <w:t xml:space="preserve"> (Saudi Arabia)</w:t>
            </w:r>
          </w:p>
        </w:tc>
      </w:tr>
    </w:tbl>
    <w:p w:rsidR="00E47BAE" w:rsidRPr="003514A3" w:rsidRDefault="00E47BAE" w:rsidP="00224365">
      <w:pPr>
        <w:spacing w:after="0"/>
      </w:pPr>
    </w:p>
    <w:sectPr w:rsidR="00E47BAE" w:rsidRPr="003514A3">
      <w:footerReference w:type="default" r:id="rId10"/>
      <w:pgSz w:w="11907" w:h="16839" w:code="9"/>
      <w:pgMar w:top="851" w:right="851" w:bottom="851" w:left="113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92184" w:rsidRDefault="00A92184">
      <w:pPr>
        <w:spacing w:after="0" w:line="240" w:lineRule="auto"/>
      </w:pPr>
      <w:r>
        <w:separator/>
      </w:r>
    </w:p>
  </w:endnote>
  <w:endnote w:type="continuationSeparator" w:id="0">
    <w:p w:rsidR="00A92184" w:rsidRDefault="00A921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Black">
    <w:panose1 w:val="020B0A04020102020204"/>
    <w:charset w:val="00"/>
    <w:family w:val="swiss"/>
    <w:pitch w:val="variable"/>
    <w:sig w:usb0="A00002AF" w:usb1="400078FB"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312B1" w:rsidRDefault="00C312B1">
    <w:pPr>
      <w:pStyle w:val="Footer"/>
      <w:jc w:val="right"/>
    </w:pPr>
    <w:r>
      <w:t xml:space="preserve">Page </w:t>
    </w:r>
    <w:r>
      <w:rPr>
        <w:b/>
        <w:sz w:val="24"/>
        <w:szCs w:val="24"/>
      </w:rPr>
      <w:fldChar w:fldCharType="begin"/>
    </w:r>
    <w:r>
      <w:rPr>
        <w:b/>
      </w:rPr>
      <w:instrText xml:space="preserve"> PAGE </w:instrText>
    </w:r>
    <w:r>
      <w:rPr>
        <w:b/>
        <w:sz w:val="24"/>
        <w:szCs w:val="24"/>
      </w:rPr>
      <w:fldChar w:fldCharType="separate"/>
    </w:r>
    <w:r w:rsidR="004A5B3F">
      <w:rPr>
        <w:b/>
        <w:noProof/>
      </w:rPr>
      <w:t>7</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4A5B3F">
      <w:rPr>
        <w:b/>
        <w:noProof/>
      </w:rPr>
      <w:t>8</w:t>
    </w:r>
    <w:r>
      <w:rPr>
        <w:b/>
        <w:sz w:val="24"/>
        <w:szCs w:val="24"/>
      </w:rPr>
      <w:fldChar w:fldCharType="end"/>
    </w:r>
  </w:p>
  <w:p w:rsidR="00C312B1" w:rsidRDefault="00C312B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92184" w:rsidRDefault="00A92184">
      <w:pPr>
        <w:spacing w:after="0" w:line="240" w:lineRule="auto"/>
      </w:pPr>
      <w:r>
        <w:separator/>
      </w:r>
    </w:p>
  </w:footnote>
  <w:footnote w:type="continuationSeparator" w:id="0">
    <w:p w:rsidR="00A92184" w:rsidRDefault="00A9218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5" type="#_x0000_t75" style="width:9.7pt;height:9.7pt;mso-position-horizontal-relative:page;mso-position-vertical-relative:page" o:bullet="t">
        <v:imagedata r:id="rId1" o:title="BD21298_" embosscolor="white"/>
      </v:shape>
    </w:pict>
  </w:numPicBullet>
  <w:numPicBullet w:numPicBulletId="1">
    <w:pict>
      <v:shape id="_x0000_i1036" type="#_x0000_t75" style="width:11.25pt;height:11.25pt;mso-position-horizontal-relative:page;mso-position-vertical-relative:page" o:bullet="t">
        <v:imagedata r:id="rId2" o:title="j0115863" embosscolor="white"/>
      </v:shape>
    </w:pict>
  </w:numPicBullet>
  <w:abstractNum w:abstractNumId="0" w15:restartNumberingAfterBreak="0">
    <w:nsid w:val="00000001"/>
    <w:multiLevelType w:val="hybridMultilevel"/>
    <w:tmpl w:val="06E6FEDC"/>
    <w:lvl w:ilvl="0" w:tplc="00F05AF2">
      <w:start w:val="1"/>
      <w:numFmt w:val="bullet"/>
      <w:lvlText w:val=""/>
      <w:lvlPicBulletId w:val="1"/>
      <w:lvlJc w:val="left"/>
      <w:pPr>
        <w:ind w:left="720" w:hanging="360"/>
      </w:pPr>
      <w:rPr>
        <w:rFonts w:ascii="Symbol" w:eastAsia="Calibri" w:hAnsi="Symbol" w:cs="Times New Roman" w:hint="default"/>
        <w:color w:val="auto"/>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 w15:restartNumberingAfterBreak="0">
    <w:nsid w:val="00000002"/>
    <w:multiLevelType w:val="hybridMultilevel"/>
    <w:tmpl w:val="EF38E014"/>
    <w:lvl w:ilvl="0" w:tplc="00F05AF2">
      <w:start w:val="1"/>
      <w:numFmt w:val="bullet"/>
      <w:lvlText w:val=""/>
      <w:lvlPicBulletId w:val="1"/>
      <w:lvlJc w:val="left"/>
      <w:pPr>
        <w:tabs>
          <w:tab w:val="num" w:pos="540"/>
        </w:tabs>
        <w:ind w:left="540" w:hanging="360"/>
      </w:pPr>
      <w:rPr>
        <w:rFonts w:ascii="Symbol" w:eastAsia="Calibri" w:hAnsi="Symbol" w:cs="Times New Roman" w:hint="default"/>
        <w:color w:val="auto"/>
      </w:rPr>
    </w:lvl>
    <w:lvl w:ilvl="1" w:tplc="04090003">
      <w:start w:val="1"/>
      <w:numFmt w:val="bullet"/>
      <w:lvlText w:val="o"/>
      <w:lvlJc w:val="left"/>
      <w:pPr>
        <w:tabs>
          <w:tab w:val="num" w:pos="720"/>
        </w:tabs>
        <w:ind w:left="720" w:hanging="360"/>
      </w:pPr>
      <w:rPr>
        <w:rFonts w:ascii="Courier New" w:hAnsi="Courier New" w:cs="Courier New" w:hint="default"/>
      </w:rPr>
    </w:lvl>
    <w:lvl w:ilvl="2" w:tplc="04090005">
      <w:start w:val="1"/>
      <w:numFmt w:val="bullet"/>
      <w:lvlText w:val=""/>
      <w:lvlJc w:val="left"/>
      <w:pPr>
        <w:tabs>
          <w:tab w:val="num" w:pos="1440"/>
        </w:tabs>
        <w:ind w:left="1440" w:hanging="360"/>
      </w:pPr>
      <w:rPr>
        <w:rFonts w:ascii="Wingdings" w:hAnsi="Wingdings" w:hint="default"/>
      </w:rPr>
    </w:lvl>
    <w:lvl w:ilvl="3" w:tplc="04090001">
      <w:start w:val="1"/>
      <w:numFmt w:val="bullet"/>
      <w:lvlText w:val=""/>
      <w:lvlJc w:val="left"/>
      <w:pPr>
        <w:tabs>
          <w:tab w:val="num" w:pos="2160"/>
        </w:tabs>
        <w:ind w:left="2160" w:hanging="360"/>
      </w:pPr>
      <w:rPr>
        <w:rFonts w:ascii="Symbol" w:hAnsi="Symbol" w:hint="default"/>
      </w:rPr>
    </w:lvl>
    <w:lvl w:ilvl="4" w:tplc="04090003">
      <w:start w:val="1"/>
      <w:numFmt w:val="bullet"/>
      <w:lvlText w:val="o"/>
      <w:lvlJc w:val="left"/>
      <w:pPr>
        <w:tabs>
          <w:tab w:val="num" w:pos="2880"/>
        </w:tabs>
        <w:ind w:left="2880" w:hanging="360"/>
      </w:pPr>
      <w:rPr>
        <w:rFonts w:ascii="Courier New" w:hAnsi="Courier New" w:cs="Courier New" w:hint="default"/>
      </w:rPr>
    </w:lvl>
    <w:lvl w:ilvl="5" w:tplc="04090005">
      <w:start w:val="1"/>
      <w:numFmt w:val="bullet"/>
      <w:lvlText w:val=""/>
      <w:lvlJc w:val="left"/>
      <w:pPr>
        <w:tabs>
          <w:tab w:val="num" w:pos="3600"/>
        </w:tabs>
        <w:ind w:left="3600" w:hanging="360"/>
      </w:pPr>
      <w:rPr>
        <w:rFonts w:ascii="Wingdings" w:hAnsi="Wingdings" w:hint="default"/>
      </w:rPr>
    </w:lvl>
    <w:lvl w:ilvl="6" w:tplc="04090001">
      <w:start w:val="1"/>
      <w:numFmt w:val="bullet"/>
      <w:lvlText w:val=""/>
      <w:lvlJc w:val="left"/>
      <w:pPr>
        <w:tabs>
          <w:tab w:val="num" w:pos="4320"/>
        </w:tabs>
        <w:ind w:left="4320" w:hanging="360"/>
      </w:pPr>
      <w:rPr>
        <w:rFonts w:ascii="Symbol" w:hAnsi="Symbol" w:hint="default"/>
      </w:rPr>
    </w:lvl>
    <w:lvl w:ilvl="7" w:tplc="04090003">
      <w:start w:val="1"/>
      <w:numFmt w:val="bullet"/>
      <w:lvlText w:val="o"/>
      <w:lvlJc w:val="left"/>
      <w:pPr>
        <w:tabs>
          <w:tab w:val="num" w:pos="5040"/>
        </w:tabs>
        <w:ind w:left="5040" w:hanging="360"/>
      </w:pPr>
      <w:rPr>
        <w:rFonts w:ascii="Courier New" w:hAnsi="Courier New" w:cs="Courier New" w:hint="default"/>
      </w:rPr>
    </w:lvl>
    <w:lvl w:ilvl="8" w:tplc="04090005">
      <w:start w:val="1"/>
      <w:numFmt w:val="bullet"/>
      <w:lvlText w:val=""/>
      <w:lvlJc w:val="left"/>
      <w:pPr>
        <w:tabs>
          <w:tab w:val="num" w:pos="5760"/>
        </w:tabs>
        <w:ind w:left="5760" w:hanging="360"/>
      </w:pPr>
      <w:rPr>
        <w:rFonts w:ascii="Wingdings" w:hAnsi="Wingdings" w:hint="default"/>
      </w:rPr>
    </w:lvl>
  </w:abstractNum>
  <w:abstractNum w:abstractNumId="2" w15:restartNumberingAfterBreak="0">
    <w:nsid w:val="00000003"/>
    <w:multiLevelType w:val="hybridMultilevel"/>
    <w:tmpl w:val="D79036FA"/>
    <w:lvl w:ilvl="0" w:tplc="00F05AF2">
      <w:start w:val="1"/>
      <w:numFmt w:val="bullet"/>
      <w:lvlText w:val=""/>
      <w:lvlPicBulletId w:val="1"/>
      <w:lvlJc w:val="left"/>
      <w:pPr>
        <w:ind w:left="720" w:hanging="360"/>
      </w:pPr>
      <w:rPr>
        <w:rFonts w:ascii="Symbol" w:eastAsia="Calibri" w:hAnsi="Symbol" w:cs="Times New Roman" w:hint="default"/>
        <w:color w:val="auto"/>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 w15:restartNumberingAfterBreak="0">
    <w:nsid w:val="00000004"/>
    <w:multiLevelType w:val="hybridMultilevel"/>
    <w:tmpl w:val="47284620"/>
    <w:lvl w:ilvl="0" w:tplc="00F05AF2">
      <w:start w:val="1"/>
      <w:numFmt w:val="bullet"/>
      <w:lvlText w:val=""/>
      <w:lvlPicBulletId w:val="1"/>
      <w:lvlJc w:val="left"/>
      <w:pPr>
        <w:ind w:left="720" w:hanging="360"/>
      </w:pPr>
      <w:rPr>
        <w:rFonts w:ascii="Symbol" w:eastAsia="Calibri" w:hAnsi="Symbol" w:cs="Times New Roman" w:hint="default"/>
        <w:color w:val="auto"/>
      </w:rPr>
    </w:lvl>
    <w:lvl w:ilvl="1" w:tplc="F38E1864">
      <w:numFmt w:val="bullet"/>
      <w:lvlText w:val="•"/>
      <w:lvlJc w:val="left"/>
      <w:pPr>
        <w:ind w:left="1440" w:hanging="360"/>
      </w:pPr>
      <w:rPr>
        <w:rFonts w:ascii="Cambria" w:eastAsia="Calibri" w:hAnsi="Cambria" w:cs="Arial"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 w15:restartNumberingAfterBreak="0">
    <w:nsid w:val="00000005"/>
    <w:multiLevelType w:val="hybridMultilevel"/>
    <w:tmpl w:val="CD224424"/>
    <w:lvl w:ilvl="0" w:tplc="00F05AF2">
      <w:start w:val="1"/>
      <w:numFmt w:val="bullet"/>
      <w:lvlText w:val=""/>
      <w:lvlPicBulletId w:val="1"/>
      <w:lvlJc w:val="left"/>
      <w:pPr>
        <w:ind w:left="720" w:hanging="360"/>
      </w:pPr>
      <w:rPr>
        <w:rFonts w:ascii="Symbol" w:eastAsia="Calibri" w:hAnsi="Symbol" w:cs="Times New Roman" w:hint="default"/>
        <w:color w:val="auto"/>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 w15:restartNumberingAfterBreak="0">
    <w:nsid w:val="00000006"/>
    <w:multiLevelType w:val="hybridMultilevel"/>
    <w:tmpl w:val="3A6A513E"/>
    <w:lvl w:ilvl="0" w:tplc="00F05AF2">
      <w:start w:val="1"/>
      <w:numFmt w:val="bullet"/>
      <w:lvlText w:val=""/>
      <w:lvlPicBulletId w:val="1"/>
      <w:lvlJc w:val="left"/>
      <w:pPr>
        <w:ind w:left="753" w:hanging="360"/>
      </w:pPr>
      <w:rPr>
        <w:rFonts w:ascii="Symbol" w:eastAsia="Calibri" w:hAnsi="Symbol" w:cs="Times New Roman" w:hint="default"/>
        <w:color w:val="auto"/>
      </w:rPr>
    </w:lvl>
    <w:lvl w:ilvl="1" w:tplc="1FA8B4BE">
      <w:numFmt w:val="bullet"/>
      <w:lvlText w:val="-"/>
      <w:lvlJc w:val="left"/>
      <w:pPr>
        <w:ind w:left="1638" w:hanging="525"/>
      </w:pPr>
      <w:rPr>
        <w:rFonts w:ascii="Cambria" w:eastAsia="Times New Roman" w:hAnsi="Cambria" w:cs="Arial" w:hint="default"/>
      </w:rPr>
    </w:lvl>
    <w:lvl w:ilvl="2" w:tplc="04090005">
      <w:start w:val="1"/>
      <w:numFmt w:val="bullet"/>
      <w:lvlText w:val=""/>
      <w:lvlJc w:val="left"/>
      <w:pPr>
        <w:ind w:left="2193" w:hanging="360"/>
      </w:pPr>
      <w:rPr>
        <w:rFonts w:ascii="Wingdings" w:hAnsi="Wingdings" w:hint="default"/>
      </w:rPr>
    </w:lvl>
    <w:lvl w:ilvl="3" w:tplc="04090001">
      <w:start w:val="1"/>
      <w:numFmt w:val="bullet"/>
      <w:lvlText w:val=""/>
      <w:lvlJc w:val="left"/>
      <w:pPr>
        <w:ind w:left="2913" w:hanging="360"/>
      </w:pPr>
      <w:rPr>
        <w:rFonts w:ascii="Symbol" w:hAnsi="Symbol" w:hint="default"/>
      </w:rPr>
    </w:lvl>
    <w:lvl w:ilvl="4" w:tplc="04090003">
      <w:start w:val="1"/>
      <w:numFmt w:val="bullet"/>
      <w:lvlText w:val="o"/>
      <w:lvlJc w:val="left"/>
      <w:pPr>
        <w:ind w:left="3633" w:hanging="360"/>
      </w:pPr>
      <w:rPr>
        <w:rFonts w:ascii="Courier New" w:hAnsi="Courier New" w:cs="Courier New" w:hint="default"/>
      </w:rPr>
    </w:lvl>
    <w:lvl w:ilvl="5" w:tplc="04090005">
      <w:start w:val="1"/>
      <w:numFmt w:val="bullet"/>
      <w:lvlText w:val=""/>
      <w:lvlJc w:val="left"/>
      <w:pPr>
        <w:ind w:left="4353" w:hanging="360"/>
      </w:pPr>
      <w:rPr>
        <w:rFonts w:ascii="Wingdings" w:hAnsi="Wingdings" w:hint="default"/>
      </w:rPr>
    </w:lvl>
    <w:lvl w:ilvl="6" w:tplc="04090001">
      <w:start w:val="1"/>
      <w:numFmt w:val="bullet"/>
      <w:lvlText w:val=""/>
      <w:lvlJc w:val="left"/>
      <w:pPr>
        <w:ind w:left="5073" w:hanging="360"/>
      </w:pPr>
      <w:rPr>
        <w:rFonts w:ascii="Symbol" w:hAnsi="Symbol" w:hint="default"/>
      </w:rPr>
    </w:lvl>
    <w:lvl w:ilvl="7" w:tplc="04090003">
      <w:start w:val="1"/>
      <w:numFmt w:val="bullet"/>
      <w:lvlText w:val="o"/>
      <w:lvlJc w:val="left"/>
      <w:pPr>
        <w:ind w:left="5793" w:hanging="360"/>
      </w:pPr>
      <w:rPr>
        <w:rFonts w:ascii="Courier New" w:hAnsi="Courier New" w:cs="Courier New" w:hint="default"/>
      </w:rPr>
    </w:lvl>
    <w:lvl w:ilvl="8" w:tplc="04090005">
      <w:start w:val="1"/>
      <w:numFmt w:val="bullet"/>
      <w:lvlText w:val=""/>
      <w:lvlJc w:val="left"/>
      <w:pPr>
        <w:ind w:left="6513" w:hanging="360"/>
      </w:pPr>
      <w:rPr>
        <w:rFonts w:ascii="Wingdings" w:hAnsi="Wingdings" w:hint="default"/>
      </w:rPr>
    </w:lvl>
  </w:abstractNum>
  <w:abstractNum w:abstractNumId="6" w15:restartNumberingAfterBreak="0">
    <w:nsid w:val="00000007"/>
    <w:multiLevelType w:val="hybridMultilevel"/>
    <w:tmpl w:val="CFD8200E"/>
    <w:lvl w:ilvl="0" w:tplc="00F05AF2">
      <w:start w:val="1"/>
      <w:numFmt w:val="bullet"/>
      <w:lvlText w:val=""/>
      <w:lvlPicBulletId w:val="1"/>
      <w:lvlJc w:val="left"/>
      <w:pPr>
        <w:ind w:left="720" w:hanging="360"/>
      </w:pPr>
      <w:rPr>
        <w:rFonts w:ascii="Symbol" w:eastAsia="Calibri" w:hAnsi="Symbol" w:cs="Times New Roman" w:hint="default"/>
        <w:color w:val="auto"/>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 w15:restartNumberingAfterBreak="0">
    <w:nsid w:val="00000008"/>
    <w:multiLevelType w:val="hybridMultilevel"/>
    <w:tmpl w:val="A12A373E"/>
    <w:lvl w:ilvl="0" w:tplc="00F05AF2">
      <w:start w:val="1"/>
      <w:numFmt w:val="bullet"/>
      <w:lvlText w:val=""/>
      <w:lvlPicBulletId w:val="1"/>
      <w:lvlJc w:val="left"/>
      <w:pPr>
        <w:ind w:left="728" w:hanging="360"/>
      </w:pPr>
      <w:rPr>
        <w:rFonts w:ascii="Symbol" w:eastAsia="Calibri" w:hAnsi="Symbol" w:cs="Times New Roman" w:hint="default"/>
        <w:color w:val="auto"/>
      </w:rPr>
    </w:lvl>
    <w:lvl w:ilvl="1" w:tplc="04090003">
      <w:start w:val="1"/>
      <w:numFmt w:val="bullet"/>
      <w:lvlText w:val="o"/>
      <w:lvlJc w:val="left"/>
      <w:pPr>
        <w:ind w:left="1448" w:hanging="360"/>
      </w:pPr>
      <w:rPr>
        <w:rFonts w:ascii="Courier New" w:hAnsi="Courier New" w:cs="Courier New" w:hint="default"/>
      </w:rPr>
    </w:lvl>
    <w:lvl w:ilvl="2" w:tplc="04090005">
      <w:start w:val="1"/>
      <w:numFmt w:val="bullet"/>
      <w:lvlText w:val=""/>
      <w:lvlJc w:val="left"/>
      <w:pPr>
        <w:ind w:left="2168" w:hanging="360"/>
      </w:pPr>
      <w:rPr>
        <w:rFonts w:ascii="Wingdings" w:hAnsi="Wingdings" w:hint="default"/>
      </w:rPr>
    </w:lvl>
    <w:lvl w:ilvl="3" w:tplc="04090001">
      <w:start w:val="1"/>
      <w:numFmt w:val="bullet"/>
      <w:lvlText w:val=""/>
      <w:lvlJc w:val="left"/>
      <w:pPr>
        <w:ind w:left="2888" w:hanging="360"/>
      </w:pPr>
      <w:rPr>
        <w:rFonts w:ascii="Symbol" w:hAnsi="Symbol" w:hint="default"/>
      </w:rPr>
    </w:lvl>
    <w:lvl w:ilvl="4" w:tplc="04090003">
      <w:start w:val="1"/>
      <w:numFmt w:val="bullet"/>
      <w:lvlText w:val="o"/>
      <w:lvlJc w:val="left"/>
      <w:pPr>
        <w:ind w:left="3608" w:hanging="360"/>
      </w:pPr>
      <w:rPr>
        <w:rFonts w:ascii="Courier New" w:hAnsi="Courier New" w:cs="Courier New" w:hint="default"/>
      </w:rPr>
    </w:lvl>
    <w:lvl w:ilvl="5" w:tplc="04090005">
      <w:start w:val="1"/>
      <w:numFmt w:val="bullet"/>
      <w:lvlText w:val=""/>
      <w:lvlJc w:val="left"/>
      <w:pPr>
        <w:ind w:left="4328" w:hanging="360"/>
      </w:pPr>
      <w:rPr>
        <w:rFonts w:ascii="Wingdings" w:hAnsi="Wingdings" w:hint="default"/>
      </w:rPr>
    </w:lvl>
    <w:lvl w:ilvl="6" w:tplc="04090001">
      <w:start w:val="1"/>
      <w:numFmt w:val="bullet"/>
      <w:lvlText w:val=""/>
      <w:lvlJc w:val="left"/>
      <w:pPr>
        <w:ind w:left="5048" w:hanging="360"/>
      </w:pPr>
      <w:rPr>
        <w:rFonts w:ascii="Symbol" w:hAnsi="Symbol" w:hint="default"/>
      </w:rPr>
    </w:lvl>
    <w:lvl w:ilvl="7" w:tplc="04090003">
      <w:start w:val="1"/>
      <w:numFmt w:val="bullet"/>
      <w:lvlText w:val="o"/>
      <w:lvlJc w:val="left"/>
      <w:pPr>
        <w:ind w:left="5768" w:hanging="360"/>
      </w:pPr>
      <w:rPr>
        <w:rFonts w:ascii="Courier New" w:hAnsi="Courier New" w:cs="Courier New" w:hint="default"/>
      </w:rPr>
    </w:lvl>
    <w:lvl w:ilvl="8" w:tplc="04090005">
      <w:start w:val="1"/>
      <w:numFmt w:val="bullet"/>
      <w:lvlText w:val=""/>
      <w:lvlJc w:val="left"/>
      <w:pPr>
        <w:ind w:left="6488" w:hanging="360"/>
      </w:pPr>
      <w:rPr>
        <w:rFonts w:ascii="Wingdings" w:hAnsi="Wingdings" w:hint="default"/>
      </w:rPr>
    </w:lvl>
  </w:abstractNum>
  <w:abstractNum w:abstractNumId="8" w15:restartNumberingAfterBreak="0">
    <w:nsid w:val="00000009"/>
    <w:multiLevelType w:val="hybridMultilevel"/>
    <w:tmpl w:val="9934F400"/>
    <w:lvl w:ilvl="0" w:tplc="04090005">
      <w:start w:val="1"/>
      <w:numFmt w:val="bullet"/>
      <w:lvlText w:val=""/>
      <w:lvlJc w:val="left"/>
      <w:pPr>
        <w:ind w:left="728" w:hanging="360"/>
      </w:pPr>
      <w:rPr>
        <w:rFonts w:ascii="Wingdings" w:hAnsi="Wingdings" w:hint="default"/>
      </w:rPr>
    </w:lvl>
    <w:lvl w:ilvl="1" w:tplc="60B8DD54">
      <w:numFmt w:val="bullet"/>
      <w:lvlText w:val="-"/>
      <w:lvlJc w:val="left"/>
      <w:pPr>
        <w:ind w:left="1448" w:hanging="360"/>
      </w:pPr>
      <w:rPr>
        <w:rFonts w:ascii="Cambria" w:eastAsia="Calibri" w:hAnsi="Cambria" w:cs="Arial" w:hint="default"/>
      </w:rPr>
    </w:lvl>
    <w:lvl w:ilvl="2" w:tplc="04090005">
      <w:start w:val="1"/>
      <w:numFmt w:val="bullet"/>
      <w:lvlText w:val=""/>
      <w:lvlJc w:val="left"/>
      <w:pPr>
        <w:ind w:left="2168" w:hanging="360"/>
      </w:pPr>
      <w:rPr>
        <w:rFonts w:ascii="Wingdings" w:hAnsi="Wingdings" w:hint="default"/>
      </w:rPr>
    </w:lvl>
    <w:lvl w:ilvl="3" w:tplc="04090001">
      <w:start w:val="1"/>
      <w:numFmt w:val="bullet"/>
      <w:lvlText w:val=""/>
      <w:lvlJc w:val="left"/>
      <w:pPr>
        <w:ind w:left="2888" w:hanging="360"/>
      </w:pPr>
      <w:rPr>
        <w:rFonts w:ascii="Symbol" w:hAnsi="Symbol" w:hint="default"/>
      </w:rPr>
    </w:lvl>
    <w:lvl w:ilvl="4" w:tplc="04090003">
      <w:start w:val="1"/>
      <w:numFmt w:val="bullet"/>
      <w:lvlText w:val="o"/>
      <w:lvlJc w:val="left"/>
      <w:pPr>
        <w:ind w:left="3608" w:hanging="360"/>
      </w:pPr>
      <w:rPr>
        <w:rFonts w:ascii="Courier New" w:hAnsi="Courier New" w:cs="Courier New" w:hint="default"/>
      </w:rPr>
    </w:lvl>
    <w:lvl w:ilvl="5" w:tplc="04090005">
      <w:start w:val="1"/>
      <w:numFmt w:val="bullet"/>
      <w:lvlText w:val=""/>
      <w:lvlJc w:val="left"/>
      <w:pPr>
        <w:ind w:left="4328" w:hanging="360"/>
      </w:pPr>
      <w:rPr>
        <w:rFonts w:ascii="Wingdings" w:hAnsi="Wingdings" w:hint="default"/>
      </w:rPr>
    </w:lvl>
    <w:lvl w:ilvl="6" w:tplc="04090001">
      <w:start w:val="1"/>
      <w:numFmt w:val="bullet"/>
      <w:lvlText w:val=""/>
      <w:lvlJc w:val="left"/>
      <w:pPr>
        <w:ind w:left="5048" w:hanging="360"/>
      </w:pPr>
      <w:rPr>
        <w:rFonts w:ascii="Symbol" w:hAnsi="Symbol" w:hint="default"/>
      </w:rPr>
    </w:lvl>
    <w:lvl w:ilvl="7" w:tplc="04090003">
      <w:start w:val="1"/>
      <w:numFmt w:val="bullet"/>
      <w:lvlText w:val="o"/>
      <w:lvlJc w:val="left"/>
      <w:pPr>
        <w:ind w:left="5768" w:hanging="360"/>
      </w:pPr>
      <w:rPr>
        <w:rFonts w:ascii="Courier New" w:hAnsi="Courier New" w:cs="Courier New" w:hint="default"/>
      </w:rPr>
    </w:lvl>
    <w:lvl w:ilvl="8" w:tplc="04090005">
      <w:start w:val="1"/>
      <w:numFmt w:val="bullet"/>
      <w:lvlText w:val=""/>
      <w:lvlJc w:val="left"/>
      <w:pPr>
        <w:ind w:left="6488" w:hanging="360"/>
      </w:pPr>
      <w:rPr>
        <w:rFonts w:ascii="Wingdings" w:hAnsi="Wingdings" w:hint="default"/>
      </w:rPr>
    </w:lvl>
  </w:abstractNum>
  <w:abstractNum w:abstractNumId="9" w15:restartNumberingAfterBreak="0">
    <w:nsid w:val="0000000A"/>
    <w:multiLevelType w:val="hybridMultilevel"/>
    <w:tmpl w:val="21A4DDCA"/>
    <w:lvl w:ilvl="0" w:tplc="04090005">
      <w:start w:val="1"/>
      <w:numFmt w:val="bullet"/>
      <w:lvlText w:val=""/>
      <w:lvlJc w:val="left"/>
      <w:pPr>
        <w:ind w:left="720" w:hanging="360"/>
      </w:pPr>
      <w:rPr>
        <w:rFonts w:ascii="Wingdings" w:hAnsi="Wingdings" w:hint="default"/>
      </w:rPr>
    </w:lvl>
    <w:lvl w:ilvl="1" w:tplc="4A7A8ECA">
      <w:numFmt w:val="bullet"/>
      <w:lvlText w:val="•"/>
      <w:lvlJc w:val="left"/>
      <w:pPr>
        <w:ind w:left="1440" w:hanging="360"/>
      </w:pPr>
      <w:rPr>
        <w:rFonts w:ascii="Cambria" w:eastAsia="Calibri" w:hAnsi="Cambria" w:cs="Arial"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0" w15:restartNumberingAfterBreak="0">
    <w:nsid w:val="0000000B"/>
    <w:multiLevelType w:val="hybridMultilevel"/>
    <w:tmpl w:val="A7CA792C"/>
    <w:lvl w:ilvl="0" w:tplc="00F05AF2">
      <w:start w:val="1"/>
      <w:numFmt w:val="bullet"/>
      <w:lvlText w:val=""/>
      <w:lvlPicBulletId w:val="1"/>
      <w:lvlJc w:val="left"/>
      <w:pPr>
        <w:ind w:left="720" w:hanging="360"/>
      </w:pPr>
      <w:rPr>
        <w:rFonts w:ascii="Symbol" w:eastAsia="Calibri" w:hAnsi="Symbol" w:cs="Times New Roman" w:hint="default"/>
        <w:color w:val="auto"/>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1" w15:restartNumberingAfterBreak="0">
    <w:nsid w:val="0000000C"/>
    <w:multiLevelType w:val="hybridMultilevel"/>
    <w:tmpl w:val="E20C70B6"/>
    <w:lvl w:ilvl="0" w:tplc="04090005">
      <w:start w:val="1"/>
      <w:numFmt w:val="bullet"/>
      <w:lvlText w:val=""/>
      <w:lvlJc w:val="left"/>
      <w:pPr>
        <w:ind w:left="749" w:hanging="360"/>
      </w:pPr>
      <w:rPr>
        <w:rFonts w:ascii="Wingdings" w:hAnsi="Wingdings" w:hint="default"/>
      </w:rPr>
    </w:lvl>
    <w:lvl w:ilvl="1" w:tplc="04090003">
      <w:start w:val="1"/>
      <w:numFmt w:val="bullet"/>
      <w:lvlText w:val="o"/>
      <w:lvlJc w:val="left"/>
      <w:pPr>
        <w:ind w:left="1469" w:hanging="360"/>
      </w:pPr>
      <w:rPr>
        <w:rFonts w:ascii="Courier New" w:hAnsi="Courier New" w:cs="Courier New" w:hint="default"/>
      </w:rPr>
    </w:lvl>
    <w:lvl w:ilvl="2" w:tplc="04090005">
      <w:start w:val="1"/>
      <w:numFmt w:val="bullet"/>
      <w:lvlText w:val=""/>
      <w:lvlJc w:val="left"/>
      <w:pPr>
        <w:ind w:left="2189" w:hanging="360"/>
      </w:pPr>
      <w:rPr>
        <w:rFonts w:ascii="Wingdings" w:hAnsi="Wingdings" w:hint="default"/>
      </w:rPr>
    </w:lvl>
    <w:lvl w:ilvl="3" w:tplc="04090001">
      <w:start w:val="1"/>
      <w:numFmt w:val="bullet"/>
      <w:lvlText w:val=""/>
      <w:lvlJc w:val="left"/>
      <w:pPr>
        <w:ind w:left="2909" w:hanging="360"/>
      </w:pPr>
      <w:rPr>
        <w:rFonts w:ascii="Symbol" w:hAnsi="Symbol" w:hint="default"/>
      </w:rPr>
    </w:lvl>
    <w:lvl w:ilvl="4" w:tplc="04090003">
      <w:start w:val="1"/>
      <w:numFmt w:val="bullet"/>
      <w:lvlText w:val="o"/>
      <w:lvlJc w:val="left"/>
      <w:pPr>
        <w:ind w:left="3629" w:hanging="360"/>
      </w:pPr>
      <w:rPr>
        <w:rFonts w:ascii="Courier New" w:hAnsi="Courier New" w:cs="Courier New" w:hint="default"/>
      </w:rPr>
    </w:lvl>
    <w:lvl w:ilvl="5" w:tplc="04090005">
      <w:start w:val="1"/>
      <w:numFmt w:val="bullet"/>
      <w:lvlText w:val=""/>
      <w:lvlJc w:val="left"/>
      <w:pPr>
        <w:ind w:left="4349" w:hanging="360"/>
      </w:pPr>
      <w:rPr>
        <w:rFonts w:ascii="Wingdings" w:hAnsi="Wingdings" w:hint="default"/>
      </w:rPr>
    </w:lvl>
    <w:lvl w:ilvl="6" w:tplc="04090001">
      <w:start w:val="1"/>
      <w:numFmt w:val="bullet"/>
      <w:lvlText w:val=""/>
      <w:lvlJc w:val="left"/>
      <w:pPr>
        <w:ind w:left="5069" w:hanging="360"/>
      </w:pPr>
      <w:rPr>
        <w:rFonts w:ascii="Symbol" w:hAnsi="Symbol" w:hint="default"/>
      </w:rPr>
    </w:lvl>
    <w:lvl w:ilvl="7" w:tplc="04090003">
      <w:start w:val="1"/>
      <w:numFmt w:val="bullet"/>
      <w:lvlText w:val="o"/>
      <w:lvlJc w:val="left"/>
      <w:pPr>
        <w:ind w:left="5789" w:hanging="360"/>
      </w:pPr>
      <w:rPr>
        <w:rFonts w:ascii="Courier New" w:hAnsi="Courier New" w:cs="Courier New" w:hint="default"/>
      </w:rPr>
    </w:lvl>
    <w:lvl w:ilvl="8" w:tplc="04090005">
      <w:start w:val="1"/>
      <w:numFmt w:val="bullet"/>
      <w:lvlText w:val=""/>
      <w:lvlJc w:val="left"/>
      <w:pPr>
        <w:ind w:left="6509" w:hanging="360"/>
      </w:pPr>
      <w:rPr>
        <w:rFonts w:ascii="Wingdings" w:hAnsi="Wingdings" w:hint="default"/>
      </w:rPr>
    </w:lvl>
  </w:abstractNum>
  <w:abstractNum w:abstractNumId="12" w15:restartNumberingAfterBreak="0">
    <w:nsid w:val="0000000D"/>
    <w:multiLevelType w:val="hybridMultilevel"/>
    <w:tmpl w:val="F5B84DEC"/>
    <w:lvl w:ilvl="0" w:tplc="00F05AF2">
      <w:start w:val="1"/>
      <w:numFmt w:val="bullet"/>
      <w:lvlText w:val=""/>
      <w:lvlPicBulletId w:val="1"/>
      <w:lvlJc w:val="left"/>
      <w:pPr>
        <w:ind w:left="728" w:hanging="360"/>
      </w:pPr>
      <w:rPr>
        <w:rFonts w:ascii="Symbol" w:eastAsia="Calibri" w:hAnsi="Symbol" w:cs="Times New Roman" w:hint="default"/>
        <w:color w:val="auto"/>
      </w:rPr>
    </w:lvl>
    <w:lvl w:ilvl="1" w:tplc="00F05AF2">
      <w:start w:val="1"/>
      <w:numFmt w:val="bullet"/>
      <w:lvlText w:val=""/>
      <w:lvlPicBulletId w:val="1"/>
      <w:lvlJc w:val="left"/>
      <w:pPr>
        <w:ind w:left="1448" w:hanging="360"/>
      </w:pPr>
      <w:rPr>
        <w:rFonts w:ascii="Symbol" w:eastAsia="Calibri" w:hAnsi="Symbol" w:cs="Times New Roman" w:hint="default"/>
        <w:color w:val="auto"/>
      </w:rPr>
    </w:lvl>
    <w:lvl w:ilvl="2" w:tplc="04090005">
      <w:start w:val="1"/>
      <w:numFmt w:val="bullet"/>
      <w:lvlText w:val=""/>
      <w:lvlJc w:val="left"/>
      <w:pPr>
        <w:ind w:left="2168" w:hanging="360"/>
      </w:pPr>
      <w:rPr>
        <w:rFonts w:ascii="Wingdings" w:hAnsi="Wingdings" w:hint="default"/>
      </w:rPr>
    </w:lvl>
    <w:lvl w:ilvl="3" w:tplc="04090001">
      <w:start w:val="1"/>
      <w:numFmt w:val="bullet"/>
      <w:lvlText w:val=""/>
      <w:lvlJc w:val="left"/>
      <w:pPr>
        <w:ind w:left="2888" w:hanging="360"/>
      </w:pPr>
      <w:rPr>
        <w:rFonts w:ascii="Symbol" w:hAnsi="Symbol" w:hint="default"/>
      </w:rPr>
    </w:lvl>
    <w:lvl w:ilvl="4" w:tplc="04090003">
      <w:start w:val="1"/>
      <w:numFmt w:val="bullet"/>
      <w:lvlText w:val="o"/>
      <w:lvlJc w:val="left"/>
      <w:pPr>
        <w:ind w:left="3608" w:hanging="360"/>
      </w:pPr>
      <w:rPr>
        <w:rFonts w:ascii="Courier New" w:hAnsi="Courier New" w:cs="Courier New" w:hint="default"/>
      </w:rPr>
    </w:lvl>
    <w:lvl w:ilvl="5" w:tplc="04090005">
      <w:start w:val="1"/>
      <w:numFmt w:val="bullet"/>
      <w:lvlText w:val=""/>
      <w:lvlJc w:val="left"/>
      <w:pPr>
        <w:ind w:left="4328" w:hanging="360"/>
      </w:pPr>
      <w:rPr>
        <w:rFonts w:ascii="Wingdings" w:hAnsi="Wingdings" w:hint="default"/>
      </w:rPr>
    </w:lvl>
    <w:lvl w:ilvl="6" w:tplc="04090001">
      <w:start w:val="1"/>
      <w:numFmt w:val="bullet"/>
      <w:lvlText w:val=""/>
      <w:lvlJc w:val="left"/>
      <w:pPr>
        <w:ind w:left="5048" w:hanging="360"/>
      </w:pPr>
      <w:rPr>
        <w:rFonts w:ascii="Symbol" w:hAnsi="Symbol" w:hint="default"/>
      </w:rPr>
    </w:lvl>
    <w:lvl w:ilvl="7" w:tplc="04090003">
      <w:start w:val="1"/>
      <w:numFmt w:val="bullet"/>
      <w:lvlText w:val="o"/>
      <w:lvlJc w:val="left"/>
      <w:pPr>
        <w:ind w:left="5768" w:hanging="360"/>
      </w:pPr>
      <w:rPr>
        <w:rFonts w:ascii="Courier New" w:hAnsi="Courier New" w:cs="Courier New" w:hint="default"/>
      </w:rPr>
    </w:lvl>
    <w:lvl w:ilvl="8" w:tplc="04090005">
      <w:start w:val="1"/>
      <w:numFmt w:val="bullet"/>
      <w:lvlText w:val=""/>
      <w:lvlJc w:val="left"/>
      <w:pPr>
        <w:ind w:left="6488" w:hanging="360"/>
      </w:pPr>
      <w:rPr>
        <w:rFonts w:ascii="Wingdings" w:hAnsi="Wingdings" w:hint="default"/>
      </w:rPr>
    </w:lvl>
  </w:abstractNum>
  <w:abstractNum w:abstractNumId="13" w15:restartNumberingAfterBreak="0">
    <w:nsid w:val="0000000E"/>
    <w:multiLevelType w:val="hybridMultilevel"/>
    <w:tmpl w:val="BE60EA50"/>
    <w:lvl w:ilvl="0" w:tplc="04090005">
      <w:start w:val="1"/>
      <w:numFmt w:val="bullet"/>
      <w:lvlText w:val=""/>
      <w:lvlJc w:val="left"/>
      <w:pPr>
        <w:ind w:left="749" w:hanging="360"/>
      </w:pPr>
      <w:rPr>
        <w:rFonts w:ascii="Wingdings" w:hAnsi="Wingdings" w:hint="default"/>
      </w:rPr>
    </w:lvl>
    <w:lvl w:ilvl="1" w:tplc="04090003">
      <w:start w:val="1"/>
      <w:numFmt w:val="bullet"/>
      <w:lvlText w:val="o"/>
      <w:lvlJc w:val="left"/>
      <w:pPr>
        <w:ind w:left="1469" w:hanging="360"/>
      </w:pPr>
      <w:rPr>
        <w:rFonts w:ascii="Courier New" w:hAnsi="Courier New" w:cs="Courier New" w:hint="default"/>
      </w:rPr>
    </w:lvl>
    <w:lvl w:ilvl="2" w:tplc="04090005">
      <w:start w:val="1"/>
      <w:numFmt w:val="bullet"/>
      <w:lvlText w:val=""/>
      <w:lvlJc w:val="left"/>
      <w:pPr>
        <w:ind w:left="2189" w:hanging="360"/>
      </w:pPr>
      <w:rPr>
        <w:rFonts w:ascii="Wingdings" w:hAnsi="Wingdings" w:hint="default"/>
      </w:rPr>
    </w:lvl>
    <w:lvl w:ilvl="3" w:tplc="04090001">
      <w:start w:val="1"/>
      <w:numFmt w:val="bullet"/>
      <w:lvlText w:val=""/>
      <w:lvlJc w:val="left"/>
      <w:pPr>
        <w:ind w:left="2909" w:hanging="360"/>
      </w:pPr>
      <w:rPr>
        <w:rFonts w:ascii="Symbol" w:hAnsi="Symbol" w:hint="default"/>
      </w:rPr>
    </w:lvl>
    <w:lvl w:ilvl="4" w:tplc="04090003">
      <w:start w:val="1"/>
      <w:numFmt w:val="bullet"/>
      <w:lvlText w:val="o"/>
      <w:lvlJc w:val="left"/>
      <w:pPr>
        <w:ind w:left="3629" w:hanging="360"/>
      </w:pPr>
      <w:rPr>
        <w:rFonts w:ascii="Courier New" w:hAnsi="Courier New" w:cs="Courier New" w:hint="default"/>
      </w:rPr>
    </w:lvl>
    <w:lvl w:ilvl="5" w:tplc="04090005">
      <w:start w:val="1"/>
      <w:numFmt w:val="bullet"/>
      <w:lvlText w:val=""/>
      <w:lvlJc w:val="left"/>
      <w:pPr>
        <w:ind w:left="4349" w:hanging="360"/>
      </w:pPr>
      <w:rPr>
        <w:rFonts w:ascii="Wingdings" w:hAnsi="Wingdings" w:hint="default"/>
      </w:rPr>
    </w:lvl>
    <w:lvl w:ilvl="6" w:tplc="04090001">
      <w:start w:val="1"/>
      <w:numFmt w:val="bullet"/>
      <w:lvlText w:val=""/>
      <w:lvlJc w:val="left"/>
      <w:pPr>
        <w:ind w:left="5069" w:hanging="360"/>
      </w:pPr>
      <w:rPr>
        <w:rFonts w:ascii="Symbol" w:hAnsi="Symbol" w:hint="default"/>
      </w:rPr>
    </w:lvl>
    <w:lvl w:ilvl="7" w:tplc="04090003">
      <w:start w:val="1"/>
      <w:numFmt w:val="bullet"/>
      <w:lvlText w:val="o"/>
      <w:lvlJc w:val="left"/>
      <w:pPr>
        <w:ind w:left="5789" w:hanging="360"/>
      </w:pPr>
      <w:rPr>
        <w:rFonts w:ascii="Courier New" w:hAnsi="Courier New" w:cs="Courier New" w:hint="default"/>
      </w:rPr>
    </w:lvl>
    <w:lvl w:ilvl="8" w:tplc="04090005">
      <w:start w:val="1"/>
      <w:numFmt w:val="bullet"/>
      <w:lvlText w:val=""/>
      <w:lvlJc w:val="left"/>
      <w:pPr>
        <w:ind w:left="6509" w:hanging="360"/>
      </w:pPr>
      <w:rPr>
        <w:rFonts w:ascii="Wingdings" w:hAnsi="Wingdings" w:hint="default"/>
      </w:rPr>
    </w:lvl>
  </w:abstractNum>
  <w:abstractNum w:abstractNumId="14" w15:restartNumberingAfterBreak="0">
    <w:nsid w:val="0000000F"/>
    <w:multiLevelType w:val="hybridMultilevel"/>
    <w:tmpl w:val="E90AA802"/>
    <w:lvl w:ilvl="0" w:tplc="00F05AF2">
      <w:start w:val="1"/>
      <w:numFmt w:val="bullet"/>
      <w:lvlText w:val=""/>
      <w:lvlPicBulletId w:val="1"/>
      <w:lvlJc w:val="left"/>
      <w:pPr>
        <w:ind w:left="720" w:hanging="360"/>
      </w:pPr>
      <w:rPr>
        <w:rFonts w:ascii="Symbol" w:eastAsia="Calibri" w:hAnsi="Symbol" w:cs="Times New Roman" w:hint="default"/>
        <w:color w:val="auto"/>
      </w:rPr>
    </w:lvl>
    <w:lvl w:ilvl="1" w:tplc="00F05AF2">
      <w:start w:val="1"/>
      <w:numFmt w:val="bullet"/>
      <w:lvlText w:val=""/>
      <w:lvlPicBulletId w:val="1"/>
      <w:lvlJc w:val="left"/>
      <w:pPr>
        <w:ind w:left="1440" w:hanging="360"/>
      </w:pPr>
      <w:rPr>
        <w:rFonts w:ascii="Symbol" w:eastAsia="Calibri" w:hAnsi="Symbol" w:cs="Times New Roman" w:hint="default"/>
        <w:color w:val="auto"/>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5" w15:restartNumberingAfterBreak="0">
    <w:nsid w:val="00000010"/>
    <w:multiLevelType w:val="hybridMultilevel"/>
    <w:tmpl w:val="0218D340"/>
    <w:lvl w:ilvl="0" w:tplc="00F05AF2">
      <w:start w:val="1"/>
      <w:numFmt w:val="bullet"/>
      <w:lvlText w:val=""/>
      <w:lvlPicBulletId w:val="1"/>
      <w:lvlJc w:val="left"/>
      <w:pPr>
        <w:ind w:left="720" w:hanging="360"/>
      </w:pPr>
      <w:rPr>
        <w:rFonts w:ascii="Symbol" w:eastAsia="Calibri" w:hAnsi="Symbol" w:cs="Times New Roman" w:hint="default"/>
        <w:color w:val="auto"/>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6" w15:restartNumberingAfterBreak="0">
    <w:nsid w:val="00000011"/>
    <w:multiLevelType w:val="hybridMultilevel"/>
    <w:tmpl w:val="FB708DBC"/>
    <w:lvl w:ilvl="0" w:tplc="00F05AF2">
      <w:start w:val="1"/>
      <w:numFmt w:val="bullet"/>
      <w:lvlText w:val=""/>
      <w:lvlPicBulletId w:val="1"/>
      <w:lvlJc w:val="left"/>
      <w:pPr>
        <w:ind w:left="720" w:hanging="360"/>
      </w:pPr>
      <w:rPr>
        <w:rFonts w:ascii="Symbol" w:eastAsia="Calibri" w:hAnsi="Symbol" w:cs="Times New Roman" w:hint="default"/>
        <w:color w:val="auto"/>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7" w15:restartNumberingAfterBreak="0">
    <w:nsid w:val="00000012"/>
    <w:multiLevelType w:val="hybridMultilevel"/>
    <w:tmpl w:val="CF9086F8"/>
    <w:lvl w:ilvl="0" w:tplc="00F05AF2">
      <w:start w:val="1"/>
      <w:numFmt w:val="bullet"/>
      <w:lvlText w:val=""/>
      <w:lvlPicBulletId w:val="1"/>
      <w:lvlJc w:val="left"/>
      <w:pPr>
        <w:ind w:left="450" w:hanging="360"/>
      </w:pPr>
      <w:rPr>
        <w:rFonts w:ascii="Symbol" w:eastAsia="Calibri" w:hAnsi="Symbol" w:cs="Times New Roman" w:hint="default"/>
        <w:color w:val="auto"/>
      </w:rPr>
    </w:lvl>
    <w:lvl w:ilvl="1" w:tplc="04090003">
      <w:start w:val="1"/>
      <w:numFmt w:val="bullet"/>
      <w:lvlText w:val="o"/>
      <w:lvlJc w:val="left"/>
      <w:pPr>
        <w:ind w:left="1479" w:hanging="360"/>
      </w:pPr>
      <w:rPr>
        <w:rFonts w:ascii="Courier New" w:hAnsi="Courier New" w:cs="Courier New" w:hint="default"/>
      </w:rPr>
    </w:lvl>
    <w:lvl w:ilvl="2" w:tplc="04090005">
      <w:start w:val="1"/>
      <w:numFmt w:val="bullet"/>
      <w:lvlText w:val=""/>
      <w:lvlJc w:val="left"/>
      <w:pPr>
        <w:ind w:left="2199" w:hanging="360"/>
      </w:pPr>
      <w:rPr>
        <w:rFonts w:ascii="Wingdings" w:hAnsi="Wingdings" w:hint="default"/>
      </w:rPr>
    </w:lvl>
    <w:lvl w:ilvl="3" w:tplc="04090001">
      <w:start w:val="1"/>
      <w:numFmt w:val="bullet"/>
      <w:lvlText w:val=""/>
      <w:lvlJc w:val="left"/>
      <w:pPr>
        <w:ind w:left="2919" w:hanging="360"/>
      </w:pPr>
      <w:rPr>
        <w:rFonts w:ascii="Symbol" w:hAnsi="Symbol" w:hint="default"/>
      </w:rPr>
    </w:lvl>
    <w:lvl w:ilvl="4" w:tplc="04090003">
      <w:start w:val="1"/>
      <w:numFmt w:val="bullet"/>
      <w:lvlText w:val="o"/>
      <w:lvlJc w:val="left"/>
      <w:pPr>
        <w:ind w:left="3639" w:hanging="360"/>
      </w:pPr>
      <w:rPr>
        <w:rFonts w:ascii="Courier New" w:hAnsi="Courier New" w:cs="Courier New" w:hint="default"/>
      </w:rPr>
    </w:lvl>
    <w:lvl w:ilvl="5" w:tplc="04090005">
      <w:start w:val="1"/>
      <w:numFmt w:val="bullet"/>
      <w:lvlText w:val=""/>
      <w:lvlJc w:val="left"/>
      <w:pPr>
        <w:ind w:left="4359" w:hanging="360"/>
      </w:pPr>
      <w:rPr>
        <w:rFonts w:ascii="Wingdings" w:hAnsi="Wingdings" w:hint="default"/>
      </w:rPr>
    </w:lvl>
    <w:lvl w:ilvl="6" w:tplc="04090001">
      <w:start w:val="1"/>
      <w:numFmt w:val="bullet"/>
      <w:lvlText w:val=""/>
      <w:lvlJc w:val="left"/>
      <w:pPr>
        <w:ind w:left="5079" w:hanging="360"/>
      </w:pPr>
      <w:rPr>
        <w:rFonts w:ascii="Symbol" w:hAnsi="Symbol" w:hint="default"/>
      </w:rPr>
    </w:lvl>
    <w:lvl w:ilvl="7" w:tplc="04090003">
      <w:start w:val="1"/>
      <w:numFmt w:val="bullet"/>
      <w:lvlText w:val="o"/>
      <w:lvlJc w:val="left"/>
      <w:pPr>
        <w:ind w:left="5799" w:hanging="360"/>
      </w:pPr>
      <w:rPr>
        <w:rFonts w:ascii="Courier New" w:hAnsi="Courier New" w:cs="Courier New" w:hint="default"/>
      </w:rPr>
    </w:lvl>
    <w:lvl w:ilvl="8" w:tplc="04090005">
      <w:start w:val="1"/>
      <w:numFmt w:val="bullet"/>
      <w:lvlText w:val=""/>
      <w:lvlJc w:val="left"/>
      <w:pPr>
        <w:ind w:left="6519" w:hanging="360"/>
      </w:pPr>
      <w:rPr>
        <w:rFonts w:ascii="Wingdings" w:hAnsi="Wingdings" w:hint="default"/>
      </w:rPr>
    </w:lvl>
  </w:abstractNum>
  <w:abstractNum w:abstractNumId="18" w15:restartNumberingAfterBreak="0">
    <w:nsid w:val="00000013"/>
    <w:multiLevelType w:val="hybridMultilevel"/>
    <w:tmpl w:val="CA524CEA"/>
    <w:lvl w:ilvl="0" w:tplc="00F05AF2">
      <w:start w:val="1"/>
      <w:numFmt w:val="bullet"/>
      <w:lvlText w:val=""/>
      <w:lvlPicBulletId w:val="1"/>
      <w:lvlJc w:val="left"/>
      <w:pPr>
        <w:ind w:left="900" w:hanging="360"/>
      </w:pPr>
      <w:rPr>
        <w:rFonts w:ascii="Symbol" w:eastAsia="Calibri" w:hAnsi="Symbol" w:cs="Times New Roman" w:hint="default"/>
        <w:color w:val="auto"/>
      </w:rPr>
    </w:lvl>
    <w:lvl w:ilvl="1" w:tplc="04090003">
      <w:start w:val="1"/>
      <w:numFmt w:val="bullet"/>
      <w:lvlText w:val="o"/>
      <w:lvlJc w:val="left"/>
      <w:pPr>
        <w:ind w:left="1620" w:hanging="360"/>
      </w:pPr>
      <w:rPr>
        <w:rFonts w:ascii="Courier New" w:hAnsi="Courier New" w:cs="Courier New" w:hint="default"/>
      </w:rPr>
    </w:lvl>
    <w:lvl w:ilvl="2" w:tplc="04090005">
      <w:start w:val="1"/>
      <w:numFmt w:val="bullet"/>
      <w:lvlText w:val=""/>
      <w:lvlJc w:val="left"/>
      <w:pPr>
        <w:ind w:left="2340" w:hanging="360"/>
      </w:pPr>
      <w:rPr>
        <w:rFonts w:ascii="Wingdings" w:hAnsi="Wingdings" w:hint="default"/>
      </w:rPr>
    </w:lvl>
    <w:lvl w:ilvl="3" w:tplc="04090001">
      <w:start w:val="1"/>
      <w:numFmt w:val="bullet"/>
      <w:lvlText w:val=""/>
      <w:lvlJc w:val="left"/>
      <w:pPr>
        <w:ind w:left="3060" w:hanging="360"/>
      </w:pPr>
      <w:rPr>
        <w:rFonts w:ascii="Symbol" w:hAnsi="Symbol" w:hint="default"/>
      </w:rPr>
    </w:lvl>
    <w:lvl w:ilvl="4" w:tplc="04090003">
      <w:start w:val="1"/>
      <w:numFmt w:val="bullet"/>
      <w:lvlText w:val="o"/>
      <w:lvlJc w:val="left"/>
      <w:pPr>
        <w:ind w:left="3780" w:hanging="360"/>
      </w:pPr>
      <w:rPr>
        <w:rFonts w:ascii="Courier New" w:hAnsi="Courier New" w:cs="Courier New" w:hint="default"/>
      </w:rPr>
    </w:lvl>
    <w:lvl w:ilvl="5" w:tplc="04090005">
      <w:start w:val="1"/>
      <w:numFmt w:val="bullet"/>
      <w:lvlText w:val=""/>
      <w:lvlJc w:val="left"/>
      <w:pPr>
        <w:ind w:left="4500" w:hanging="360"/>
      </w:pPr>
      <w:rPr>
        <w:rFonts w:ascii="Wingdings" w:hAnsi="Wingdings" w:hint="default"/>
      </w:rPr>
    </w:lvl>
    <w:lvl w:ilvl="6" w:tplc="04090001">
      <w:start w:val="1"/>
      <w:numFmt w:val="bullet"/>
      <w:lvlText w:val=""/>
      <w:lvlJc w:val="left"/>
      <w:pPr>
        <w:ind w:left="5220" w:hanging="360"/>
      </w:pPr>
      <w:rPr>
        <w:rFonts w:ascii="Symbol" w:hAnsi="Symbol" w:hint="default"/>
      </w:rPr>
    </w:lvl>
    <w:lvl w:ilvl="7" w:tplc="04090003">
      <w:start w:val="1"/>
      <w:numFmt w:val="bullet"/>
      <w:lvlText w:val="o"/>
      <w:lvlJc w:val="left"/>
      <w:pPr>
        <w:ind w:left="5940" w:hanging="360"/>
      </w:pPr>
      <w:rPr>
        <w:rFonts w:ascii="Courier New" w:hAnsi="Courier New" w:cs="Courier New" w:hint="default"/>
      </w:rPr>
    </w:lvl>
    <w:lvl w:ilvl="8" w:tplc="04090005">
      <w:start w:val="1"/>
      <w:numFmt w:val="bullet"/>
      <w:lvlText w:val=""/>
      <w:lvlJc w:val="left"/>
      <w:pPr>
        <w:ind w:left="6660" w:hanging="360"/>
      </w:pPr>
      <w:rPr>
        <w:rFonts w:ascii="Wingdings" w:hAnsi="Wingdings" w:hint="default"/>
      </w:rPr>
    </w:lvl>
  </w:abstractNum>
  <w:abstractNum w:abstractNumId="19" w15:restartNumberingAfterBreak="0">
    <w:nsid w:val="00000014"/>
    <w:multiLevelType w:val="hybridMultilevel"/>
    <w:tmpl w:val="C5A624AC"/>
    <w:lvl w:ilvl="0" w:tplc="00F05AF2">
      <w:start w:val="1"/>
      <w:numFmt w:val="bullet"/>
      <w:lvlText w:val=""/>
      <w:lvlPicBulletId w:val="1"/>
      <w:lvlJc w:val="left"/>
      <w:pPr>
        <w:ind w:left="720" w:hanging="360"/>
      </w:pPr>
      <w:rPr>
        <w:rFonts w:ascii="Symbol" w:eastAsia="Calibri" w:hAnsi="Symbol" w:cs="Times New Roman" w:hint="default"/>
        <w:color w:val="auto"/>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abstractNumId w:val="16"/>
  </w:num>
  <w:num w:numId="2">
    <w:abstractNumId w:val="10"/>
  </w:num>
  <w:num w:numId="3">
    <w:abstractNumId w:val="5"/>
  </w:num>
  <w:num w:numId="4">
    <w:abstractNumId w:val="9"/>
  </w:num>
  <w:num w:numId="5">
    <w:abstractNumId w:val="15"/>
  </w:num>
  <w:num w:numId="6">
    <w:abstractNumId w:val="7"/>
  </w:num>
  <w:num w:numId="7">
    <w:abstractNumId w:val="12"/>
  </w:num>
  <w:num w:numId="8">
    <w:abstractNumId w:val="3"/>
  </w:num>
  <w:num w:numId="9">
    <w:abstractNumId w:val="18"/>
  </w:num>
  <w:num w:numId="10">
    <w:abstractNumId w:val="11"/>
  </w:num>
  <w:num w:numId="11">
    <w:abstractNumId w:val="14"/>
  </w:num>
  <w:num w:numId="12">
    <w:abstractNumId w:val="8"/>
  </w:num>
  <w:num w:numId="13">
    <w:abstractNumId w:val="17"/>
  </w:num>
  <w:num w:numId="14">
    <w:abstractNumId w:val="0"/>
  </w:num>
  <w:num w:numId="15">
    <w:abstractNumId w:val="4"/>
  </w:num>
  <w:num w:numId="16">
    <w:abstractNumId w:val="13"/>
  </w:num>
  <w:num w:numId="17">
    <w:abstractNumId w:val="19"/>
  </w:num>
  <w:num w:numId="18">
    <w:abstractNumId w:val="1"/>
  </w:num>
  <w:num w:numId="19">
    <w:abstractNumId w:val="2"/>
  </w:num>
  <w:num w:numId="2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web"/>
  <w:zoom w:percent="90"/>
  <w:hideSpellingErrors/>
  <w:hideGrammaticalErrors/>
  <w:proofState w:spelling="clean"/>
  <w:defaultTabStop w:val="720"/>
  <w:drawingGridHorizontalSpacing w:val="110"/>
  <w:displayHorizontalDrawingGridEvery w:val="2"/>
  <w:doNotShadeFormData/>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2A27"/>
    <w:rsid w:val="00001EB4"/>
    <w:rsid w:val="000151FA"/>
    <w:rsid w:val="000334BC"/>
    <w:rsid w:val="0003417B"/>
    <w:rsid w:val="00053F73"/>
    <w:rsid w:val="000639DE"/>
    <w:rsid w:val="00063F59"/>
    <w:rsid w:val="00076FD6"/>
    <w:rsid w:val="000809B6"/>
    <w:rsid w:val="000A1537"/>
    <w:rsid w:val="000A2866"/>
    <w:rsid w:val="000E4A3E"/>
    <w:rsid w:val="000E5AC3"/>
    <w:rsid w:val="001119EC"/>
    <w:rsid w:val="00113AE7"/>
    <w:rsid w:val="0011740B"/>
    <w:rsid w:val="00121F69"/>
    <w:rsid w:val="001649A4"/>
    <w:rsid w:val="00170F2C"/>
    <w:rsid w:val="00173AF1"/>
    <w:rsid w:val="001A6615"/>
    <w:rsid w:val="001B4105"/>
    <w:rsid w:val="001B5D7E"/>
    <w:rsid w:val="00224365"/>
    <w:rsid w:val="00242FDA"/>
    <w:rsid w:val="002653B9"/>
    <w:rsid w:val="002762BE"/>
    <w:rsid w:val="002C0A59"/>
    <w:rsid w:val="002E2A55"/>
    <w:rsid w:val="00304102"/>
    <w:rsid w:val="0034753B"/>
    <w:rsid w:val="003514A3"/>
    <w:rsid w:val="00354153"/>
    <w:rsid w:val="003868C9"/>
    <w:rsid w:val="003A54A6"/>
    <w:rsid w:val="003C5009"/>
    <w:rsid w:val="00443433"/>
    <w:rsid w:val="004461D9"/>
    <w:rsid w:val="0045430A"/>
    <w:rsid w:val="00456E0B"/>
    <w:rsid w:val="0049150F"/>
    <w:rsid w:val="004A36E8"/>
    <w:rsid w:val="004A5B3F"/>
    <w:rsid w:val="004C2895"/>
    <w:rsid w:val="004D3EB9"/>
    <w:rsid w:val="0050728B"/>
    <w:rsid w:val="00511C0C"/>
    <w:rsid w:val="00575D07"/>
    <w:rsid w:val="005964D2"/>
    <w:rsid w:val="005C0D55"/>
    <w:rsid w:val="00611187"/>
    <w:rsid w:val="00611E07"/>
    <w:rsid w:val="006614CD"/>
    <w:rsid w:val="00684AA2"/>
    <w:rsid w:val="006A60D2"/>
    <w:rsid w:val="006B5678"/>
    <w:rsid w:val="006E1D7E"/>
    <w:rsid w:val="006E3786"/>
    <w:rsid w:val="0072684F"/>
    <w:rsid w:val="00736FFE"/>
    <w:rsid w:val="00751976"/>
    <w:rsid w:val="0075200E"/>
    <w:rsid w:val="00786FD1"/>
    <w:rsid w:val="007A0BCA"/>
    <w:rsid w:val="007A7CEB"/>
    <w:rsid w:val="007C250B"/>
    <w:rsid w:val="007F237C"/>
    <w:rsid w:val="00816361"/>
    <w:rsid w:val="008229F2"/>
    <w:rsid w:val="008546E4"/>
    <w:rsid w:val="00854C97"/>
    <w:rsid w:val="0088462E"/>
    <w:rsid w:val="00894ED6"/>
    <w:rsid w:val="00895304"/>
    <w:rsid w:val="008C317E"/>
    <w:rsid w:val="008D5FB0"/>
    <w:rsid w:val="008F3BFD"/>
    <w:rsid w:val="00900121"/>
    <w:rsid w:val="009048F4"/>
    <w:rsid w:val="00912F8C"/>
    <w:rsid w:val="00915A5B"/>
    <w:rsid w:val="00916266"/>
    <w:rsid w:val="00935A5C"/>
    <w:rsid w:val="0094061B"/>
    <w:rsid w:val="00943775"/>
    <w:rsid w:val="00955BA9"/>
    <w:rsid w:val="00965798"/>
    <w:rsid w:val="009D0823"/>
    <w:rsid w:val="009E6647"/>
    <w:rsid w:val="00A22254"/>
    <w:rsid w:val="00A41566"/>
    <w:rsid w:val="00A7127B"/>
    <w:rsid w:val="00A92184"/>
    <w:rsid w:val="00A967C8"/>
    <w:rsid w:val="00AB5BB2"/>
    <w:rsid w:val="00AD09E5"/>
    <w:rsid w:val="00AE1357"/>
    <w:rsid w:val="00AE37EB"/>
    <w:rsid w:val="00B14A3A"/>
    <w:rsid w:val="00B26B75"/>
    <w:rsid w:val="00B33502"/>
    <w:rsid w:val="00B506A9"/>
    <w:rsid w:val="00B53D2F"/>
    <w:rsid w:val="00B563DA"/>
    <w:rsid w:val="00B653F3"/>
    <w:rsid w:val="00B74B2A"/>
    <w:rsid w:val="00B9240C"/>
    <w:rsid w:val="00BB1E32"/>
    <w:rsid w:val="00BF4A99"/>
    <w:rsid w:val="00C05968"/>
    <w:rsid w:val="00C23D45"/>
    <w:rsid w:val="00C312B1"/>
    <w:rsid w:val="00C41F14"/>
    <w:rsid w:val="00C51747"/>
    <w:rsid w:val="00C519B9"/>
    <w:rsid w:val="00C66E1C"/>
    <w:rsid w:val="00C726F5"/>
    <w:rsid w:val="00C74467"/>
    <w:rsid w:val="00C76B98"/>
    <w:rsid w:val="00C903C7"/>
    <w:rsid w:val="00D12151"/>
    <w:rsid w:val="00D60067"/>
    <w:rsid w:val="00D63953"/>
    <w:rsid w:val="00D82A23"/>
    <w:rsid w:val="00D92E31"/>
    <w:rsid w:val="00DF6BBA"/>
    <w:rsid w:val="00DF7EBE"/>
    <w:rsid w:val="00E47BAE"/>
    <w:rsid w:val="00E47CFD"/>
    <w:rsid w:val="00E5408B"/>
    <w:rsid w:val="00E71284"/>
    <w:rsid w:val="00E761CD"/>
    <w:rsid w:val="00EC2B9A"/>
    <w:rsid w:val="00F04C4B"/>
    <w:rsid w:val="00F15D02"/>
    <w:rsid w:val="00F258B7"/>
    <w:rsid w:val="00F315F4"/>
    <w:rsid w:val="00F347DD"/>
    <w:rsid w:val="00FA3D65"/>
    <w:rsid w:val="00FB2644"/>
    <w:rsid w:val="00FE44CF"/>
    <w:rsid w:val="00FF720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38740268"/>
  <w14:defaultImageDpi w14:val="0"/>
  <w15:chartTrackingRefBased/>
  <w15:docId w15:val="{B13657C6-05C4-5B42-ACAB-2F19FD067B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pPr>
      <w:spacing w:after="200" w:line="276" w:lineRule="auto"/>
    </w:pPr>
    <w:rPr>
      <w:rFonts w:cs="Arial"/>
      <w:sz w:val="22"/>
      <w:szCs w:val="22"/>
    </w:rPr>
  </w:style>
  <w:style w:type="paragraph" w:styleId="Heading3">
    <w:name w:val="heading 3"/>
    <w:basedOn w:val="Normal"/>
    <w:next w:val="Normal"/>
    <w:link w:val="Heading3Char"/>
    <w:qFormat/>
    <w:pPr>
      <w:keepNext/>
      <w:spacing w:before="240" w:after="60" w:line="240" w:lineRule="auto"/>
      <w:outlineLvl w:val="2"/>
    </w:pPr>
    <w:rPr>
      <w:rFonts w:ascii="Arial" w:eastAsia="Times New Roman" w:hAnsi="Arial"/>
      <w:b/>
      <w:bCs/>
      <w:sz w:val="26"/>
      <w:szCs w:val="26"/>
    </w:rPr>
  </w:style>
  <w:style w:type="character" w:default="1" w:styleId="DefaultParagraphFont">
    <w:name w:val="Default Paragraph Font"/>
    <w:rPr>
      <w:rFonts w:ascii="Calibri" w:eastAsia="Calibri" w:hAnsi="Calibri" w:cs="Arial"/>
    </w:rPr>
  </w:style>
  <w:style w:type="table" w:default="1" w:styleId="TableNormal">
    <w:name w:val="Normal Table"/>
    <w:rPr>
      <w:rFonts w:cs="Arial"/>
    </w:rPr>
    <w:tblPr>
      <w:tblInd w:w="0" w:type="dxa"/>
      <w:tblCellMar>
        <w:top w:w="0" w:type="dxa"/>
        <w:left w:w="108" w:type="dxa"/>
        <w:bottom w:w="0" w:type="dxa"/>
        <w:right w:w="108" w:type="dxa"/>
      </w:tblCellMar>
    </w:tblPr>
  </w:style>
  <w:style w:type="numbering" w:default="1" w:styleId="NoList">
    <w:name w:val="No List"/>
  </w:style>
  <w:style w:type="character" w:customStyle="1" w:styleId="FooterChar">
    <w:name w:val="Footer Char"/>
    <w:link w:val="Footer"/>
    <w:rPr>
      <w:rFonts w:ascii="Calibri" w:eastAsia="Calibri" w:hAnsi="Calibri" w:cs="Arial"/>
      <w:sz w:val="22"/>
      <w:szCs w:val="22"/>
    </w:rPr>
  </w:style>
  <w:style w:type="paragraph" w:styleId="Footer">
    <w:name w:val="footer"/>
    <w:basedOn w:val="Normal"/>
    <w:link w:val="FooterChar"/>
    <w:pPr>
      <w:tabs>
        <w:tab w:val="center" w:pos="4680"/>
        <w:tab w:val="right" w:pos="9360"/>
      </w:tabs>
    </w:pPr>
  </w:style>
  <w:style w:type="paragraph" w:customStyle="1" w:styleId="CVTitle">
    <w:name w:val="CV Title"/>
    <w:basedOn w:val="Normal"/>
    <w:pPr>
      <w:suppressAutoHyphens/>
      <w:spacing w:after="0" w:line="240" w:lineRule="auto"/>
      <w:ind w:left="113" w:right="113"/>
      <w:jc w:val="right"/>
    </w:pPr>
    <w:rPr>
      <w:rFonts w:ascii="Arial Narrow" w:eastAsia="Times New Roman" w:hAnsi="Arial Narrow" w:cs="Times New Roman"/>
      <w:b/>
      <w:bCs/>
      <w:spacing w:val="10"/>
      <w:sz w:val="28"/>
      <w:szCs w:val="20"/>
      <w:lang w:val="fr-FR" w:eastAsia="ar-SA"/>
    </w:rPr>
  </w:style>
  <w:style w:type="paragraph" w:customStyle="1" w:styleId="CVHeading1">
    <w:name w:val="CV Heading 1"/>
    <w:basedOn w:val="Normal"/>
    <w:next w:val="Normal"/>
    <w:pPr>
      <w:suppressAutoHyphens/>
      <w:spacing w:before="74" w:after="0" w:line="240" w:lineRule="auto"/>
      <w:ind w:left="113" w:right="113"/>
      <w:jc w:val="right"/>
    </w:pPr>
    <w:rPr>
      <w:rFonts w:ascii="Arial Narrow" w:eastAsia="Times New Roman" w:hAnsi="Arial Narrow" w:cs="Times New Roman"/>
      <w:b/>
      <w:sz w:val="24"/>
      <w:szCs w:val="20"/>
      <w:lang w:val="ro-RO" w:eastAsia="ar-SA"/>
    </w:rPr>
  </w:style>
  <w:style w:type="paragraph" w:customStyle="1" w:styleId="CVHeading2-FirstLine">
    <w:name w:val="CV Heading 2 - First Line"/>
    <w:basedOn w:val="Normal"/>
    <w:next w:val="Normal"/>
    <w:pPr>
      <w:suppressAutoHyphens/>
      <w:spacing w:before="74" w:after="0" w:line="240" w:lineRule="auto"/>
      <w:ind w:left="113" w:right="113"/>
      <w:jc w:val="right"/>
    </w:pPr>
    <w:rPr>
      <w:rFonts w:ascii="Arial Narrow" w:eastAsia="Times New Roman" w:hAnsi="Arial Narrow" w:cs="Times New Roman"/>
      <w:szCs w:val="20"/>
      <w:lang w:val="ro-RO" w:eastAsia="ar-SA"/>
    </w:rPr>
  </w:style>
  <w:style w:type="paragraph" w:customStyle="1" w:styleId="CVHeading3">
    <w:name w:val="CV Heading 3"/>
    <w:basedOn w:val="Normal"/>
    <w:next w:val="Normal"/>
    <w:pPr>
      <w:suppressAutoHyphens/>
      <w:spacing w:after="0" w:line="240" w:lineRule="auto"/>
      <w:ind w:left="113" w:right="113"/>
      <w:jc w:val="right"/>
      <w:textAlignment w:val="center"/>
    </w:pPr>
    <w:rPr>
      <w:rFonts w:ascii="Arial Narrow" w:eastAsia="Times New Roman" w:hAnsi="Arial Narrow" w:cs="Times New Roman"/>
      <w:sz w:val="20"/>
      <w:szCs w:val="20"/>
      <w:lang w:val="ro-RO" w:eastAsia="ar-SA"/>
    </w:rPr>
  </w:style>
  <w:style w:type="paragraph" w:customStyle="1" w:styleId="CVNormal">
    <w:name w:val="CV Normal"/>
    <w:basedOn w:val="Normal"/>
    <w:pPr>
      <w:suppressAutoHyphens/>
      <w:spacing w:after="0" w:line="240" w:lineRule="auto"/>
      <w:ind w:left="113" w:right="113"/>
    </w:pPr>
    <w:rPr>
      <w:rFonts w:ascii="Arial Narrow" w:eastAsia="Times New Roman" w:hAnsi="Arial Narrow" w:cs="Times New Roman"/>
      <w:sz w:val="20"/>
      <w:szCs w:val="20"/>
      <w:lang w:val="ro-RO" w:eastAsia="ar-SA"/>
    </w:rPr>
  </w:style>
  <w:style w:type="character" w:styleId="Hyperlink">
    <w:name w:val="Hyperlink"/>
    <w:rPr>
      <w:rFonts w:ascii="Calibri" w:eastAsia="Calibri" w:hAnsi="Calibri" w:cs="Arial"/>
      <w:color w:val="0000FF"/>
      <w:u w:val="single"/>
    </w:rPr>
  </w:style>
  <w:style w:type="paragraph" w:customStyle="1" w:styleId="CVSpacer">
    <w:name w:val="CV Spacer"/>
    <w:basedOn w:val="Normal"/>
    <w:pPr>
      <w:suppressAutoHyphens/>
      <w:spacing w:after="0" w:line="240" w:lineRule="auto"/>
      <w:ind w:left="113" w:right="113"/>
    </w:pPr>
    <w:rPr>
      <w:rFonts w:ascii="Arial Narrow" w:eastAsia="Times New Roman" w:hAnsi="Arial Narrow" w:cs="Times New Roman"/>
      <w:sz w:val="4"/>
      <w:szCs w:val="20"/>
      <w:lang w:val="ro-RO" w:eastAsia="ar-SA"/>
    </w:rPr>
  </w:style>
  <w:style w:type="paragraph" w:customStyle="1" w:styleId="CVHeading3-FirstLine">
    <w:name w:val="CV Heading 3 - First Line"/>
    <w:basedOn w:val="CVHeading3"/>
    <w:next w:val="CVHeading3"/>
    <w:pPr>
      <w:spacing w:before="74"/>
    </w:pPr>
    <w:rPr>
      <w:rFonts w:ascii="Calibri" w:eastAsia="Calibri" w:hAnsi="Calibri" w:cs="Arial"/>
    </w:rPr>
  </w:style>
  <w:style w:type="character" w:styleId="Strong">
    <w:name w:val="Strong"/>
    <w:qFormat/>
    <w:rPr>
      <w:rFonts w:ascii="Calibri" w:eastAsia="Calibri" w:hAnsi="Calibri" w:cs="Arial"/>
      <w:b/>
      <w:bCs/>
    </w:rPr>
  </w:style>
  <w:style w:type="paragraph" w:styleId="NormalWeb">
    <w:name w:val="Normal (Web)"/>
    <w:basedOn w:val="Normal"/>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3Char">
    <w:name w:val="Heading 3 Char"/>
    <w:link w:val="Heading3"/>
    <w:rPr>
      <w:rFonts w:ascii="Arial" w:eastAsia="Times New Roman" w:hAnsi="Arial" w:cs="Arial"/>
      <w:b/>
      <w:bCs/>
      <w:sz w:val="26"/>
      <w:szCs w:val="26"/>
    </w:rPr>
  </w:style>
  <w:style w:type="character" w:customStyle="1" w:styleId="hps">
    <w:name w:val="hps"/>
    <w:rPr>
      <w:rFonts w:ascii="Calibri" w:eastAsia="Calibri" w:hAnsi="Calibri" w:cs="Arial"/>
    </w:rPr>
  </w:style>
  <w:style w:type="paragraph" w:customStyle="1" w:styleId="CVHeading2">
    <w:name w:val="CV Heading 2"/>
    <w:basedOn w:val="CVHeading1"/>
    <w:next w:val="Normal"/>
    <w:pPr>
      <w:spacing w:before="0"/>
    </w:pPr>
    <w:rPr>
      <w:rFonts w:ascii="Calibri" w:eastAsia="Calibri" w:hAnsi="Calibri" w:cs="Arial"/>
      <w:b w:val="0"/>
      <w:sz w:val="22"/>
    </w:rPr>
  </w:style>
  <w:style w:type="paragraph" w:customStyle="1" w:styleId="CVHeadingLevel">
    <w:name w:val="CV Heading Level"/>
    <w:basedOn w:val="CVHeading3"/>
    <w:next w:val="Normal"/>
    <w:rPr>
      <w:rFonts w:ascii="Calibri" w:eastAsia="Calibri" w:hAnsi="Calibri" w:cs="Arial"/>
      <w:i/>
    </w:rPr>
  </w:style>
  <w:style w:type="paragraph" w:customStyle="1" w:styleId="CVHeadingLanguage">
    <w:name w:val="CV Heading Language"/>
    <w:basedOn w:val="CVHeading2"/>
    <w:next w:val="Normal"/>
    <w:rPr>
      <w:b/>
    </w:rPr>
  </w:style>
  <w:style w:type="table" w:styleId="TableGrid">
    <w:name w:val="Table Grid"/>
    <w:basedOn w:val="TableNormal"/>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VMajor-FirstLine">
    <w:name w:val="CV Major - First Line"/>
    <w:basedOn w:val="Normal"/>
    <w:next w:val="Normal"/>
    <w:pPr>
      <w:suppressAutoHyphens/>
      <w:spacing w:before="74" w:after="0" w:line="240" w:lineRule="auto"/>
      <w:ind w:left="113" w:right="113"/>
    </w:pPr>
    <w:rPr>
      <w:rFonts w:ascii="Arial Narrow" w:eastAsia="Times New Roman" w:hAnsi="Arial Narrow" w:cs="Times New Roman"/>
      <w:b/>
      <w:sz w:val="24"/>
      <w:szCs w:val="20"/>
      <w:lang w:val="ro-RO" w:eastAsia="ar-SA"/>
    </w:rPr>
  </w:style>
  <w:style w:type="paragraph" w:customStyle="1" w:styleId="LevelAssessment-Heading1">
    <w:name w:val="Level Assessment - Heading 1"/>
    <w:basedOn w:val="Normal"/>
    <w:pPr>
      <w:suppressAutoHyphens/>
      <w:spacing w:after="0" w:line="240" w:lineRule="auto"/>
      <w:ind w:left="57" w:right="57"/>
      <w:jc w:val="center"/>
    </w:pPr>
    <w:rPr>
      <w:rFonts w:ascii="Arial Narrow" w:eastAsia="Times New Roman" w:hAnsi="Arial Narrow" w:cs="Times New Roman"/>
      <w:b/>
      <w:szCs w:val="20"/>
      <w:lang w:val="ro-RO" w:eastAsia="ar-SA"/>
    </w:rPr>
  </w:style>
  <w:style w:type="character" w:customStyle="1" w:styleId="BodyTextChar">
    <w:name w:val="Body Text Char"/>
    <w:link w:val="BodyText"/>
    <w:rPr>
      <w:rFonts w:ascii="Arial Narrow" w:eastAsia="Times New Roman" w:hAnsi="Arial Narrow" w:cs="Times New Roman"/>
      <w:sz w:val="20"/>
      <w:szCs w:val="20"/>
      <w:lang w:val="ro-RO" w:eastAsia="ar-SA"/>
    </w:rPr>
  </w:style>
  <w:style w:type="paragraph" w:styleId="BodyText">
    <w:name w:val="Body Text"/>
    <w:basedOn w:val="Normal"/>
    <w:link w:val="BodyTextChar"/>
    <w:pPr>
      <w:suppressAutoHyphens/>
      <w:spacing w:after="120" w:line="240" w:lineRule="auto"/>
    </w:pPr>
    <w:rPr>
      <w:rFonts w:ascii="Arial Narrow" w:eastAsia="Times New Roman" w:hAnsi="Arial Narrow" w:cs="Times New Roman"/>
      <w:sz w:val="20"/>
      <w:szCs w:val="20"/>
      <w:lang w:val="ro-RO" w:eastAsia="ar-SA"/>
    </w:rPr>
  </w:style>
  <w:style w:type="paragraph" w:customStyle="1" w:styleId="LevelAssessment-Heading2">
    <w:name w:val="Level Assessment - Heading 2"/>
    <w:basedOn w:val="Normal"/>
    <w:pPr>
      <w:suppressAutoHyphens/>
      <w:spacing w:after="0" w:line="240" w:lineRule="auto"/>
      <w:ind w:left="57" w:right="57"/>
      <w:jc w:val="center"/>
    </w:pPr>
    <w:rPr>
      <w:rFonts w:ascii="Arial Narrow" w:eastAsia="Times New Roman" w:hAnsi="Arial Narrow" w:cs="Times New Roman"/>
      <w:sz w:val="18"/>
      <w:szCs w:val="20"/>
      <w:lang w:eastAsia="ar-SA"/>
    </w:rPr>
  </w:style>
  <w:style w:type="paragraph" w:customStyle="1" w:styleId="LevelAssessment-Description">
    <w:name w:val="Level Assessment - Description"/>
    <w:basedOn w:val="LevelAssessment-Code"/>
    <w:next w:val="LevelAssessment-Code"/>
    <w:pPr>
      <w:textAlignment w:val="bottom"/>
    </w:pPr>
    <w:rPr>
      <w:rFonts w:ascii="Calibri" w:eastAsia="Calibri" w:hAnsi="Calibri" w:cs="Arial"/>
    </w:rPr>
  </w:style>
  <w:style w:type="paragraph" w:customStyle="1" w:styleId="LevelAssessment-Code">
    <w:name w:val="Level Assessment - Code"/>
    <w:basedOn w:val="Normal"/>
    <w:next w:val="LevelAssessment-Description"/>
    <w:pPr>
      <w:suppressAutoHyphens/>
      <w:spacing w:after="0" w:line="240" w:lineRule="auto"/>
      <w:ind w:left="28"/>
      <w:jc w:val="center"/>
    </w:pPr>
    <w:rPr>
      <w:rFonts w:ascii="Arial Narrow" w:eastAsia="Times New Roman" w:hAnsi="Arial Narrow" w:cs="Times New Roman"/>
      <w:sz w:val="18"/>
      <w:szCs w:val="20"/>
      <w:lang w:val="ro-RO" w:eastAsia="ar-SA"/>
    </w:rPr>
  </w:style>
  <w:style w:type="character" w:customStyle="1" w:styleId="BalloonTextChar">
    <w:name w:val="Balloon Text Char"/>
    <w:link w:val="BalloonText"/>
    <w:rPr>
      <w:rFonts w:ascii="Tahoma" w:eastAsia="Calibri" w:hAnsi="Tahoma" w:cs="Tahoma"/>
      <w:sz w:val="16"/>
      <w:szCs w:val="16"/>
    </w:rPr>
  </w:style>
  <w:style w:type="paragraph" w:styleId="BalloonText">
    <w:name w:val="Balloon Text"/>
    <w:basedOn w:val="Normal"/>
    <w:link w:val="BalloonTextChar"/>
    <w:pPr>
      <w:spacing w:after="0" w:line="240" w:lineRule="auto"/>
    </w:pPr>
    <w:rPr>
      <w:rFonts w:ascii="Tahoma" w:hAnsi="Tahoma" w:cs="Tahoma"/>
      <w:sz w:val="16"/>
      <w:szCs w:val="16"/>
    </w:rPr>
  </w:style>
  <w:style w:type="paragraph" w:styleId="ListParagraph">
    <w:name w:val="List Paragraph"/>
    <w:basedOn w:val="Normal"/>
    <w:qFormat/>
    <w:pPr>
      <w:ind w:left="720"/>
    </w:pPr>
  </w:style>
  <w:style w:type="character" w:customStyle="1" w:styleId="HeaderChar">
    <w:name w:val="Header Char"/>
    <w:link w:val="Header"/>
    <w:rPr>
      <w:rFonts w:ascii="Calibri" w:eastAsia="Calibri" w:hAnsi="Calibri" w:cs="Arial"/>
      <w:sz w:val="22"/>
      <w:szCs w:val="22"/>
    </w:rPr>
  </w:style>
  <w:style w:type="paragraph" w:styleId="Header">
    <w:name w:val="header"/>
    <w:basedOn w:val="Normal"/>
    <w:link w:val="HeaderChar"/>
    <w:pPr>
      <w:tabs>
        <w:tab w:val="center" w:pos="4680"/>
        <w:tab w:val="right" w:pos="9360"/>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211987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hmed.salem769@gmail.com" TargetMode="External" /><Relationship Id="rId3" Type="http://schemas.openxmlformats.org/officeDocument/2006/relationships/settings" Target="settings.xml" /><Relationship Id="rId7" Type="http://schemas.openxmlformats.org/officeDocument/2006/relationships/image" Target="media/image3.jpeg" /><Relationship Id="rId12" Type="http://schemas.openxmlformats.org/officeDocument/2006/relationships/theme" Target="theme/theme1.xml"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endnotes" Target="endnotes.xml" /><Relationship Id="rId11" Type="http://schemas.openxmlformats.org/officeDocument/2006/relationships/fontTable" Target="fontTable.xml" /><Relationship Id="rId5" Type="http://schemas.openxmlformats.org/officeDocument/2006/relationships/footnotes" Target="footnotes.xml" /><Relationship Id="rId10" Type="http://schemas.openxmlformats.org/officeDocument/2006/relationships/footer" Target="footer1.xml" /><Relationship Id="rId4" Type="http://schemas.openxmlformats.org/officeDocument/2006/relationships/webSettings" Target="webSettings.xml" /><Relationship Id="rId9" Type="http://schemas.openxmlformats.org/officeDocument/2006/relationships/hyperlink" Target="http://europass.cedefop.europa.eu/LanguageSelfAssessmentGrid/en" TargetMode="External" /></Relationships>
</file>

<file path=word/_rels/numbering.xml.rels><?xml version="1.0" encoding="UTF-8" standalone="yes"?>
<Relationships xmlns="http://schemas.openxmlformats.org/package/2006/relationships"><Relationship Id="rId2" Type="http://schemas.openxmlformats.org/officeDocument/2006/relationships/image" Target="media/image2.png" /><Relationship Id="rId1" Type="http://schemas.openxmlformats.org/officeDocument/2006/relationships/image" Target="media/image1.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2570</Words>
  <Characters>14650</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Curriculum Vitae </vt:lpstr>
    </vt:vector>
  </TitlesOfParts>
  <Company>Sugarine</Company>
  <LinksUpToDate>false</LinksUpToDate>
  <CharactersWithSpaces>17186</CharactersWithSpaces>
  <SharedDoc>false</SharedDoc>
  <HLinks>
    <vt:vector size="12" baseType="variant">
      <vt:variant>
        <vt:i4>6750304</vt:i4>
      </vt:variant>
      <vt:variant>
        <vt:i4>3</vt:i4>
      </vt:variant>
      <vt:variant>
        <vt:i4>0</vt:i4>
      </vt:variant>
      <vt:variant>
        <vt:i4>5</vt:i4>
      </vt:variant>
      <vt:variant>
        <vt:lpwstr>http://europass.cedefop.europa.eu/LanguageSelfAssessmentGrid/en</vt:lpwstr>
      </vt:variant>
      <vt:variant>
        <vt:lpwstr/>
      </vt:variant>
      <vt:variant>
        <vt:i4>4915306</vt:i4>
      </vt:variant>
      <vt:variant>
        <vt:i4>0</vt:i4>
      </vt:variant>
      <vt:variant>
        <vt:i4>0</vt:i4>
      </vt:variant>
      <vt:variant>
        <vt:i4>5</vt:i4>
      </vt:variant>
      <vt:variant>
        <vt:lpwstr>mailto:ahmed.salem769@gmail.com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Curriculum Vitae </dc:title>
  <dc:subject/>
  <dc:creator>Aicha</dc:creator>
  <cp:keywords/>
  <cp:lastModifiedBy>Ahmed Salem</cp:lastModifiedBy>
  <cp:revision>6</cp:revision>
  <cp:lastPrinted>2010-12-13T20:24:00Z</cp:lastPrinted>
  <dcterms:created xsi:type="dcterms:W3CDTF">2022-02-07T18:59:00Z</dcterms:created>
  <dcterms:modified xsi:type="dcterms:W3CDTF">2022-02-07T19:01:00Z</dcterms:modified>
</cp:coreProperties>
</file>