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2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648"/>
        <w:gridCol w:w="3337"/>
        <w:gridCol w:w="3660"/>
        <w:gridCol w:w="1625"/>
        <w:gridCol w:w="3085"/>
      </w:tblGrid>
      <w:tr w:rsidR="00812AD9" w:rsidRPr="009842FA" w14:paraId="050A6D15" w14:textId="77777777" w:rsidTr="0004564F">
        <w:trPr>
          <w:trHeight w:val="3330"/>
        </w:trPr>
        <w:tc>
          <w:tcPr>
            <w:tcW w:w="648" w:type="dxa"/>
            <w:shd w:val="clear" w:color="auto" w:fill="auto"/>
          </w:tcPr>
          <w:p w14:paraId="050A6D00" w14:textId="77777777" w:rsidR="00812AD9" w:rsidRPr="009842FA" w:rsidRDefault="00812AD9" w:rsidP="008B1306">
            <w:pPr>
              <w:ind w:left="360" w:right="360"/>
              <w:rPr>
                <w:color w:val="000000" w:themeColor="text1"/>
                <w:sz w:val="4"/>
                <w:lang w:val="en-GB"/>
              </w:rPr>
            </w:pPr>
            <w:r w:rsidRPr="009842FA">
              <w:rPr>
                <w:noProof/>
              </w:rPr>
              <w:drawing>
                <wp:anchor distT="0" distB="0" distL="114300" distR="114300" simplePos="0" relativeHeight="251656704" behindDoc="1" locked="0" layoutInCell="1" allowOverlap="1" wp14:anchorId="050A6DAB" wp14:editId="050A6DAC">
                  <wp:simplePos x="0" y="0"/>
                  <wp:positionH relativeFrom="column">
                    <wp:posOffset>-52856</wp:posOffset>
                  </wp:positionH>
                  <wp:positionV relativeFrom="paragraph">
                    <wp:posOffset>0</wp:posOffset>
                  </wp:positionV>
                  <wp:extent cx="7817327" cy="1553951"/>
                  <wp:effectExtent l="0" t="0" r="0" b="8255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footer.pn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7029"/>
                          <a:stretch/>
                        </pic:blipFill>
                        <pic:spPr bwMode="auto">
                          <a:xfrm flipH="1" flipV="1">
                            <a:off x="0" y="0"/>
                            <a:ext cx="7817327" cy="15539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0A6D01" w14:textId="77777777" w:rsidR="00812AD9" w:rsidRPr="009842FA" w:rsidRDefault="00812AD9" w:rsidP="008B1306">
            <w:pPr>
              <w:ind w:left="-108" w:right="360"/>
              <w:rPr>
                <w:color w:val="000000" w:themeColor="text1"/>
                <w:lang w:val="en-GB"/>
              </w:rPr>
            </w:pPr>
          </w:p>
          <w:p w14:paraId="050A6D02" w14:textId="77777777" w:rsidR="00812AD9" w:rsidRPr="009842FA" w:rsidRDefault="00812AD9" w:rsidP="008B1306">
            <w:pPr>
              <w:ind w:left="-108" w:right="360"/>
              <w:rPr>
                <w:color w:val="000000" w:themeColor="text1"/>
                <w:lang w:val="en-GB"/>
              </w:rPr>
            </w:pPr>
          </w:p>
          <w:p w14:paraId="050A6D03" w14:textId="77777777" w:rsidR="00812AD9" w:rsidRPr="009842FA" w:rsidRDefault="00812AD9" w:rsidP="008B1306">
            <w:pPr>
              <w:ind w:left="360" w:right="360"/>
              <w:rPr>
                <w:color w:val="000000" w:themeColor="text1"/>
                <w:lang w:val="en-GB"/>
              </w:rPr>
            </w:pPr>
          </w:p>
        </w:tc>
        <w:tc>
          <w:tcPr>
            <w:tcW w:w="3337" w:type="dxa"/>
            <w:shd w:val="clear" w:color="auto" w:fill="auto"/>
          </w:tcPr>
          <w:p w14:paraId="050A6D04" w14:textId="77777777" w:rsidR="00812AD9" w:rsidRPr="009842FA" w:rsidRDefault="004C2324" w:rsidP="008B1306">
            <w:pPr>
              <w:tabs>
                <w:tab w:val="left" w:pos="702"/>
              </w:tabs>
              <w:ind w:left="132" w:right="5"/>
              <w:rPr>
                <w:color w:val="000000" w:themeColor="text1"/>
                <w:lang w:val="en-GB"/>
              </w:rPr>
            </w:pPr>
            <w:r w:rsidRPr="009842FA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50A6DAD" wp14:editId="050A6DAE">
                      <wp:simplePos x="0" y="0"/>
                      <wp:positionH relativeFrom="column">
                        <wp:posOffset>772483</wp:posOffset>
                      </wp:positionH>
                      <wp:positionV relativeFrom="paragraph">
                        <wp:posOffset>1374243</wp:posOffset>
                      </wp:positionV>
                      <wp:extent cx="5270500" cy="634266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70500" cy="63426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0A6DD9" w14:textId="77777777" w:rsidR="00812AD9" w:rsidRPr="008A58E5" w:rsidRDefault="008A58E5" w:rsidP="00736006">
                                  <w:pPr>
                                    <w:spacing w:after="0"/>
                                    <w:jc w:val="center"/>
                                    <w:rPr>
                                      <w:spacing w:val="4"/>
                                    </w:rPr>
                                  </w:pPr>
                                  <w:r w:rsidRPr="008A58E5">
                                    <w:rPr>
                                      <w:b/>
                                      <w:bCs/>
                                      <w:color w:val="000000" w:themeColor="text1"/>
                                      <w:spacing w:val="4"/>
                                      <w:sz w:val="20"/>
                                      <w:lang w:val="en-GB"/>
                                    </w:rPr>
                                    <w:t>A goal-oriented professional, having multi-cultural and diversified experience in driving high net-worth projects in India &amp; Overseas</w:t>
                                  </w:r>
                                  <w:r w:rsidRPr="008A58E5">
                                    <w:rPr>
                                      <w:bCs/>
                                      <w:color w:val="000000" w:themeColor="text1"/>
                                      <w:spacing w:val="4"/>
                                      <w:sz w:val="20"/>
                                      <w:lang w:val="en-GB"/>
                                    </w:rPr>
                                    <w:t xml:space="preserve">; targeting </w:t>
                                  </w:r>
                                  <w:r w:rsidRPr="008A58E5">
                                    <w:rPr>
                                      <w:b/>
                                      <w:bCs/>
                                      <w:color w:val="000000" w:themeColor="text1"/>
                                      <w:spacing w:val="4"/>
                                      <w:sz w:val="20"/>
                                      <w:lang w:val="en-GB"/>
                                    </w:rPr>
                                    <w:t>senior level</w:t>
                                  </w:r>
                                  <w:r w:rsidRPr="008A58E5">
                                    <w:rPr>
                                      <w:bCs/>
                                      <w:color w:val="000000" w:themeColor="text1"/>
                                      <w:spacing w:val="4"/>
                                      <w:sz w:val="20"/>
                                      <w:lang w:val="en-GB"/>
                                    </w:rPr>
                                    <w:t xml:space="preserve"> </w:t>
                                  </w:r>
                                  <w:r w:rsidRPr="008A58E5">
                                    <w:rPr>
                                      <w:b/>
                                      <w:bCs/>
                                      <w:color w:val="000000" w:themeColor="text1"/>
                                      <w:spacing w:val="4"/>
                                      <w:sz w:val="20"/>
                                      <w:lang w:val="en-GB"/>
                                    </w:rPr>
                                    <w:t>assignments</w:t>
                                  </w:r>
                                  <w:r w:rsidRPr="008A58E5">
                                    <w:rPr>
                                      <w:bCs/>
                                      <w:color w:val="000000" w:themeColor="text1"/>
                                      <w:spacing w:val="4"/>
                                      <w:sz w:val="20"/>
                                      <w:lang w:val="en-GB"/>
                                    </w:rPr>
                                    <w:t xml:space="preserve"> in </w:t>
                                  </w:r>
                                  <w:r w:rsidRPr="008A58E5">
                                    <w:rPr>
                                      <w:b/>
                                      <w:color w:val="000000" w:themeColor="text1"/>
                                      <w:spacing w:val="4"/>
                                      <w:sz w:val="20"/>
                                      <w:lang w:val="en-GB"/>
                                    </w:rPr>
                                    <w:t>Project Planning &amp; Management</w:t>
                                  </w:r>
                                  <w:r w:rsidR="0004564F">
                                    <w:rPr>
                                      <w:b/>
                                      <w:color w:val="000000" w:themeColor="text1"/>
                                      <w:spacing w:val="4"/>
                                      <w:sz w:val="20"/>
                                      <w:lang w:val="en-GB"/>
                                    </w:rPr>
                                    <w:t xml:space="preserve"> / Consulting / Strategy Management</w:t>
                                  </w:r>
                                  <w:r w:rsidRPr="008A58E5">
                                    <w:rPr>
                                      <w:b/>
                                      <w:color w:val="000000" w:themeColor="text1"/>
                                      <w:spacing w:val="4"/>
                                      <w:sz w:val="20"/>
                                      <w:lang w:val="en-GB"/>
                                    </w:rPr>
                                    <w:t xml:space="preserve"> </w:t>
                                  </w:r>
                                  <w:r w:rsidRPr="008A58E5">
                                    <w:rPr>
                                      <w:bCs/>
                                      <w:color w:val="000000" w:themeColor="text1"/>
                                      <w:spacing w:val="4"/>
                                      <w:sz w:val="20"/>
                                      <w:lang w:val="en-GB"/>
                                    </w:rPr>
                                    <w:t>with an organization of high repute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0A6DA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9" o:spid="_x0000_s1026" type="#_x0000_t202" style="position:absolute;left:0;text-align:left;margin-left:60.85pt;margin-top:108.2pt;width:415pt;height:49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" filled="f" stroked="f" strokeweight=".5pt">
                      <v:textbox>
                        <w:txbxContent>
                          <w:p w14:paraId="050A6DD9" w14:textId="77777777" w:rsidR="00812AD9" w:rsidRPr="008A58E5" w:rsidRDefault="008A58E5" w:rsidP="00736006">
                            <w:pPr>
                              <w:spacing w:after="0"/>
                              <w:jc w:val="center"/>
                              <w:rPr>
                                <w:spacing w:val="4"/>
                              </w:rPr>
                            </w:pPr>
                            <w:r w:rsidRPr="008A58E5">
                              <w:rPr>
                                <w:b/>
                                <w:bCs/>
                                <w:color w:val="000000" w:themeColor="text1"/>
                                <w:spacing w:val="4"/>
                                <w:sz w:val="20"/>
                                <w:lang w:val="en-GB"/>
                              </w:rPr>
                              <w:t>A goal-oriented professional, having multi-cultural and diversified experience in driving high net-worth projects in India &amp; Overseas</w:t>
                            </w:r>
                            <w:r w:rsidRPr="008A58E5">
                              <w:rPr>
                                <w:bCs/>
                                <w:color w:val="000000" w:themeColor="text1"/>
                                <w:spacing w:val="4"/>
                                <w:sz w:val="20"/>
                                <w:lang w:val="en-GB"/>
                              </w:rPr>
                              <w:t xml:space="preserve">; targeting </w:t>
                            </w:r>
                            <w:r w:rsidRPr="008A58E5">
                              <w:rPr>
                                <w:b/>
                                <w:bCs/>
                                <w:color w:val="000000" w:themeColor="text1"/>
                                <w:spacing w:val="4"/>
                                <w:sz w:val="20"/>
                                <w:lang w:val="en-GB"/>
                              </w:rPr>
                              <w:t>senior level</w:t>
                            </w:r>
                            <w:r w:rsidRPr="008A58E5">
                              <w:rPr>
                                <w:bCs/>
                                <w:color w:val="000000" w:themeColor="text1"/>
                                <w:spacing w:val="4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Pr="008A58E5">
                              <w:rPr>
                                <w:b/>
                                <w:bCs/>
                                <w:color w:val="000000" w:themeColor="text1"/>
                                <w:spacing w:val="4"/>
                                <w:sz w:val="20"/>
                                <w:lang w:val="en-GB"/>
                              </w:rPr>
                              <w:t>assignments</w:t>
                            </w:r>
                            <w:r w:rsidRPr="008A58E5">
                              <w:rPr>
                                <w:bCs/>
                                <w:color w:val="000000" w:themeColor="text1"/>
                                <w:spacing w:val="4"/>
                                <w:sz w:val="20"/>
                                <w:lang w:val="en-GB"/>
                              </w:rPr>
                              <w:t xml:space="preserve"> in </w:t>
                            </w:r>
                            <w:r w:rsidRPr="008A58E5">
                              <w:rPr>
                                <w:b/>
                                <w:color w:val="000000" w:themeColor="text1"/>
                                <w:spacing w:val="4"/>
                                <w:sz w:val="20"/>
                                <w:lang w:val="en-GB"/>
                              </w:rPr>
                              <w:t>Project Planning &amp; Management</w:t>
                            </w:r>
                            <w:r w:rsidR="0004564F">
                              <w:rPr>
                                <w:b/>
                                <w:color w:val="000000" w:themeColor="text1"/>
                                <w:spacing w:val="4"/>
                                <w:sz w:val="20"/>
                                <w:lang w:val="en-GB"/>
                              </w:rPr>
                              <w:t xml:space="preserve"> / Consulting / Strategy Management</w:t>
                            </w:r>
                            <w:r w:rsidRPr="008A58E5">
                              <w:rPr>
                                <w:b/>
                                <w:color w:val="000000" w:themeColor="text1"/>
                                <w:spacing w:val="4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Pr="008A58E5">
                              <w:rPr>
                                <w:bCs/>
                                <w:color w:val="000000" w:themeColor="text1"/>
                                <w:spacing w:val="4"/>
                                <w:sz w:val="20"/>
                                <w:lang w:val="en-GB"/>
                              </w:rPr>
                              <w:t>with an organization of high repute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42FA">
              <w:rPr>
                <w:noProof/>
              </w:rPr>
              <w:drawing>
                <wp:inline distT="0" distB="0" distL="0" distR="0" wp14:anchorId="050A6DAF" wp14:editId="050A6DB0">
                  <wp:extent cx="1288111" cy="1215040"/>
                  <wp:effectExtent l="57150" t="57150" r="64770" b="61595"/>
                  <wp:docPr id="420" name="Picture 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500" cy="1220123"/>
                          </a:xfrm>
                          <a:prstGeom prst="ellipse">
                            <a:avLst/>
                          </a:prstGeom>
                          <a:noFill/>
                          <a:ln w="28575">
                            <a:solidFill>
                              <a:srgbClr val="00B0F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5" w:type="dxa"/>
            <w:gridSpan w:val="2"/>
            <w:shd w:val="clear" w:color="auto" w:fill="auto"/>
          </w:tcPr>
          <w:p w14:paraId="050A6D05" w14:textId="77777777" w:rsidR="00812AD9" w:rsidRPr="009842FA" w:rsidRDefault="00812AD9" w:rsidP="008B1306">
            <w:pPr>
              <w:ind w:left="65" w:right="360"/>
              <w:rPr>
                <w:color w:val="000000" w:themeColor="text1"/>
                <w:sz w:val="8"/>
                <w:lang w:val="en-GB"/>
              </w:rPr>
            </w:pPr>
          </w:p>
          <w:p w14:paraId="050A6D06" w14:textId="77777777" w:rsidR="00812AD9" w:rsidRPr="009842FA" w:rsidRDefault="00812AD9" w:rsidP="008B1306">
            <w:pPr>
              <w:ind w:left="65" w:right="360"/>
              <w:rPr>
                <w:color w:val="000000" w:themeColor="text1"/>
                <w:lang w:val="en-GB"/>
              </w:rPr>
            </w:pPr>
          </w:p>
          <w:p w14:paraId="050A6D07" w14:textId="77777777" w:rsidR="00812AD9" w:rsidRPr="009842FA" w:rsidRDefault="004C2324" w:rsidP="004C2324">
            <w:pPr>
              <w:ind w:left="65" w:right="360"/>
              <w:jc w:val="center"/>
              <w:rPr>
                <w:b/>
                <w:color w:val="FFFFFF" w:themeColor="background1"/>
                <w:sz w:val="18"/>
                <w:lang w:val="en-GB"/>
              </w:rPr>
            </w:pPr>
            <w:r w:rsidRPr="009842FA">
              <w:rPr>
                <w:b/>
                <w:color w:val="FFFFFF" w:themeColor="background1"/>
                <w:sz w:val="52"/>
                <w:lang w:val="en-GB"/>
              </w:rPr>
              <w:t xml:space="preserve">Mushahid Hussain Siddiqui </w:t>
            </w:r>
            <w:r w:rsidR="00812AD9" w:rsidRPr="009842FA">
              <w:rPr>
                <w:b/>
                <w:color w:val="FFFFFF" w:themeColor="background1"/>
                <w:sz w:val="52"/>
                <w:lang w:val="en-GB"/>
              </w:rPr>
              <w:cr/>
            </w:r>
          </w:p>
          <w:p w14:paraId="050A6D08" w14:textId="77777777" w:rsidR="00812AD9" w:rsidRPr="009842FA" w:rsidRDefault="00812AD9" w:rsidP="008B1306">
            <w:pPr>
              <w:ind w:left="65" w:right="360"/>
              <w:rPr>
                <w:color w:val="000000" w:themeColor="text1"/>
                <w:lang w:val="en-GB"/>
              </w:rPr>
            </w:pPr>
          </w:p>
          <w:p w14:paraId="050A6D09" w14:textId="77777777" w:rsidR="00812AD9" w:rsidRPr="009842FA" w:rsidRDefault="00812AD9" w:rsidP="008B1306">
            <w:pPr>
              <w:ind w:left="65" w:right="360"/>
              <w:rPr>
                <w:color w:val="000000" w:themeColor="text1"/>
                <w:lang w:val="en-GB"/>
              </w:rPr>
            </w:pPr>
          </w:p>
          <w:p w14:paraId="050A6D0A" w14:textId="77777777" w:rsidR="00812AD9" w:rsidRPr="009842FA" w:rsidRDefault="00812AD9" w:rsidP="008B1306">
            <w:pPr>
              <w:ind w:left="65" w:right="360"/>
              <w:rPr>
                <w:color w:val="000000" w:themeColor="text1"/>
                <w:sz w:val="10"/>
                <w:lang w:val="en-GB"/>
              </w:rPr>
            </w:pPr>
          </w:p>
          <w:p w14:paraId="050A6D0B" w14:textId="77777777" w:rsidR="00812AD9" w:rsidRPr="009842FA" w:rsidRDefault="00812AD9" w:rsidP="008B1306">
            <w:pPr>
              <w:ind w:left="65" w:right="-50"/>
              <w:rPr>
                <w:color w:val="000000" w:themeColor="text1"/>
                <w:sz w:val="40"/>
                <w:lang w:val="en-GB"/>
              </w:rPr>
            </w:pPr>
          </w:p>
        </w:tc>
        <w:tc>
          <w:tcPr>
            <w:tcW w:w="3085" w:type="dxa"/>
            <w:shd w:val="clear" w:color="auto" w:fill="auto"/>
          </w:tcPr>
          <w:p w14:paraId="050A6D0C" w14:textId="77777777" w:rsidR="00F37963" w:rsidRDefault="00F37963"/>
          <w:tbl>
            <w:tblPr>
              <w:tblStyle w:val="TableGrid"/>
              <w:tblpPr w:leftFromText="180" w:rightFromText="180" w:vertAnchor="page" w:horzAnchor="margin" w:tblpXSpec="center" w:tblpY="231"/>
              <w:tblOverlap w:val="never"/>
              <w:tblW w:w="270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40"/>
              <w:gridCol w:w="360"/>
            </w:tblGrid>
            <w:tr w:rsidR="00812AD9" w:rsidRPr="009842FA" w14:paraId="050A6D10" w14:textId="77777777" w:rsidTr="004C2324">
              <w:trPr>
                <w:trHeight w:val="405"/>
              </w:trPr>
              <w:tc>
                <w:tcPr>
                  <w:tcW w:w="2340" w:type="dxa"/>
                  <w:vAlign w:val="center"/>
                </w:tcPr>
                <w:p w14:paraId="050A6D0D" w14:textId="77777777" w:rsidR="004C2324" w:rsidRPr="009842FA" w:rsidRDefault="00F35B1C" w:rsidP="004C2324">
                  <w:pPr>
                    <w:jc w:val="right"/>
                    <w:rPr>
                      <w:color w:val="FFFFFF" w:themeColor="background1"/>
                      <w:sz w:val="20"/>
                      <w:szCs w:val="20"/>
                      <w:lang w:val="en-GB"/>
                    </w:rPr>
                  </w:pPr>
                  <w:r>
                    <w:rPr>
                      <w:color w:val="FFFFFF" w:themeColor="background1"/>
                      <w:sz w:val="20"/>
                      <w:szCs w:val="20"/>
                      <w:lang w:val="en-GB"/>
                    </w:rPr>
                    <w:t>+91-9820203920</w:t>
                  </w:r>
                </w:p>
                <w:p w14:paraId="050A6D0E" w14:textId="77777777" w:rsidR="00812AD9" w:rsidRPr="009842FA" w:rsidRDefault="00812AD9" w:rsidP="00F35B1C">
                  <w:pPr>
                    <w:rPr>
                      <w:color w:val="FFFFFF" w:themeColor="background1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360" w:type="dxa"/>
                  <w:vAlign w:val="center"/>
                </w:tcPr>
                <w:p w14:paraId="050A6D0F" w14:textId="77777777" w:rsidR="00812AD9" w:rsidRPr="009842FA" w:rsidRDefault="00812AD9" w:rsidP="008B1306">
                  <w:pPr>
                    <w:rPr>
                      <w:color w:val="FFFFFF" w:themeColor="background1"/>
                      <w:sz w:val="20"/>
                      <w:szCs w:val="20"/>
                      <w:lang w:val="en-GB"/>
                    </w:rPr>
                  </w:pPr>
                  <w:r w:rsidRPr="009842FA">
                    <w:rPr>
                      <w:noProof/>
                      <w:color w:val="FFFFFF" w:themeColor="background1"/>
                      <w:sz w:val="20"/>
                      <w:szCs w:val="20"/>
                    </w:rPr>
                    <mc:AlternateContent>
                      <mc:Choice Requires="wps">
                        <w:drawing>
                          <wp:inline distT="0" distB="0" distL="0" distR="0" wp14:anchorId="050A6DB1" wp14:editId="050A6DB2">
                            <wp:extent cx="90261" cy="155701"/>
                            <wp:effectExtent l="0" t="0" r="5080" b="0"/>
                            <wp:docPr id="242" name="Freeform 76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D397118D-370E-9F42-8F55-92A2208C4DDE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90261" cy="155701"/>
                                    </a:xfrm>
                                    <a:custGeom>
                                      <a:avLst/>
                                      <a:gdLst>
                                        <a:gd name="T0" fmla="*/ 106489 w 283"/>
                                        <a:gd name="T1" fmla="*/ 0 h 489"/>
                                        <a:gd name="T2" fmla="*/ 106489 w 283"/>
                                        <a:gd name="T3" fmla="*/ 0 h 489"/>
                                        <a:gd name="T4" fmla="*/ 19687 w 283"/>
                                        <a:gd name="T5" fmla="*/ 0 h 489"/>
                                        <a:gd name="T6" fmla="*/ 0 w 283"/>
                                        <a:gd name="T7" fmla="*/ 19756 h 489"/>
                                        <a:gd name="T8" fmla="*/ 0 w 283"/>
                                        <a:gd name="T9" fmla="*/ 194862 h 489"/>
                                        <a:gd name="T10" fmla="*/ 19687 w 283"/>
                                        <a:gd name="T11" fmla="*/ 219107 h 489"/>
                                        <a:gd name="T12" fmla="*/ 106489 w 283"/>
                                        <a:gd name="T13" fmla="*/ 219107 h 489"/>
                                        <a:gd name="T14" fmla="*/ 126176 w 283"/>
                                        <a:gd name="T15" fmla="*/ 194862 h 489"/>
                                        <a:gd name="T16" fmla="*/ 126176 w 283"/>
                                        <a:gd name="T17" fmla="*/ 19756 h 489"/>
                                        <a:gd name="T18" fmla="*/ 106489 w 283"/>
                                        <a:gd name="T19" fmla="*/ 0 h 489"/>
                                        <a:gd name="T20" fmla="*/ 63088 w 283"/>
                                        <a:gd name="T21" fmla="*/ 206535 h 489"/>
                                        <a:gd name="T22" fmla="*/ 63088 w 283"/>
                                        <a:gd name="T23" fmla="*/ 206535 h 489"/>
                                        <a:gd name="T24" fmla="*/ 47428 w 283"/>
                                        <a:gd name="T25" fmla="*/ 198902 h 489"/>
                                        <a:gd name="T26" fmla="*/ 63088 w 283"/>
                                        <a:gd name="T27" fmla="*/ 186780 h 489"/>
                                        <a:gd name="T28" fmla="*/ 78748 w 283"/>
                                        <a:gd name="T29" fmla="*/ 198902 h 489"/>
                                        <a:gd name="T30" fmla="*/ 63088 w 283"/>
                                        <a:gd name="T31" fmla="*/ 206535 h 489"/>
                                        <a:gd name="T32" fmla="*/ 110515 w 283"/>
                                        <a:gd name="T33" fmla="*/ 175106 h 489"/>
                                        <a:gd name="T34" fmla="*/ 110515 w 283"/>
                                        <a:gd name="T35" fmla="*/ 175106 h 489"/>
                                        <a:gd name="T36" fmla="*/ 15660 w 283"/>
                                        <a:gd name="T37" fmla="*/ 175106 h 489"/>
                                        <a:gd name="T38" fmla="*/ 15660 w 283"/>
                                        <a:gd name="T39" fmla="*/ 27837 h 489"/>
                                        <a:gd name="T40" fmla="*/ 110515 w 283"/>
                                        <a:gd name="T41" fmla="*/ 27837 h 489"/>
                                        <a:gd name="T42" fmla="*/ 110515 w 283"/>
                                        <a:gd name="T43" fmla="*/ 175106 h 489"/>
                                        <a:gd name="T44" fmla="*/ 0 60000 65536"/>
                                        <a:gd name="T45" fmla="*/ 0 60000 65536"/>
                                        <a:gd name="T46" fmla="*/ 0 60000 65536"/>
                                        <a:gd name="T47" fmla="*/ 0 60000 65536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</a:gdLst>
                                      <a:ahLst/>
                                      <a:cxnLst>
                                        <a:cxn ang="T44">
                                          <a:pos x="T0" y="T1"/>
                                        </a:cxn>
                                        <a:cxn ang="T45">
                                          <a:pos x="T2" y="T3"/>
                                        </a:cxn>
                                        <a:cxn ang="T46">
                                          <a:pos x="T4" y="T5"/>
                                        </a:cxn>
                                        <a:cxn ang="T47">
                                          <a:pos x="T6" y="T7"/>
                                        </a:cxn>
                                        <a:cxn ang="T48">
                                          <a:pos x="T8" y="T9"/>
                                        </a:cxn>
                                        <a:cxn ang="T49">
                                          <a:pos x="T10" y="T11"/>
                                        </a:cxn>
                                        <a:cxn ang="T50">
                                          <a:pos x="T12" y="T13"/>
                                        </a:cxn>
                                        <a:cxn ang="T51">
                                          <a:pos x="T14" y="T15"/>
                                        </a:cxn>
                                        <a:cxn ang="T52">
                                          <a:pos x="T16" y="T17"/>
                                        </a:cxn>
                                        <a:cxn ang="T53">
                                          <a:pos x="T18" y="T19"/>
                                        </a:cxn>
                                        <a:cxn ang="T54">
                                          <a:pos x="T20" y="T21"/>
                                        </a:cxn>
                                        <a:cxn ang="T55">
                                          <a:pos x="T22" y="T23"/>
                                        </a:cxn>
                                        <a:cxn ang="T56">
                                          <a:pos x="T24" y="T25"/>
                                        </a:cxn>
                                        <a:cxn ang="T57">
                                          <a:pos x="T26" y="T27"/>
                                        </a:cxn>
                                        <a:cxn ang="T58">
                                          <a:pos x="T28" y="T29"/>
                                        </a:cxn>
                                        <a:cxn ang="T59">
                                          <a:pos x="T30" y="T31"/>
                                        </a:cxn>
                                        <a:cxn ang="T60">
                                          <a:pos x="T32" y="T33"/>
                                        </a:cxn>
                                        <a:cxn ang="T61">
                                          <a:pos x="T34" y="T35"/>
                                        </a:cxn>
                                        <a:cxn ang="T62">
                                          <a:pos x="T36" y="T37"/>
                                        </a:cxn>
                                        <a:cxn ang="T63">
                                          <a:pos x="T38" y="T39"/>
                                        </a:cxn>
                                        <a:cxn ang="T64">
                                          <a:pos x="T40" y="T41"/>
                                        </a:cxn>
                                        <a:cxn ang="T65">
                                          <a:pos x="T42" y="T43"/>
                                        </a:cxn>
                                      </a:cxnLst>
                                      <a:rect l="0" t="0" r="r" b="b"/>
                                      <a:pathLst>
                                        <a:path w="283" h="489">
                                          <a:moveTo>
                                            <a:pt x="238" y="0"/>
                                          </a:moveTo>
                                          <a:lnTo>
                                            <a:pt x="238" y="0"/>
                                          </a:lnTo>
                                          <a:cubicBezTo>
                                            <a:pt x="44" y="0"/>
                                            <a:pt x="44" y="0"/>
                                            <a:pt x="44" y="0"/>
                                          </a:cubicBezTo>
                                          <a:cubicBezTo>
                                            <a:pt x="17" y="0"/>
                                            <a:pt x="0" y="18"/>
                                            <a:pt x="0" y="44"/>
                                          </a:cubicBezTo>
                                          <a:cubicBezTo>
                                            <a:pt x="0" y="434"/>
                                            <a:pt x="0" y="434"/>
                                            <a:pt x="0" y="434"/>
                                          </a:cubicBezTo>
                                          <a:cubicBezTo>
                                            <a:pt x="0" y="460"/>
                                            <a:pt x="17" y="488"/>
                                            <a:pt x="44" y="488"/>
                                          </a:cubicBezTo>
                                          <a:cubicBezTo>
                                            <a:pt x="238" y="488"/>
                                            <a:pt x="238" y="488"/>
                                            <a:pt x="238" y="488"/>
                                          </a:cubicBezTo>
                                          <a:cubicBezTo>
                                            <a:pt x="265" y="488"/>
                                            <a:pt x="282" y="460"/>
                                            <a:pt x="282" y="434"/>
                                          </a:cubicBezTo>
                                          <a:cubicBezTo>
                                            <a:pt x="282" y="44"/>
                                            <a:pt x="282" y="44"/>
                                            <a:pt x="282" y="44"/>
                                          </a:cubicBezTo>
                                          <a:cubicBezTo>
                                            <a:pt x="282" y="18"/>
                                            <a:pt x="265" y="0"/>
                                            <a:pt x="238" y="0"/>
                                          </a:cubicBezTo>
                                          <a:close/>
                                          <a:moveTo>
                                            <a:pt x="141" y="460"/>
                                          </a:moveTo>
                                          <a:lnTo>
                                            <a:pt x="141" y="460"/>
                                          </a:lnTo>
                                          <a:cubicBezTo>
                                            <a:pt x="123" y="460"/>
                                            <a:pt x="106" y="451"/>
                                            <a:pt x="106" y="443"/>
                                          </a:cubicBezTo>
                                          <a:cubicBezTo>
                                            <a:pt x="106" y="425"/>
                                            <a:pt x="123" y="416"/>
                                            <a:pt x="141" y="416"/>
                                          </a:cubicBezTo>
                                          <a:cubicBezTo>
                                            <a:pt x="159" y="416"/>
                                            <a:pt x="176" y="425"/>
                                            <a:pt x="176" y="443"/>
                                          </a:cubicBezTo>
                                          <a:cubicBezTo>
                                            <a:pt x="176" y="451"/>
                                            <a:pt x="159" y="460"/>
                                            <a:pt x="141" y="460"/>
                                          </a:cubicBezTo>
                                          <a:close/>
                                          <a:moveTo>
                                            <a:pt x="247" y="390"/>
                                          </a:moveTo>
                                          <a:lnTo>
                                            <a:pt x="247" y="390"/>
                                          </a:lnTo>
                                          <a:cubicBezTo>
                                            <a:pt x="35" y="390"/>
                                            <a:pt x="35" y="390"/>
                                            <a:pt x="35" y="390"/>
                                          </a:cubicBezTo>
                                          <a:cubicBezTo>
                                            <a:pt x="35" y="62"/>
                                            <a:pt x="35" y="62"/>
                                            <a:pt x="35" y="62"/>
                                          </a:cubicBezTo>
                                          <a:cubicBezTo>
                                            <a:pt x="247" y="62"/>
                                            <a:pt x="247" y="62"/>
                                            <a:pt x="247" y="62"/>
                                          </a:cubicBezTo>
                                          <a:lnTo>
                                            <a:pt x="247" y="39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chemeClr val="bg1"/>
                                    </a:solidFill>
                                    <a:ln>
                                      <a:noFill/>
                                    </a:ln>
                                    <a:effectLst/>
                                  </wps:spPr>
                                  <wps:bodyPr wrap="none" lIns="34290" tIns="17145" rIns="34290" bIns="17145" anchor="ctr"/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4CE2DC8A" id="Freeform 76" o:spid="_x0000_s1026" style="width:7.1pt;height:12.2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coordsize="283,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" path="m238,r,c44,,44,,44,,17,,,18,,44,,434,,434,,434v,26,17,54,44,54c238,488,238,488,238,488v27,,44,-28,44,-54c282,44,282,44,282,44,282,18,265,,238,xm141,460r,c123,460,106,451,106,443v,-18,17,-27,35,-27c159,416,176,425,176,443v,8,-17,17,-35,17xm247,390r,c35,390,35,390,35,390,35,62,35,62,35,62v212,,212,,212,l247,390xe" fillcolor="white [3212]" stroked="f">
                            <v:path arrowok="t" o:connecttype="custom" o:connectlocs="33963970,0;33963970,0;6279040,0;0,6290448;0,62045416;6279040,69765192;33963970,69765192;40243010,62045416;40243010,6290448;33963970,0;20121505,65762180;20121505,65762180;15126851,63331780;20121505,59472051;25116160,63331780;20121505,65762180;35248037,55754968;35248037,55754968;4994655,55754968;4994655,8863494;35248037,8863494;35248037,55754968" o:connectangles="0,0,0,0,0,0,0,0,0,0,0,0,0,0,0,0,0,0,0,0,0,0"/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812AD9" w:rsidRPr="009842FA" w14:paraId="050A6D13" w14:textId="77777777" w:rsidTr="004C2324">
              <w:trPr>
                <w:trHeight w:val="405"/>
              </w:trPr>
              <w:tc>
                <w:tcPr>
                  <w:tcW w:w="2340" w:type="dxa"/>
                  <w:vAlign w:val="center"/>
                </w:tcPr>
                <w:p w14:paraId="050A6D11" w14:textId="77777777" w:rsidR="00812AD9" w:rsidRPr="009842FA" w:rsidRDefault="004C2324" w:rsidP="008B1306">
                  <w:pPr>
                    <w:jc w:val="right"/>
                    <w:rPr>
                      <w:color w:val="FFFFFF" w:themeColor="background1"/>
                      <w:sz w:val="20"/>
                      <w:szCs w:val="20"/>
                      <w:lang w:val="en-GB"/>
                    </w:rPr>
                  </w:pPr>
                  <w:r w:rsidRPr="009842FA">
                    <w:rPr>
                      <w:color w:val="FFFFFF" w:themeColor="background1"/>
                      <w:sz w:val="20"/>
                      <w:szCs w:val="20"/>
                      <w:lang w:val="en-GB"/>
                    </w:rPr>
                    <w:t>sports12783@gmail.com</w:t>
                  </w:r>
                </w:p>
              </w:tc>
              <w:tc>
                <w:tcPr>
                  <w:tcW w:w="360" w:type="dxa"/>
                  <w:vAlign w:val="center"/>
                </w:tcPr>
                <w:p w14:paraId="050A6D12" w14:textId="77777777" w:rsidR="00812AD9" w:rsidRPr="009842FA" w:rsidRDefault="00812AD9" w:rsidP="008B1306">
                  <w:pPr>
                    <w:rPr>
                      <w:color w:val="FFFFFF" w:themeColor="background1"/>
                      <w:sz w:val="20"/>
                      <w:szCs w:val="20"/>
                      <w:lang w:val="en-GB"/>
                    </w:rPr>
                  </w:pPr>
                  <w:r w:rsidRPr="009842FA">
                    <w:rPr>
                      <w:noProof/>
                      <w:color w:val="FFFFFF" w:themeColor="background1"/>
                      <w:sz w:val="20"/>
                      <w:szCs w:val="20"/>
                    </w:rPr>
                    <mc:AlternateContent>
                      <mc:Choice Requires="wps">
                        <w:drawing>
                          <wp:inline distT="0" distB="0" distL="0" distR="0" wp14:anchorId="050A6DB3" wp14:editId="050A6DB4">
                            <wp:extent cx="144855" cy="100972"/>
                            <wp:effectExtent l="0" t="0" r="7620" b="0"/>
                            <wp:docPr id="354" name="Freeform 160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79CDACE-7069-964D-AD80-EFFA0E72E609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4855" cy="100972"/>
                                    </a:xfrm>
                                    <a:custGeom>
                                      <a:avLst/>
                                      <a:gdLst>
                                        <a:gd name="T0" fmla="*/ 147286 w 601"/>
                                        <a:gd name="T1" fmla="*/ 68912 h 418"/>
                                        <a:gd name="T2" fmla="*/ 147286 w 601"/>
                                        <a:gd name="T3" fmla="*/ 68912 h 418"/>
                                        <a:gd name="T4" fmla="*/ 213026 w 601"/>
                                        <a:gd name="T5" fmla="*/ 2526 h 418"/>
                                        <a:gd name="T6" fmla="*/ 215541 w 601"/>
                                        <a:gd name="T7" fmla="*/ 10102 h 418"/>
                                        <a:gd name="T8" fmla="*/ 215541 w 601"/>
                                        <a:gd name="T9" fmla="*/ 139989 h 418"/>
                                        <a:gd name="T10" fmla="*/ 213026 w 601"/>
                                        <a:gd name="T11" fmla="*/ 147927 h 418"/>
                                        <a:gd name="T12" fmla="*/ 147286 w 601"/>
                                        <a:gd name="T13" fmla="*/ 68912 h 418"/>
                                        <a:gd name="T14" fmla="*/ 2515 w 601"/>
                                        <a:gd name="T15" fmla="*/ 2526 h 418"/>
                                        <a:gd name="T16" fmla="*/ 2515 w 601"/>
                                        <a:gd name="T17" fmla="*/ 2526 h 418"/>
                                        <a:gd name="T18" fmla="*/ 10059 w 601"/>
                                        <a:gd name="T19" fmla="*/ 0 h 418"/>
                                        <a:gd name="T20" fmla="*/ 205482 w 601"/>
                                        <a:gd name="T21" fmla="*/ 0 h 418"/>
                                        <a:gd name="T22" fmla="*/ 213026 w 601"/>
                                        <a:gd name="T23" fmla="*/ 2526 h 418"/>
                                        <a:gd name="T24" fmla="*/ 106693 w 601"/>
                                        <a:gd name="T25" fmla="*/ 86591 h 418"/>
                                        <a:gd name="T26" fmla="*/ 2515 w 601"/>
                                        <a:gd name="T27" fmla="*/ 2526 h 418"/>
                                        <a:gd name="T28" fmla="*/ 2515 w 601"/>
                                        <a:gd name="T29" fmla="*/ 147927 h 418"/>
                                        <a:gd name="T30" fmla="*/ 2515 w 601"/>
                                        <a:gd name="T31" fmla="*/ 147927 h 418"/>
                                        <a:gd name="T32" fmla="*/ 0 w 601"/>
                                        <a:gd name="T33" fmla="*/ 139989 h 418"/>
                                        <a:gd name="T34" fmla="*/ 0 w 601"/>
                                        <a:gd name="T35" fmla="*/ 10102 h 418"/>
                                        <a:gd name="T36" fmla="*/ 2515 w 601"/>
                                        <a:gd name="T37" fmla="*/ 2526 h 418"/>
                                        <a:gd name="T38" fmla="*/ 68614 w 601"/>
                                        <a:gd name="T39" fmla="*/ 68912 h 418"/>
                                        <a:gd name="T40" fmla="*/ 2515 w 601"/>
                                        <a:gd name="T41" fmla="*/ 147927 h 418"/>
                                        <a:gd name="T42" fmla="*/ 106693 w 601"/>
                                        <a:gd name="T43" fmla="*/ 107157 h 418"/>
                                        <a:gd name="T44" fmla="*/ 106693 w 601"/>
                                        <a:gd name="T45" fmla="*/ 107157 h 418"/>
                                        <a:gd name="T46" fmla="*/ 134354 w 601"/>
                                        <a:gd name="T47" fmla="*/ 79014 h 418"/>
                                        <a:gd name="T48" fmla="*/ 213026 w 601"/>
                                        <a:gd name="T49" fmla="*/ 147927 h 418"/>
                                        <a:gd name="T50" fmla="*/ 205482 w 601"/>
                                        <a:gd name="T51" fmla="*/ 150452 h 418"/>
                                        <a:gd name="T52" fmla="*/ 10059 w 601"/>
                                        <a:gd name="T53" fmla="*/ 150452 h 418"/>
                                        <a:gd name="T54" fmla="*/ 2515 w 601"/>
                                        <a:gd name="T55" fmla="*/ 147927 h 418"/>
                                        <a:gd name="T56" fmla="*/ 78672 w 601"/>
                                        <a:gd name="T57" fmla="*/ 79014 h 418"/>
                                        <a:gd name="T58" fmla="*/ 106693 w 601"/>
                                        <a:gd name="T59" fmla="*/ 107157 h 418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60000 65536"/>
                                        <a:gd name="T67" fmla="*/ 0 60000 65536"/>
                                        <a:gd name="T68" fmla="*/ 0 60000 65536"/>
                                        <a:gd name="T69" fmla="*/ 0 60000 65536"/>
                                        <a:gd name="T70" fmla="*/ 0 60000 65536"/>
                                        <a:gd name="T71" fmla="*/ 0 60000 65536"/>
                                        <a:gd name="T72" fmla="*/ 0 60000 65536"/>
                                        <a:gd name="T73" fmla="*/ 0 60000 65536"/>
                                        <a:gd name="T74" fmla="*/ 0 60000 65536"/>
                                        <a:gd name="T75" fmla="*/ 0 60000 65536"/>
                                        <a:gd name="T76" fmla="*/ 0 60000 65536"/>
                                        <a:gd name="T77" fmla="*/ 0 60000 65536"/>
                                        <a:gd name="T78" fmla="*/ 0 60000 65536"/>
                                        <a:gd name="T79" fmla="*/ 0 60000 65536"/>
                                        <a:gd name="T80" fmla="*/ 0 60000 65536"/>
                                        <a:gd name="T81" fmla="*/ 0 60000 65536"/>
                                        <a:gd name="T82" fmla="*/ 0 60000 65536"/>
                                        <a:gd name="T83" fmla="*/ 0 60000 65536"/>
                                        <a:gd name="T84" fmla="*/ 0 60000 65536"/>
                                        <a:gd name="T85" fmla="*/ 0 60000 65536"/>
                                        <a:gd name="T86" fmla="*/ 0 60000 65536"/>
                                        <a:gd name="T87" fmla="*/ 0 60000 65536"/>
                                        <a:gd name="T88" fmla="*/ 0 60000 65536"/>
                                        <a:gd name="T89" fmla="*/ 0 60000 65536"/>
                                      </a:gdLst>
                                      <a:ahLst/>
                                      <a:cxnLst>
                                        <a:cxn ang="T60">
                                          <a:pos x="T0" y="T1"/>
                                        </a:cxn>
                                        <a:cxn ang="T61">
                                          <a:pos x="T2" y="T3"/>
                                        </a:cxn>
                                        <a:cxn ang="T62">
                                          <a:pos x="T4" y="T5"/>
                                        </a:cxn>
                                        <a:cxn ang="T63">
                                          <a:pos x="T6" y="T7"/>
                                        </a:cxn>
                                        <a:cxn ang="T64">
                                          <a:pos x="T8" y="T9"/>
                                        </a:cxn>
                                        <a:cxn ang="T65">
                                          <a:pos x="T10" y="T11"/>
                                        </a:cxn>
                                        <a:cxn ang="T66">
                                          <a:pos x="T12" y="T13"/>
                                        </a:cxn>
                                        <a:cxn ang="T67">
                                          <a:pos x="T14" y="T15"/>
                                        </a:cxn>
                                        <a:cxn ang="T68">
                                          <a:pos x="T16" y="T17"/>
                                        </a:cxn>
                                        <a:cxn ang="T69">
                                          <a:pos x="T18" y="T19"/>
                                        </a:cxn>
                                        <a:cxn ang="T70">
                                          <a:pos x="T20" y="T21"/>
                                        </a:cxn>
                                        <a:cxn ang="T71">
                                          <a:pos x="T22" y="T23"/>
                                        </a:cxn>
                                        <a:cxn ang="T72">
                                          <a:pos x="T24" y="T25"/>
                                        </a:cxn>
                                        <a:cxn ang="T73">
                                          <a:pos x="T26" y="T27"/>
                                        </a:cxn>
                                        <a:cxn ang="T74">
                                          <a:pos x="T28" y="T29"/>
                                        </a:cxn>
                                        <a:cxn ang="T75">
                                          <a:pos x="T30" y="T31"/>
                                        </a:cxn>
                                        <a:cxn ang="T76">
                                          <a:pos x="T32" y="T33"/>
                                        </a:cxn>
                                        <a:cxn ang="T77">
                                          <a:pos x="T34" y="T35"/>
                                        </a:cxn>
                                        <a:cxn ang="T78">
                                          <a:pos x="T36" y="T37"/>
                                        </a:cxn>
                                        <a:cxn ang="T79">
                                          <a:pos x="T38" y="T39"/>
                                        </a:cxn>
                                        <a:cxn ang="T80">
                                          <a:pos x="T40" y="T41"/>
                                        </a:cxn>
                                        <a:cxn ang="T81">
                                          <a:pos x="T42" y="T43"/>
                                        </a:cxn>
                                        <a:cxn ang="T82">
                                          <a:pos x="T44" y="T45"/>
                                        </a:cxn>
                                        <a:cxn ang="T83">
                                          <a:pos x="T46" y="T47"/>
                                        </a:cxn>
                                        <a:cxn ang="T84">
                                          <a:pos x="T48" y="T49"/>
                                        </a:cxn>
                                        <a:cxn ang="T85">
                                          <a:pos x="T50" y="T51"/>
                                        </a:cxn>
                                        <a:cxn ang="T86">
                                          <a:pos x="T52" y="T53"/>
                                        </a:cxn>
                                        <a:cxn ang="T87">
                                          <a:pos x="T54" y="T55"/>
                                        </a:cxn>
                                        <a:cxn ang="T88">
                                          <a:pos x="T56" y="T57"/>
                                        </a:cxn>
                                        <a:cxn ang="T89">
                                          <a:pos x="T58" y="T59"/>
                                        </a:cxn>
                                      </a:cxnLst>
                                      <a:rect l="0" t="0" r="r" b="b"/>
                                      <a:pathLst>
                                        <a:path w="601" h="418">
                                          <a:moveTo>
                                            <a:pt x="410" y="191"/>
                                          </a:moveTo>
                                          <a:lnTo>
                                            <a:pt x="410" y="191"/>
                                          </a:lnTo>
                                          <a:cubicBezTo>
                                            <a:pt x="593" y="7"/>
                                            <a:pt x="593" y="7"/>
                                            <a:pt x="593" y="7"/>
                                          </a:cubicBezTo>
                                          <a:cubicBezTo>
                                            <a:pt x="600" y="14"/>
                                            <a:pt x="600" y="21"/>
                                            <a:pt x="600" y="28"/>
                                          </a:cubicBezTo>
                                          <a:cubicBezTo>
                                            <a:pt x="600" y="388"/>
                                            <a:pt x="600" y="388"/>
                                            <a:pt x="600" y="388"/>
                                          </a:cubicBezTo>
                                          <a:cubicBezTo>
                                            <a:pt x="600" y="395"/>
                                            <a:pt x="600" y="403"/>
                                            <a:pt x="593" y="410"/>
                                          </a:cubicBezTo>
                                          <a:lnTo>
                                            <a:pt x="410" y="191"/>
                                          </a:lnTo>
                                          <a:close/>
                                          <a:moveTo>
                                            <a:pt x="7" y="7"/>
                                          </a:moveTo>
                                          <a:lnTo>
                                            <a:pt x="7" y="7"/>
                                          </a:lnTo>
                                          <a:cubicBezTo>
                                            <a:pt x="14" y="7"/>
                                            <a:pt x="21" y="0"/>
                                            <a:pt x="28" y="0"/>
                                          </a:cubicBezTo>
                                          <a:cubicBezTo>
                                            <a:pt x="572" y="0"/>
                                            <a:pt x="572" y="0"/>
                                            <a:pt x="572" y="0"/>
                                          </a:cubicBezTo>
                                          <a:cubicBezTo>
                                            <a:pt x="579" y="0"/>
                                            <a:pt x="586" y="7"/>
                                            <a:pt x="593" y="7"/>
                                          </a:cubicBezTo>
                                          <a:cubicBezTo>
                                            <a:pt x="297" y="240"/>
                                            <a:pt x="297" y="240"/>
                                            <a:pt x="297" y="240"/>
                                          </a:cubicBezTo>
                                          <a:lnTo>
                                            <a:pt x="7" y="7"/>
                                          </a:lnTo>
                                          <a:close/>
                                          <a:moveTo>
                                            <a:pt x="7" y="410"/>
                                          </a:moveTo>
                                          <a:lnTo>
                                            <a:pt x="7" y="410"/>
                                          </a:lnTo>
                                          <a:cubicBezTo>
                                            <a:pt x="0" y="403"/>
                                            <a:pt x="0" y="395"/>
                                            <a:pt x="0" y="388"/>
                                          </a:cubicBezTo>
                                          <a:cubicBezTo>
                                            <a:pt x="0" y="28"/>
                                            <a:pt x="0" y="28"/>
                                            <a:pt x="0" y="28"/>
                                          </a:cubicBezTo>
                                          <a:cubicBezTo>
                                            <a:pt x="0" y="21"/>
                                            <a:pt x="0" y="14"/>
                                            <a:pt x="7" y="7"/>
                                          </a:cubicBezTo>
                                          <a:cubicBezTo>
                                            <a:pt x="191" y="191"/>
                                            <a:pt x="191" y="191"/>
                                            <a:pt x="191" y="191"/>
                                          </a:cubicBezTo>
                                          <a:lnTo>
                                            <a:pt x="7" y="410"/>
                                          </a:lnTo>
                                          <a:close/>
                                          <a:moveTo>
                                            <a:pt x="297" y="297"/>
                                          </a:moveTo>
                                          <a:lnTo>
                                            <a:pt x="297" y="297"/>
                                          </a:lnTo>
                                          <a:cubicBezTo>
                                            <a:pt x="374" y="219"/>
                                            <a:pt x="374" y="219"/>
                                            <a:pt x="374" y="219"/>
                                          </a:cubicBezTo>
                                          <a:cubicBezTo>
                                            <a:pt x="593" y="410"/>
                                            <a:pt x="593" y="410"/>
                                            <a:pt x="593" y="410"/>
                                          </a:cubicBezTo>
                                          <a:cubicBezTo>
                                            <a:pt x="586" y="417"/>
                                            <a:pt x="579" y="417"/>
                                            <a:pt x="572" y="417"/>
                                          </a:cubicBezTo>
                                          <a:cubicBezTo>
                                            <a:pt x="28" y="417"/>
                                            <a:pt x="28" y="417"/>
                                            <a:pt x="28" y="417"/>
                                          </a:cubicBezTo>
                                          <a:cubicBezTo>
                                            <a:pt x="21" y="417"/>
                                            <a:pt x="14" y="417"/>
                                            <a:pt x="7" y="410"/>
                                          </a:cubicBezTo>
                                          <a:cubicBezTo>
                                            <a:pt x="219" y="219"/>
                                            <a:pt x="219" y="219"/>
                                            <a:pt x="219" y="219"/>
                                          </a:cubicBezTo>
                                          <a:lnTo>
                                            <a:pt x="297" y="29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chemeClr val="bg1"/>
                                    </a:solidFill>
                                    <a:ln>
                                      <a:noFill/>
                                    </a:ln>
                                    <a:effectLst/>
                                  </wps:spPr>
                                  <wps:bodyPr wrap="none" anchor="ctr"/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675DF7D6" id="Freeform 160" o:spid="_x0000_s1026" style="width:11.4pt;height:7.9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coordsize="601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" path="m410,191r,c593,7,593,7,593,7v7,7,7,14,7,21c600,388,600,388,600,388v,7,,15,-7,22l410,191xm7,7r,c14,7,21,,28,,572,,572,,572,v7,,14,7,21,7c297,240,297,240,297,240l7,7xm7,410r,c,403,,395,,388,,28,,28,,28,,21,,14,7,7,191,191,191,191,191,191l7,410xm297,297r,c374,219,374,219,374,219,593,410,593,410,593,410v-7,7,-14,7,-21,7c28,417,28,417,28,417v-7,,-14,,-21,-7c219,219,219,219,219,219r78,78xe" fillcolor="white [3212]" stroked="f">
                            <v:path arrowok="t" o:connecttype="custom" o:connectlocs="35499357,16646370;35499357,16646370;51344228,610180;51950402,2440237;51950402,33815716;51344228,35733218;35499357,16646370;606174,610180;606174,610180;2424453,0;49525949,0;51344228,610180;25715498,20916905;606174,610180;606174,35733218;606174,35733218;0,33815716;0,2440237;606174,610180;16537572,16646370;606174,35733218;25715498,25884824;25715498,25884824;32382444,19086607;51344228,35733218;49525949,36343156;2424453,36343156;606174,35733218;18961785,19086607;25715498,25884824" o:connectangles="0,0,0,0,0,0,0,0,0,0,0,0,0,0,0,0,0,0,0,0,0,0,0,0,0,0,0,0,0,0"/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050A6D14" w14:textId="77777777" w:rsidR="00812AD9" w:rsidRPr="009842FA" w:rsidRDefault="00812AD9" w:rsidP="008B1306">
            <w:pPr>
              <w:rPr>
                <w:color w:val="000000" w:themeColor="text1"/>
                <w:lang w:val="en-GB"/>
              </w:rPr>
            </w:pPr>
          </w:p>
        </w:tc>
      </w:tr>
      <w:tr w:rsidR="00812AD9" w:rsidRPr="009842FA" w14:paraId="050A6D33" w14:textId="77777777" w:rsidTr="008A58E5">
        <w:trPr>
          <w:trHeight w:val="6840"/>
        </w:trPr>
        <w:tc>
          <w:tcPr>
            <w:tcW w:w="648" w:type="dxa"/>
          </w:tcPr>
          <w:p w14:paraId="050A6D16" w14:textId="77777777" w:rsidR="00812AD9" w:rsidRPr="009842FA" w:rsidRDefault="00812AD9" w:rsidP="008B1306">
            <w:pPr>
              <w:ind w:left="360"/>
              <w:rPr>
                <w:b/>
                <w:color w:val="4F90CD"/>
                <w:sz w:val="2"/>
                <w:u w:val="single" w:color="365F91" w:themeColor="accent1" w:themeShade="BF"/>
                <w:lang w:val="en-GB"/>
              </w:rPr>
            </w:pPr>
          </w:p>
          <w:p w14:paraId="050A6D17" w14:textId="77777777" w:rsidR="00812AD9" w:rsidRPr="009842FA" w:rsidRDefault="00812AD9" w:rsidP="008B1306">
            <w:pPr>
              <w:ind w:left="-108"/>
              <w:rPr>
                <w:b/>
                <w:color w:val="4F90CD"/>
                <w:sz w:val="28"/>
                <w:u w:val="single" w:color="365F91" w:themeColor="accent1" w:themeShade="BF"/>
                <w:lang w:val="en-GB"/>
              </w:rPr>
            </w:pPr>
            <w:r w:rsidRPr="009842FA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0A6DB5" wp14:editId="050A6DB6">
                      <wp:simplePos x="0" y="0"/>
                      <wp:positionH relativeFrom="column">
                        <wp:posOffset>-68249</wp:posOffset>
                      </wp:positionH>
                      <wp:positionV relativeFrom="paragraph">
                        <wp:posOffset>1270</wp:posOffset>
                      </wp:positionV>
                      <wp:extent cx="362260" cy="457200"/>
                      <wp:effectExtent l="0" t="0" r="0" b="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226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1B5EA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B85994" id="Rectangle 10" o:spid="_x0000_s1026" style="position:absolute;margin-left:-5.35pt;margin-top:.1pt;width:28.5pt;height:36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" fillcolor="#01b5ea" stroked="f" strokeweight="2pt"/>
                  </w:pict>
                </mc:Fallback>
              </mc:AlternateContent>
            </w:r>
          </w:p>
          <w:p w14:paraId="050A6D18" w14:textId="77777777" w:rsidR="00812AD9" w:rsidRPr="009842FA" w:rsidRDefault="00812AD9" w:rsidP="008B1306">
            <w:pPr>
              <w:rPr>
                <w:sz w:val="28"/>
                <w:lang w:val="en-GB"/>
              </w:rPr>
            </w:pPr>
          </w:p>
          <w:p w14:paraId="050A6D19" w14:textId="77777777" w:rsidR="00812AD9" w:rsidRPr="009842FA" w:rsidRDefault="00812AD9" w:rsidP="008B1306">
            <w:pPr>
              <w:rPr>
                <w:sz w:val="28"/>
                <w:lang w:val="en-GB"/>
              </w:rPr>
            </w:pPr>
          </w:p>
          <w:p w14:paraId="050A6D1A" w14:textId="77777777" w:rsidR="00812AD9" w:rsidRPr="009842FA" w:rsidRDefault="00812AD9" w:rsidP="008B1306">
            <w:pPr>
              <w:rPr>
                <w:sz w:val="28"/>
                <w:lang w:val="en-GB"/>
              </w:rPr>
            </w:pPr>
          </w:p>
          <w:p w14:paraId="050A6D1B" w14:textId="77777777" w:rsidR="00812AD9" w:rsidRPr="009842FA" w:rsidRDefault="00812AD9" w:rsidP="008B1306">
            <w:pPr>
              <w:rPr>
                <w:sz w:val="28"/>
                <w:lang w:val="en-GB"/>
              </w:rPr>
            </w:pPr>
          </w:p>
          <w:p w14:paraId="050A6D1C" w14:textId="77777777" w:rsidR="00812AD9" w:rsidRPr="009842FA" w:rsidRDefault="00812AD9" w:rsidP="008B1306">
            <w:pPr>
              <w:rPr>
                <w:sz w:val="56"/>
                <w:lang w:val="en-GB"/>
              </w:rPr>
            </w:pPr>
          </w:p>
          <w:p w14:paraId="050A6D1D" w14:textId="77777777" w:rsidR="00812AD9" w:rsidRPr="009842FA" w:rsidRDefault="00812AD9" w:rsidP="008B1306">
            <w:pPr>
              <w:rPr>
                <w:sz w:val="56"/>
                <w:lang w:val="en-GB"/>
              </w:rPr>
            </w:pPr>
          </w:p>
          <w:p w14:paraId="050A6D1E" w14:textId="77777777" w:rsidR="00812AD9" w:rsidRPr="009842FA" w:rsidRDefault="00812AD9" w:rsidP="008B1306">
            <w:pPr>
              <w:rPr>
                <w:sz w:val="56"/>
                <w:lang w:val="en-GB"/>
              </w:rPr>
            </w:pPr>
          </w:p>
          <w:p w14:paraId="050A6D1F" w14:textId="77777777" w:rsidR="00812AD9" w:rsidRPr="009842FA" w:rsidRDefault="00812AD9" w:rsidP="008B1306">
            <w:pPr>
              <w:rPr>
                <w:sz w:val="56"/>
                <w:lang w:val="en-GB"/>
              </w:rPr>
            </w:pPr>
          </w:p>
          <w:p w14:paraId="050A6D20" w14:textId="77777777" w:rsidR="00812AD9" w:rsidRPr="009842FA" w:rsidRDefault="00812AD9" w:rsidP="008B1306">
            <w:pPr>
              <w:rPr>
                <w:sz w:val="28"/>
                <w:lang w:val="en-GB"/>
              </w:rPr>
            </w:pPr>
          </w:p>
          <w:p w14:paraId="050A6D21" w14:textId="77777777" w:rsidR="00812AD9" w:rsidRPr="009842FA" w:rsidRDefault="00812AD9" w:rsidP="008B1306">
            <w:pPr>
              <w:tabs>
                <w:tab w:val="left" w:pos="415"/>
              </w:tabs>
              <w:ind w:left="-108"/>
              <w:rPr>
                <w:sz w:val="28"/>
                <w:lang w:val="en-GB"/>
              </w:rPr>
            </w:pPr>
          </w:p>
          <w:p w14:paraId="050A6D22" w14:textId="77777777" w:rsidR="00812AD9" w:rsidRPr="009842FA" w:rsidRDefault="00812AD9" w:rsidP="008B1306">
            <w:pPr>
              <w:tabs>
                <w:tab w:val="left" w:pos="415"/>
              </w:tabs>
              <w:ind w:left="-108"/>
              <w:rPr>
                <w:sz w:val="28"/>
                <w:lang w:val="en-GB"/>
              </w:rPr>
            </w:pPr>
          </w:p>
          <w:p w14:paraId="050A6D23" w14:textId="77777777" w:rsidR="00812AD9" w:rsidRPr="009842FA" w:rsidRDefault="00812AD9" w:rsidP="008A58E5">
            <w:pPr>
              <w:tabs>
                <w:tab w:val="left" w:pos="415"/>
              </w:tabs>
              <w:rPr>
                <w:sz w:val="28"/>
                <w:lang w:val="en-GB"/>
              </w:rPr>
            </w:pPr>
          </w:p>
        </w:tc>
        <w:tc>
          <w:tcPr>
            <w:tcW w:w="6997" w:type="dxa"/>
            <w:gridSpan w:val="2"/>
            <w:shd w:val="clear" w:color="auto" w:fill="auto"/>
          </w:tcPr>
          <w:p w14:paraId="050A6D24" w14:textId="77777777" w:rsidR="00812AD9" w:rsidRPr="009842FA" w:rsidRDefault="00812AD9" w:rsidP="008B1306">
            <w:pPr>
              <w:pBdr>
                <w:bottom w:val="single" w:sz="8" w:space="1" w:color="7F7F7F" w:themeColor="text1" w:themeTint="80"/>
              </w:pBdr>
              <w:rPr>
                <w:b/>
                <w:sz w:val="20"/>
                <w:lang w:val="en-GB"/>
              </w:rPr>
            </w:pPr>
            <w:r w:rsidRPr="009842FA">
              <w:rPr>
                <w:b/>
                <w:noProof/>
                <w:sz w:val="28"/>
              </w:rPr>
              <mc:AlternateContent>
                <mc:Choice Requires="wps">
                  <w:drawing>
                    <wp:inline distT="0" distB="0" distL="0" distR="0" wp14:anchorId="050A6DB7" wp14:editId="050A6DB8">
                      <wp:extent cx="185141" cy="187132"/>
                      <wp:effectExtent l="0" t="0" r="5715" b="3810"/>
                      <wp:docPr id="17468" name="Freeform 13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BA4952D-076E-F240-8F1A-00698E7183D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85141" cy="187132"/>
                              </a:xfrm>
                              <a:custGeom>
                                <a:avLst/>
                                <a:gdLst>
                                  <a:gd name="T0" fmla="*/ 112 w 115"/>
                                  <a:gd name="T1" fmla="*/ 89 h 116"/>
                                  <a:gd name="T2" fmla="*/ 86 w 115"/>
                                  <a:gd name="T3" fmla="*/ 75 h 116"/>
                                  <a:gd name="T4" fmla="*/ 72 w 115"/>
                                  <a:gd name="T5" fmla="*/ 69 h 116"/>
                                  <a:gd name="T6" fmla="*/ 72 w 115"/>
                                  <a:gd name="T7" fmla="*/ 58 h 116"/>
                                  <a:gd name="T8" fmla="*/ 77 w 115"/>
                                  <a:gd name="T9" fmla="*/ 45 h 116"/>
                                  <a:gd name="T10" fmla="*/ 83 w 115"/>
                                  <a:gd name="T11" fmla="*/ 38 h 116"/>
                                  <a:gd name="T12" fmla="*/ 79 w 115"/>
                                  <a:gd name="T13" fmla="*/ 30 h 116"/>
                                  <a:gd name="T14" fmla="*/ 80 w 115"/>
                                  <a:gd name="T15" fmla="*/ 18 h 116"/>
                                  <a:gd name="T16" fmla="*/ 58 w 115"/>
                                  <a:gd name="T17" fmla="*/ 0 h 116"/>
                                  <a:gd name="T18" fmla="*/ 35 w 115"/>
                                  <a:gd name="T19" fmla="*/ 18 h 116"/>
                                  <a:gd name="T20" fmla="*/ 36 w 115"/>
                                  <a:gd name="T21" fmla="*/ 30 h 116"/>
                                  <a:gd name="T22" fmla="*/ 33 w 115"/>
                                  <a:gd name="T23" fmla="*/ 38 h 116"/>
                                  <a:gd name="T24" fmla="*/ 38 w 115"/>
                                  <a:gd name="T25" fmla="*/ 45 h 116"/>
                                  <a:gd name="T26" fmla="*/ 44 w 115"/>
                                  <a:gd name="T27" fmla="*/ 58 h 116"/>
                                  <a:gd name="T28" fmla="*/ 44 w 115"/>
                                  <a:gd name="T29" fmla="*/ 69 h 116"/>
                                  <a:gd name="T30" fmla="*/ 30 w 115"/>
                                  <a:gd name="T31" fmla="*/ 75 h 116"/>
                                  <a:gd name="T32" fmla="*/ 4 w 115"/>
                                  <a:gd name="T33" fmla="*/ 89 h 116"/>
                                  <a:gd name="T34" fmla="*/ 1 w 115"/>
                                  <a:gd name="T35" fmla="*/ 116 h 116"/>
                                  <a:gd name="T36" fmla="*/ 114 w 115"/>
                                  <a:gd name="T37" fmla="*/ 116 h 116"/>
                                  <a:gd name="T38" fmla="*/ 112 w 115"/>
                                  <a:gd name="T39" fmla="*/ 89 h 11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</a:gdLst>
                                <a:ahLst/>
                                <a:cxnLst>
                                  <a:cxn ang="T40">
                                    <a:pos x="T0" y="T1"/>
                                  </a:cxn>
                                  <a:cxn ang="T41">
                                    <a:pos x="T2" y="T3"/>
                                  </a:cxn>
                                  <a:cxn ang="T42">
                                    <a:pos x="T4" y="T5"/>
                                  </a:cxn>
                                  <a:cxn ang="T43">
                                    <a:pos x="T6" y="T7"/>
                                  </a:cxn>
                                  <a:cxn ang="T44">
                                    <a:pos x="T8" y="T9"/>
                                  </a:cxn>
                                  <a:cxn ang="T45">
                                    <a:pos x="T10" y="T11"/>
                                  </a:cxn>
                                  <a:cxn ang="T46">
                                    <a:pos x="T12" y="T13"/>
                                  </a:cxn>
                                  <a:cxn ang="T47">
                                    <a:pos x="T14" y="T15"/>
                                  </a:cxn>
                                  <a:cxn ang="T48">
                                    <a:pos x="T16" y="T17"/>
                                  </a:cxn>
                                  <a:cxn ang="T49">
                                    <a:pos x="T18" y="T19"/>
                                  </a:cxn>
                                  <a:cxn ang="T50">
                                    <a:pos x="T20" y="T21"/>
                                  </a:cxn>
                                  <a:cxn ang="T51">
                                    <a:pos x="T22" y="T23"/>
                                  </a:cxn>
                                  <a:cxn ang="T52">
                                    <a:pos x="T24" y="T25"/>
                                  </a:cxn>
                                  <a:cxn ang="T53">
                                    <a:pos x="T26" y="T27"/>
                                  </a:cxn>
                                  <a:cxn ang="T54">
                                    <a:pos x="T28" y="T29"/>
                                  </a:cxn>
                                  <a:cxn ang="T55">
                                    <a:pos x="T30" y="T31"/>
                                  </a:cxn>
                                  <a:cxn ang="T56">
                                    <a:pos x="T32" y="T33"/>
                                  </a:cxn>
                                  <a:cxn ang="T57">
                                    <a:pos x="T34" y="T35"/>
                                  </a:cxn>
                                  <a:cxn ang="T58">
                                    <a:pos x="T36" y="T37"/>
                                  </a:cxn>
                                  <a:cxn ang="T59">
                                    <a:pos x="T38" y="T39"/>
                                  </a:cxn>
                                </a:cxnLst>
                                <a:rect l="0" t="0" r="r" b="b"/>
                                <a:pathLst>
                                  <a:path w="115" h="116">
                                    <a:moveTo>
                                      <a:pt x="112" y="89"/>
                                    </a:moveTo>
                                    <a:cubicBezTo>
                                      <a:pt x="109" y="83"/>
                                      <a:pt x="97" y="80"/>
                                      <a:pt x="86" y="75"/>
                                    </a:cubicBezTo>
                                    <a:cubicBezTo>
                                      <a:pt x="75" y="71"/>
                                      <a:pt x="72" y="69"/>
                                      <a:pt x="72" y="69"/>
                                    </a:cubicBezTo>
                                    <a:cubicBezTo>
                                      <a:pt x="72" y="58"/>
                                      <a:pt x="72" y="58"/>
                                      <a:pt x="72" y="58"/>
                                    </a:cubicBezTo>
                                    <a:cubicBezTo>
                                      <a:pt x="72" y="58"/>
                                      <a:pt x="76" y="55"/>
                                      <a:pt x="77" y="45"/>
                                    </a:cubicBezTo>
                                    <a:cubicBezTo>
                                      <a:pt x="80" y="45"/>
                                      <a:pt x="83" y="41"/>
                                      <a:pt x="83" y="38"/>
                                    </a:cubicBezTo>
                                    <a:cubicBezTo>
                                      <a:pt x="83" y="36"/>
                                      <a:pt x="83" y="29"/>
                                      <a:pt x="79" y="30"/>
                                    </a:cubicBezTo>
                                    <a:cubicBezTo>
                                      <a:pt x="80" y="25"/>
                                      <a:pt x="81" y="20"/>
                                      <a:pt x="80" y="18"/>
                                    </a:cubicBezTo>
                                    <a:cubicBezTo>
                                      <a:pt x="80" y="9"/>
                                      <a:pt x="71" y="0"/>
                                      <a:pt x="58" y="0"/>
                                    </a:cubicBezTo>
                                    <a:cubicBezTo>
                                      <a:pt x="45" y="0"/>
                                      <a:pt x="36" y="9"/>
                                      <a:pt x="35" y="18"/>
                                    </a:cubicBezTo>
                                    <a:cubicBezTo>
                                      <a:pt x="35" y="20"/>
                                      <a:pt x="35" y="25"/>
                                      <a:pt x="36" y="30"/>
                                    </a:cubicBezTo>
                                    <a:cubicBezTo>
                                      <a:pt x="33" y="29"/>
                                      <a:pt x="32" y="36"/>
                                      <a:pt x="33" y="38"/>
                                    </a:cubicBezTo>
                                    <a:cubicBezTo>
                                      <a:pt x="33" y="41"/>
                                      <a:pt x="35" y="45"/>
                                      <a:pt x="38" y="45"/>
                                    </a:cubicBezTo>
                                    <a:cubicBezTo>
                                      <a:pt x="39" y="55"/>
                                      <a:pt x="44" y="58"/>
                                      <a:pt x="44" y="58"/>
                                    </a:cubicBezTo>
                                    <a:cubicBezTo>
                                      <a:pt x="44" y="69"/>
                                      <a:pt x="44" y="69"/>
                                      <a:pt x="44" y="69"/>
                                    </a:cubicBezTo>
                                    <a:cubicBezTo>
                                      <a:pt x="44" y="69"/>
                                      <a:pt x="41" y="71"/>
                                      <a:pt x="30" y="75"/>
                                    </a:cubicBezTo>
                                    <a:cubicBezTo>
                                      <a:pt x="18" y="80"/>
                                      <a:pt x="7" y="83"/>
                                      <a:pt x="4" y="89"/>
                                    </a:cubicBezTo>
                                    <a:cubicBezTo>
                                      <a:pt x="0" y="93"/>
                                      <a:pt x="1" y="116"/>
                                      <a:pt x="1" y="116"/>
                                    </a:cubicBezTo>
                                    <a:cubicBezTo>
                                      <a:pt x="114" y="116"/>
                                      <a:pt x="114" y="116"/>
                                      <a:pt x="114" y="116"/>
                                    </a:cubicBezTo>
                                    <a:cubicBezTo>
                                      <a:pt x="114" y="116"/>
                                      <a:pt x="115" y="93"/>
                                      <a:pt x="112" y="8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364455"/>
                              </a:solidFill>
                              <a:ln>
                                <a:noFill/>
                              </a:ln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3DA7EE1" id="Freeform 133" o:spid="_x0000_s1026" style="width:14.6pt;height:1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115,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" path="m112,89c109,83,97,80,86,75,75,71,72,69,72,69v,-11,,-11,,-11c72,58,76,55,77,45v3,,6,-4,6,-7c83,36,83,29,79,30v1,-5,2,-10,1,-12c80,9,71,,58,,45,,36,9,35,18v,2,,7,1,12c33,29,32,36,33,38v,3,2,7,5,7c39,55,44,58,44,58v,11,,11,,11c44,69,41,71,30,75,18,80,7,83,4,89,,93,1,116,1,116v113,,113,,113,c114,116,115,93,112,89xe" fillcolor="#364455" stroked="f">
                      <v:path arrowok="t" o:connecttype="custom" o:connectlocs="180311,143575;138453,120991;115914,111311;115914,93566;123964,72594;133624,61302;127184,48396;128794,29038;93375,0;56347,29038;57957,48396;53127,61302;61177,72594;70837,93566;70837,111311;48298,120991;6440,143575;1610,187132;183531,187132;180311,143575" o:connectangles="0,0,0,0,0,0,0,0,0,0,0,0,0,0,0,0,0,0,0,0"/>
                      <w10:anchorlock/>
                    </v:shape>
                  </w:pict>
                </mc:Fallback>
              </mc:AlternateContent>
            </w:r>
            <w:r w:rsidRPr="009842FA">
              <w:rPr>
                <w:b/>
                <w:sz w:val="28"/>
                <w:lang w:val="en-GB"/>
              </w:rPr>
              <w:t xml:space="preserve"> </w:t>
            </w:r>
            <w:r w:rsidRPr="009842FA">
              <w:rPr>
                <w:noProof/>
                <w:color w:val="000000" w:themeColor="text1"/>
              </w:rPr>
              <mc:AlternateContent>
                <mc:Choice Requires="wpg">
                  <w:drawing>
                    <wp:inline distT="0" distB="0" distL="0" distR="0" wp14:anchorId="050A6DB9" wp14:editId="050A6DBA">
                      <wp:extent cx="2195797" cy="319405"/>
                      <wp:effectExtent l="0" t="0" r="0" b="4445"/>
                      <wp:docPr id="230" name="Group 2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5797" cy="319405"/>
                                <a:chOff x="0" y="0"/>
                                <a:chExt cx="2195797" cy="319405"/>
                              </a:xfrm>
                            </wpg:grpSpPr>
                            <wpg:grpSp>
                              <wpg:cNvPr id="228" name="Group 228"/>
                              <wpg:cNvGrpSpPr/>
                              <wpg:grpSpPr>
                                <a:xfrm>
                                  <a:off x="0" y="0"/>
                                  <a:ext cx="1996440" cy="319405"/>
                                  <a:chOff x="0" y="0"/>
                                  <a:chExt cx="1996973" cy="319405"/>
                                </a:xfrm>
                              </wpg:grpSpPr>
                              <wps:wsp>
                                <wps:cNvPr id="226" name="Rounded Rectangle 226"/>
                                <wps:cNvSpPr/>
                                <wps:spPr>
                                  <a:xfrm>
                                    <a:off x="39268" y="0"/>
                                    <a:ext cx="1957705" cy="319405"/>
                                  </a:xfrm>
                                  <a:prstGeom prst="roundRect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rgbClr val="01B5EA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7" name="Rounded Rectangle 227"/>
                                <wps:cNvSpPr/>
                                <wps:spPr>
                                  <a:xfrm>
                                    <a:off x="0" y="0"/>
                                    <a:ext cx="1957705" cy="319405"/>
                                  </a:xfrm>
                                  <a:prstGeom prst="roundRect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rgbClr val="002F66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229" name="Text Box 229"/>
                              <wps:cNvSpPr txBox="1"/>
                              <wps:spPr>
                                <a:xfrm>
                                  <a:off x="28470" y="7620"/>
                                  <a:ext cx="2167327" cy="2917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050A6DDA" w14:textId="77777777" w:rsidR="00812AD9" w:rsidRPr="002138DE" w:rsidRDefault="00812AD9" w:rsidP="00812AD9"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color w:val="FFFFFF" w:themeColor="background1"/>
                                        <w:sz w:val="28"/>
                                      </w:rPr>
                                      <w:t>PROFILE SUMMARY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0A6DB9" id="Group 230" o:spid="_x0000_s1027" style="width:172.9pt;height:25.15pt;mso-position-horizontal-relative:char;mso-position-vertical-relative:line" coordsize="21957,3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">
                      <v:group id="Group 228" o:spid="_x0000_s1028" style="position:absolute;width:19964;height:3194" coordsize="19969,3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        <v:roundrect id="Rounded Rectangle 226" o:spid="_x0000_s1029" style="position:absolute;left:392;width:19577;height:319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" fillcolor="#01b5ea" stroked="f" strokeweight="2pt"/>
                        <v:roundrect id="Rounded Rectangle 227" o:spid="_x0000_s1030" style="position:absolute;width:19577;height:319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" fillcolor="#002f66" stroked="f" strokeweight="2pt"/>
                      </v:group>
                      <v:shape id="Text Box 229" o:spid="_x0000_s1031" type="#_x0000_t202" style="position:absolute;left:284;top:76;width:21673;height:2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" filled="f" stroked="f" strokeweight=".5pt">
                        <v:textbox>
                          <w:txbxContent>
                            <w:p w14:paraId="050A6DDA" w14:textId="77777777" w:rsidR="00812AD9" w:rsidRPr="002138DE" w:rsidRDefault="00812AD9" w:rsidP="00812AD9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color w:val="FFFFFF" w:themeColor="background1"/>
                                  <w:sz w:val="28"/>
                                </w:rPr>
                                <w:t>PROFILE SUMMARY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050A6D25" w14:textId="77777777" w:rsidR="00AD60A7" w:rsidRPr="00740E84" w:rsidRDefault="00AD60A7" w:rsidP="008A58E5">
            <w:pPr>
              <w:pStyle w:val="paragraph"/>
              <w:numPr>
                <w:ilvl w:val="0"/>
                <w:numId w:val="11"/>
              </w:numPr>
              <w:spacing w:before="240" w:beforeAutospacing="0" w:after="0" w:afterAutospacing="0" w:line="276" w:lineRule="auto"/>
              <w:jc w:val="both"/>
              <w:textAlignment w:val="baseline"/>
              <w:rPr>
                <w:rFonts w:asciiTheme="minorHAnsi" w:hAnsiTheme="minorHAnsi" w:cstheme="minorHAnsi"/>
                <w:b/>
                <w:color w:val="595959" w:themeColor="text1" w:themeTint="A6"/>
                <w:spacing w:val="4"/>
                <w:sz w:val="20"/>
                <w:szCs w:val="20"/>
                <w:lang w:val="en-GB"/>
              </w:rPr>
            </w:pPr>
            <w:r w:rsidRPr="009842FA">
              <w:rPr>
                <w:rStyle w:val="normaltextrun"/>
                <w:rFonts w:asciiTheme="minorHAnsi" w:hAnsiTheme="minorHAnsi" w:cstheme="minorHAnsi"/>
                <w:bCs/>
                <w:color w:val="000000" w:themeColor="text1"/>
                <w:spacing w:val="4"/>
                <w:sz w:val="20"/>
                <w:szCs w:val="20"/>
                <w:lang w:val="en-GB"/>
              </w:rPr>
              <w:t xml:space="preserve">A result-oriented professional, with </w:t>
            </w:r>
            <w:r w:rsidR="00740E84" w:rsidRPr="00740E84">
              <w:rPr>
                <w:rStyle w:val="normaltextrun"/>
                <w:rFonts w:asciiTheme="minorHAnsi" w:hAnsiTheme="minorHAnsi" w:cstheme="minorHAnsi"/>
                <w:b/>
                <w:bCs/>
                <w:color w:val="595959" w:themeColor="text1" w:themeTint="A6"/>
                <w:spacing w:val="4"/>
                <w:sz w:val="20"/>
                <w:szCs w:val="20"/>
                <w:lang w:val="en-GB"/>
              </w:rPr>
              <w:t>13</w:t>
            </w:r>
            <w:r w:rsidRPr="00740E84">
              <w:rPr>
                <w:rStyle w:val="normaltextrun"/>
                <w:rFonts w:asciiTheme="minorHAnsi" w:hAnsiTheme="minorHAnsi" w:cstheme="minorHAnsi"/>
                <w:b/>
                <w:bCs/>
                <w:color w:val="595959" w:themeColor="text1" w:themeTint="A6"/>
                <w:spacing w:val="4"/>
                <w:sz w:val="20"/>
                <w:szCs w:val="20"/>
                <w:lang w:val="en-GB"/>
              </w:rPr>
              <w:t xml:space="preserve"> years</w:t>
            </w:r>
            <w:r w:rsidRPr="00740E84">
              <w:rPr>
                <w:rStyle w:val="normaltextrun"/>
                <w:rFonts w:asciiTheme="minorHAnsi" w:hAnsiTheme="minorHAnsi" w:cstheme="minorHAnsi"/>
                <w:bCs/>
                <w:color w:val="595959" w:themeColor="text1" w:themeTint="A6"/>
                <w:spacing w:val="4"/>
                <w:sz w:val="20"/>
                <w:szCs w:val="20"/>
                <w:lang w:val="en-GB"/>
              </w:rPr>
              <w:t xml:space="preserve"> </w:t>
            </w:r>
            <w:r w:rsidRPr="009842FA">
              <w:rPr>
                <w:rStyle w:val="normaltextrun"/>
                <w:rFonts w:asciiTheme="minorHAnsi" w:hAnsiTheme="minorHAnsi" w:cstheme="minorHAnsi"/>
                <w:bCs/>
                <w:color w:val="000000" w:themeColor="text1"/>
                <w:spacing w:val="4"/>
                <w:sz w:val="20"/>
                <w:szCs w:val="20"/>
                <w:lang w:val="en-GB"/>
              </w:rPr>
              <w:t xml:space="preserve">of experience in </w:t>
            </w:r>
            <w:r w:rsidRPr="00740E84">
              <w:rPr>
                <w:rFonts w:asciiTheme="minorHAnsi" w:hAnsiTheme="minorHAnsi" w:cstheme="minorHAnsi"/>
                <w:b/>
                <w:bCs/>
                <w:color w:val="595959" w:themeColor="text1" w:themeTint="A6"/>
                <w:spacing w:val="4"/>
                <w:sz w:val="20"/>
                <w:szCs w:val="20"/>
                <w:lang w:val="en-GB"/>
              </w:rPr>
              <w:t>Project Management Consultancy, strategic plans, Project Control, Budget, Contract Administration and Audit</w:t>
            </w:r>
            <w:r w:rsidRPr="00740E84">
              <w:rPr>
                <w:rStyle w:val="normaltextrun"/>
                <w:rFonts w:asciiTheme="minorHAnsi" w:hAnsiTheme="minorHAnsi" w:cstheme="minorHAnsi"/>
                <w:b/>
                <w:color w:val="595959" w:themeColor="text1" w:themeTint="A6"/>
                <w:spacing w:val="4"/>
                <w:sz w:val="20"/>
                <w:szCs w:val="20"/>
                <w:lang w:val="en-GB"/>
              </w:rPr>
              <w:t> </w:t>
            </w:r>
            <w:r w:rsidRPr="00740E84">
              <w:rPr>
                <w:rStyle w:val="eop"/>
                <w:rFonts w:asciiTheme="minorHAnsi" w:hAnsiTheme="minorHAnsi" w:cstheme="minorHAnsi"/>
                <w:b/>
                <w:color w:val="595959" w:themeColor="text1" w:themeTint="A6"/>
                <w:spacing w:val="4"/>
                <w:sz w:val="20"/>
                <w:szCs w:val="20"/>
                <w:lang w:val="en-GB"/>
              </w:rPr>
              <w:t> </w:t>
            </w:r>
          </w:p>
          <w:p w14:paraId="050A6D26" w14:textId="77777777" w:rsidR="00AD60A7" w:rsidRPr="009842FA" w:rsidRDefault="00AD60A7" w:rsidP="008A58E5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 w:line="276" w:lineRule="auto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9842FA">
              <w:rPr>
                <w:rStyle w:val="normaltextrun"/>
                <w:rFonts w:asciiTheme="minorHAnsi" w:hAnsiTheme="minorHAnsi" w:cstheme="minorHAnsi"/>
                <w:color w:val="000000" w:themeColor="text1"/>
                <w:spacing w:val="4"/>
                <w:sz w:val="20"/>
                <w:szCs w:val="20"/>
                <w:lang w:val="en-GB"/>
              </w:rPr>
              <w:t>Expertise in </w:t>
            </w:r>
            <w:r w:rsidRPr="00740E84">
              <w:rPr>
                <w:rStyle w:val="normaltextrun"/>
                <w:rFonts w:asciiTheme="minorHAnsi" w:hAnsiTheme="minorHAnsi" w:cstheme="minorHAnsi"/>
                <w:b/>
                <w:bCs/>
                <w:color w:val="595959" w:themeColor="text1" w:themeTint="A6"/>
                <w:spacing w:val="4"/>
                <w:sz w:val="20"/>
                <w:szCs w:val="20"/>
                <w:lang w:val="en-GB"/>
              </w:rPr>
              <w:t>planning, spearheading commercial and cost control</w:t>
            </w:r>
            <w:r w:rsidRPr="009842FA">
              <w:rPr>
                <w:rStyle w:val="normaltextrun"/>
                <w:rFonts w:asciiTheme="minorHAnsi" w:hAnsiTheme="minorHAnsi" w:cstheme="minorHAnsi"/>
                <w:color w:val="000000" w:themeColor="text1"/>
                <w:spacing w:val="4"/>
                <w:sz w:val="20"/>
                <w:szCs w:val="20"/>
                <w:lang w:val="en-GB"/>
              </w:rPr>
              <w:t xml:space="preserve"> activities in projects including </w:t>
            </w:r>
            <w:r w:rsidRPr="00740E84">
              <w:rPr>
                <w:rStyle w:val="normaltextrun"/>
                <w:rFonts w:asciiTheme="minorHAnsi" w:hAnsiTheme="minorHAnsi" w:cstheme="minorHAnsi"/>
                <w:b/>
                <w:bCs/>
                <w:color w:val="595959" w:themeColor="text1" w:themeTint="A6"/>
                <w:spacing w:val="4"/>
                <w:sz w:val="20"/>
                <w:szCs w:val="20"/>
                <w:lang w:val="en-GB"/>
              </w:rPr>
              <w:t>contract management</w:t>
            </w:r>
          </w:p>
          <w:p w14:paraId="050A6D27" w14:textId="77777777" w:rsidR="00AD60A7" w:rsidRPr="009842FA" w:rsidRDefault="00AD60A7" w:rsidP="008A58E5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color w:val="000000" w:themeColor="text1"/>
                <w:spacing w:val="4"/>
                <w:sz w:val="20"/>
                <w:szCs w:val="20"/>
                <w:lang w:val="en-GB"/>
              </w:rPr>
            </w:pPr>
            <w:r w:rsidRPr="009842FA">
              <w:rPr>
                <w:rStyle w:val="normaltextrun"/>
                <w:rFonts w:asciiTheme="minorHAnsi" w:hAnsiTheme="minorHAnsi" w:cstheme="minorHAnsi"/>
                <w:color w:val="000000" w:themeColor="text1"/>
                <w:spacing w:val="4"/>
                <w:sz w:val="20"/>
                <w:szCs w:val="20"/>
                <w:lang w:val="en-GB"/>
              </w:rPr>
              <w:t>Excels in</w:t>
            </w:r>
            <w:r w:rsidRPr="009842FA">
              <w:rPr>
                <w:rFonts w:asciiTheme="minorHAnsi" w:hAnsiTheme="minorHAnsi" w:cstheme="minorHAnsi"/>
                <w:color w:val="000000" w:themeColor="text1"/>
                <w:spacing w:val="4"/>
                <w:sz w:val="20"/>
                <w:szCs w:val="20"/>
                <w:lang w:val="en-GB"/>
              </w:rPr>
              <w:t xml:space="preserve"> the OPEX &amp; CAPEX Preparation, Monitoring &amp; Reporting</w:t>
            </w:r>
          </w:p>
          <w:p w14:paraId="050A6D28" w14:textId="77777777" w:rsidR="00AD60A7" w:rsidRPr="009842FA" w:rsidRDefault="00AD60A7" w:rsidP="008A58E5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 w:line="276" w:lineRule="auto"/>
              <w:jc w:val="both"/>
              <w:textAlignment w:val="baseline"/>
              <w:rPr>
                <w:rFonts w:asciiTheme="minorHAnsi" w:hAnsiTheme="minorHAnsi" w:cstheme="minorHAnsi"/>
                <w:color w:val="000000" w:themeColor="text1"/>
                <w:spacing w:val="4"/>
                <w:sz w:val="20"/>
                <w:szCs w:val="20"/>
                <w:lang w:val="en-GB"/>
              </w:rPr>
            </w:pPr>
            <w:r w:rsidRPr="009842FA">
              <w:rPr>
                <w:rStyle w:val="normaltextrun"/>
                <w:rFonts w:asciiTheme="minorHAnsi" w:hAnsiTheme="minorHAnsi" w:cstheme="minorHAnsi"/>
                <w:color w:val="000000" w:themeColor="text1"/>
                <w:spacing w:val="4"/>
                <w:sz w:val="20"/>
                <w:szCs w:val="20"/>
                <w:lang w:val="en-GB"/>
              </w:rPr>
              <w:t>Experienced in </w:t>
            </w:r>
            <w:r w:rsidRPr="00740E84">
              <w:rPr>
                <w:rStyle w:val="normaltextrun"/>
                <w:rFonts w:asciiTheme="minorHAnsi" w:hAnsiTheme="minorHAnsi" w:cstheme="minorHAnsi"/>
                <w:b/>
                <w:bCs/>
                <w:color w:val="595959" w:themeColor="text1" w:themeTint="A6"/>
                <w:spacing w:val="4"/>
                <w:sz w:val="20"/>
                <w:szCs w:val="20"/>
                <w:lang w:val="en-GB"/>
              </w:rPr>
              <w:t>identification, monitoring &amp; streamlining</w:t>
            </w:r>
            <w:r w:rsidRPr="009842FA">
              <w:rPr>
                <w:rStyle w:val="normaltextrun"/>
                <w:rFonts w:asciiTheme="minorHAnsi" w:hAnsiTheme="minorHAnsi" w:cstheme="minorHAnsi"/>
                <w:color w:val="000000" w:themeColor="text1"/>
                <w:spacing w:val="4"/>
                <w:sz w:val="20"/>
                <w:szCs w:val="20"/>
                <w:lang w:val="en-GB"/>
              </w:rPr>
              <w:t> of critical paths running through the Project Master Schedule and Individual Contracts</w:t>
            </w:r>
            <w:r w:rsidRPr="009842FA">
              <w:rPr>
                <w:rStyle w:val="eop"/>
                <w:rFonts w:asciiTheme="minorHAnsi" w:hAnsiTheme="minorHAnsi" w:cstheme="minorHAnsi"/>
                <w:color w:val="000000" w:themeColor="text1"/>
                <w:spacing w:val="4"/>
                <w:sz w:val="20"/>
                <w:szCs w:val="20"/>
                <w:lang w:val="en-GB"/>
              </w:rPr>
              <w:t> </w:t>
            </w:r>
          </w:p>
          <w:p w14:paraId="050A6D29" w14:textId="77777777" w:rsidR="00AD60A7" w:rsidRPr="00740E84" w:rsidRDefault="00AD60A7" w:rsidP="008A58E5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b/>
                <w:bCs/>
                <w:color w:val="595959" w:themeColor="text1" w:themeTint="A6"/>
              </w:rPr>
            </w:pPr>
            <w:r w:rsidRPr="009842FA">
              <w:rPr>
                <w:rStyle w:val="normaltextrun"/>
                <w:rFonts w:asciiTheme="minorHAnsi" w:hAnsiTheme="minorHAnsi" w:cstheme="minorHAnsi"/>
                <w:color w:val="000000" w:themeColor="text1"/>
                <w:spacing w:val="4"/>
                <w:sz w:val="20"/>
                <w:szCs w:val="20"/>
                <w:lang w:val="en-GB"/>
              </w:rPr>
              <w:t>Expert in developing </w:t>
            </w:r>
            <w:r w:rsidRPr="00740E84">
              <w:rPr>
                <w:rStyle w:val="normaltextrun"/>
                <w:rFonts w:asciiTheme="minorHAnsi" w:hAnsiTheme="minorHAnsi" w:cstheme="minorHAnsi"/>
                <w:b/>
                <w:bCs/>
                <w:color w:val="595959" w:themeColor="text1" w:themeTint="A6"/>
                <w:spacing w:val="4"/>
                <w:sz w:val="20"/>
                <w:szCs w:val="20"/>
                <w:lang w:val="en-GB"/>
              </w:rPr>
              <w:t>Work Breakdown Structure (WBS), Project Schedules (L-1 to L-4), Project Baselines, Invoices (Billing), and Cost Reports</w:t>
            </w:r>
            <w:r w:rsidRPr="00740E84">
              <w:rPr>
                <w:rStyle w:val="normaltextrun"/>
                <w:b/>
                <w:bCs/>
                <w:color w:val="595959" w:themeColor="text1" w:themeTint="A6"/>
              </w:rPr>
              <w:t> </w:t>
            </w:r>
          </w:p>
          <w:p w14:paraId="050A6D2A" w14:textId="77777777" w:rsidR="00AD60A7" w:rsidRPr="009842FA" w:rsidRDefault="00AD60A7" w:rsidP="008A58E5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9842FA">
              <w:rPr>
                <w:rStyle w:val="normaltextrun"/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Successfully </w:t>
            </w:r>
            <w:r w:rsidRPr="00740E84">
              <w:rPr>
                <w:rStyle w:val="normaltextrun"/>
                <w:rFonts w:asciiTheme="minorHAnsi" w:hAnsiTheme="minorHAnsi" w:cstheme="minorHAnsi"/>
                <w:b/>
                <w:bCs/>
                <w:color w:val="595959" w:themeColor="text1" w:themeTint="A6"/>
                <w:spacing w:val="4"/>
                <w:sz w:val="20"/>
                <w:szCs w:val="20"/>
                <w:lang w:val="en-GB"/>
              </w:rPr>
              <w:t>executed</w:t>
            </w:r>
            <w:r w:rsidRPr="00740E84">
              <w:rPr>
                <w:rStyle w:val="normaltextrun"/>
                <w:bCs/>
                <w:color w:val="595959" w:themeColor="text1" w:themeTint="A6"/>
                <w:spacing w:val="4"/>
              </w:rPr>
              <w:t xml:space="preserve"> </w:t>
            </w:r>
            <w:r w:rsidRPr="00740E84">
              <w:rPr>
                <w:rStyle w:val="normaltextrun"/>
                <w:rFonts w:asciiTheme="minorHAnsi" w:hAnsiTheme="minorHAnsi" w:cstheme="minorHAnsi"/>
                <w:b/>
                <w:bCs/>
                <w:color w:val="595959" w:themeColor="text1" w:themeTint="A6"/>
                <w:spacing w:val="4"/>
                <w:sz w:val="20"/>
                <w:szCs w:val="20"/>
                <w:lang w:val="en-GB"/>
              </w:rPr>
              <w:t>the entire project right from scratch</w:t>
            </w:r>
            <w:r w:rsidRPr="009842FA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to its completion and ensuring compliance </w:t>
            </w:r>
            <w:r w:rsidR="00731E24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from</w:t>
            </w:r>
            <w:r w:rsidRPr="009842FA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discipline and legal requirements.</w:t>
            </w:r>
          </w:p>
          <w:p w14:paraId="050A6D2B" w14:textId="77777777" w:rsidR="00AD60A7" w:rsidRPr="00740E84" w:rsidRDefault="00AD60A7" w:rsidP="008A58E5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 w:line="276" w:lineRule="auto"/>
              <w:jc w:val="both"/>
              <w:textAlignment w:val="baseline"/>
              <w:rPr>
                <w:rStyle w:val="normaltextrun"/>
                <w:rFonts w:asciiTheme="minorHAnsi" w:hAnsiTheme="minorHAnsi" w:cstheme="minorHAnsi"/>
                <w:color w:val="595959" w:themeColor="text1" w:themeTint="A6"/>
                <w:sz w:val="20"/>
                <w:szCs w:val="20"/>
                <w:lang w:val="en-GB"/>
              </w:rPr>
            </w:pPr>
            <w:r w:rsidRPr="009842FA">
              <w:rPr>
                <w:rStyle w:val="normaltextrun"/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Worked as </w:t>
            </w:r>
            <w:r w:rsidRPr="00740E84">
              <w:rPr>
                <w:rFonts w:asciiTheme="minorHAnsi" w:hAnsiTheme="minorHAnsi" w:cstheme="minorHAnsi"/>
                <w:b/>
                <w:color w:val="595959" w:themeColor="text1" w:themeTint="A6"/>
                <w:sz w:val="20"/>
                <w:szCs w:val="20"/>
                <w:lang w:val="en-GB"/>
              </w:rPr>
              <w:t>Internal Auditor &amp; Auditee for the Quality Management System</w:t>
            </w:r>
          </w:p>
          <w:p w14:paraId="050A6D2C" w14:textId="77777777" w:rsidR="00AD60A7" w:rsidRPr="009842FA" w:rsidRDefault="00AD60A7" w:rsidP="008A58E5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 w:line="276" w:lineRule="auto"/>
              <w:jc w:val="both"/>
              <w:textAlignment w:val="baseline"/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731E24">
              <w:rPr>
                <w:rStyle w:val="normaltextrun"/>
                <w:rFonts w:asciiTheme="minorHAnsi" w:hAnsiTheme="minorHAnsi" w:cstheme="minorHAnsi"/>
                <w:spacing w:val="4"/>
                <w:sz w:val="20"/>
                <w:szCs w:val="20"/>
                <w:lang w:val="en-GB"/>
              </w:rPr>
              <w:t>Skilled in </w:t>
            </w:r>
            <w:r w:rsidRPr="00740E84">
              <w:rPr>
                <w:rStyle w:val="normaltextrun"/>
                <w:rFonts w:asciiTheme="minorHAnsi" w:hAnsiTheme="minorHAnsi" w:cstheme="minorHAnsi"/>
                <w:b/>
                <w:bCs/>
                <w:color w:val="595959" w:themeColor="text1" w:themeTint="A6"/>
                <w:spacing w:val="4"/>
                <w:sz w:val="20"/>
                <w:szCs w:val="20"/>
                <w:lang w:val="en-GB"/>
              </w:rPr>
              <w:t xml:space="preserve">monitoring project status </w:t>
            </w:r>
            <w:r w:rsidRPr="00740E84">
              <w:rPr>
                <w:rStyle w:val="normaltextrun"/>
                <w:rFonts w:asciiTheme="minorHAnsi" w:hAnsiTheme="minorHAnsi" w:cstheme="minorHAnsi"/>
                <w:bCs/>
                <w:color w:val="000000" w:themeColor="text1"/>
                <w:spacing w:val="4"/>
                <w:sz w:val="20"/>
                <w:szCs w:val="20"/>
                <w:lang w:val="en-GB"/>
              </w:rPr>
              <w:t>during</w:t>
            </w:r>
            <w:r w:rsidRPr="009842FA">
              <w:rPr>
                <w:rStyle w:val="normaltextrun"/>
                <w:rFonts w:asciiTheme="minorHAnsi" w:hAnsiTheme="minorHAnsi" w:cstheme="minorHAnsi"/>
                <w:color w:val="000000" w:themeColor="text1"/>
                <w:spacing w:val="4"/>
                <w:sz w:val="20"/>
                <w:szCs w:val="20"/>
                <w:lang w:val="en-GB"/>
              </w:rPr>
              <w:t> periodic project review meetings; participating in project meetings for evaluating project progress including ensuring adherence to quality &amp; safety norms</w:t>
            </w:r>
            <w:r w:rsidRPr="009842FA">
              <w:rPr>
                <w:rStyle w:val="eop"/>
                <w:rFonts w:asciiTheme="minorHAnsi" w:hAnsiTheme="minorHAnsi" w:cstheme="minorHAnsi"/>
                <w:color w:val="000000" w:themeColor="text1"/>
                <w:spacing w:val="4"/>
                <w:sz w:val="20"/>
                <w:szCs w:val="20"/>
                <w:lang w:val="en-GB"/>
              </w:rPr>
              <w:t> </w:t>
            </w:r>
          </w:p>
          <w:p w14:paraId="050A6D2D" w14:textId="77777777" w:rsidR="00AD60A7" w:rsidRPr="009842FA" w:rsidRDefault="00AD60A7" w:rsidP="008A58E5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 w:line="276" w:lineRule="auto"/>
              <w:jc w:val="both"/>
              <w:textAlignment w:val="baseline"/>
              <w:rPr>
                <w:rFonts w:asciiTheme="minorHAnsi" w:hAnsiTheme="minorHAnsi" w:cstheme="minorHAnsi"/>
                <w:color w:val="000000" w:themeColor="text1"/>
                <w:sz w:val="20"/>
                <w:szCs w:val="20"/>
                <w:lang w:val="en-GB"/>
              </w:rPr>
            </w:pPr>
            <w:r w:rsidRPr="009842FA">
              <w:rPr>
                <w:rStyle w:val="normaltextrun"/>
                <w:rFonts w:asciiTheme="minorHAnsi" w:hAnsiTheme="minorHAnsi" w:cstheme="minorHAnsi"/>
                <w:color w:val="000000" w:themeColor="text1"/>
                <w:sz w:val="20"/>
                <w:szCs w:val="20"/>
                <w:lang w:val="en-GB"/>
              </w:rPr>
              <w:t>Proficient in </w:t>
            </w:r>
            <w:r w:rsidRPr="00740E84">
              <w:rPr>
                <w:rStyle w:val="normaltextrun"/>
                <w:rFonts w:asciiTheme="minorHAnsi" w:hAnsiTheme="minorHAnsi" w:cstheme="minorHAnsi"/>
                <w:b/>
                <w:bCs/>
                <w:color w:val="595959" w:themeColor="text1" w:themeTint="A6"/>
                <w:sz w:val="20"/>
                <w:szCs w:val="20"/>
                <w:lang w:val="en-GB"/>
              </w:rPr>
              <w:t>managing various techno-commercial matters</w:t>
            </w:r>
            <w:r w:rsidRPr="00740E84">
              <w:rPr>
                <w:rStyle w:val="normaltextrun"/>
                <w:rFonts w:asciiTheme="minorHAnsi" w:hAnsiTheme="minorHAnsi" w:cstheme="minorHAnsi"/>
                <w:color w:val="595959" w:themeColor="text1" w:themeTint="A6"/>
                <w:sz w:val="20"/>
                <w:szCs w:val="20"/>
                <w:lang w:val="en-GB"/>
              </w:rPr>
              <w:t> </w:t>
            </w:r>
            <w:r w:rsidRPr="009842FA">
              <w:rPr>
                <w:rStyle w:val="normaltextrun"/>
                <w:rFonts w:asciiTheme="minorHAnsi" w:hAnsiTheme="minorHAnsi" w:cstheme="minorHAnsi"/>
                <w:color w:val="000000" w:themeColor="text1"/>
                <w:sz w:val="20"/>
                <w:szCs w:val="20"/>
                <w:lang w:val="en-GB"/>
              </w:rPr>
              <w:t>including tendering, vendor management and subcontractor negotiation &amp; finalization</w:t>
            </w:r>
            <w:r w:rsidRPr="009842FA">
              <w:rPr>
                <w:rStyle w:val="eop"/>
                <w:rFonts w:asciiTheme="minorHAnsi" w:hAnsiTheme="minorHAnsi" w:cstheme="minorHAnsi"/>
                <w:color w:val="000000" w:themeColor="text1"/>
                <w:sz w:val="20"/>
                <w:szCs w:val="20"/>
                <w:lang w:val="en-GB"/>
              </w:rPr>
              <w:t> </w:t>
            </w:r>
          </w:p>
          <w:p w14:paraId="050A6D2E" w14:textId="77777777" w:rsidR="00812AD9" w:rsidRDefault="00AD60A7" w:rsidP="00731E24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 w:line="276" w:lineRule="auto"/>
              <w:jc w:val="both"/>
              <w:textAlignment w:val="baseline"/>
              <w:rPr>
                <w:rStyle w:val="eop"/>
                <w:rFonts w:asciiTheme="minorHAnsi" w:hAnsiTheme="minorHAnsi" w:cstheme="minorHAnsi"/>
                <w:color w:val="000000" w:themeColor="text1"/>
                <w:spacing w:val="4"/>
                <w:sz w:val="20"/>
                <w:szCs w:val="20"/>
                <w:lang w:val="en-GB"/>
              </w:rPr>
            </w:pPr>
            <w:r w:rsidRPr="009842FA">
              <w:rPr>
                <w:rStyle w:val="normaltextrun"/>
                <w:rFonts w:asciiTheme="minorHAnsi" w:hAnsiTheme="minorHAnsi" w:cstheme="minorHAnsi"/>
                <w:color w:val="000000" w:themeColor="text1"/>
                <w:spacing w:val="4"/>
                <w:sz w:val="20"/>
                <w:szCs w:val="20"/>
                <w:lang w:val="en-GB"/>
              </w:rPr>
              <w:t xml:space="preserve">A keen </w:t>
            </w:r>
            <w:r w:rsidRPr="00731E24">
              <w:rPr>
                <w:rStyle w:val="normaltextrun"/>
                <w:rFonts w:asciiTheme="minorHAnsi" w:hAnsiTheme="minorHAnsi" w:cstheme="minorHAnsi"/>
                <w:b/>
                <w:color w:val="595959" w:themeColor="text1" w:themeTint="A6"/>
                <w:spacing w:val="4"/>
                <w:sz w:val="20"/>
                <w:szCs w:val="20"/>
                <w:lang w:val="en-GB"/>
              </w:rPr>
              <w:t>communicator, collaborator, people leader, &amp; ideator with honed interpersonal, problem-solving and analytical</w:t>
            </w:r>
            <w:r w:rsidRPr="00740E84">
              <w:rPr>
                <w:rStyle w:val="normaltextrun"/>
                <w:rFonts w:asciiTheme="minorHAnsi" w:hAnsiTheme="minorHAnsi" w:cstheme="minorHAnsi"/>
                <w:color w:val="595959" w:themeColor="text1" w:themeTint="A6"/>
                <w:spacing w:val="4"/>
                <w:sz w:val="20"/>
                <w:szCs w:val="20"/>
                <w:lang w:val="en-GB"/>
              </w:rPr>
              <w:t xml:space="preserve"> </w:t>
            </w:r>
            <w:r w:rsidRPr="009842FA">
              <w:rPr>
                <w:rStyle w:val="normaltextrun"/>
                <w:rFonts w:asciiTheme="minorHAnsi" w:hAnsiTheme="minorHAnsi" w:cstheme="minorHAnsi"/>
                <w:color w:val="000000" w:themeColor="text1"/>
                <w:spacing w:val="4"/>
                <w:sz w:val="20"/>
                <w:szCs w:val="20"/>
                <w:lang w:val="en-GB"/>
              </w:rPr>
              <w:t>capabilities</w:t>
            </w:r>
            <w:r w:rsidRPr="009842FA">
              <w:rPr>
                <w:rStyle w:val="eop"/>
                <w:rFonts w:asciiTheme="minorHAnsi" w:hAnsiTheme="minorHAnsi" w:cstheme="minorHAnsi"/>
                <w:color w:val="000000" w:themeColor="text1"/>
                <w:spacing w:val="4"/>
                <w:sz w:val="20"/>
                <w:szCs w:val="20"/>
                <w:lang w:val="en-GB"/>
              </w:rPr>
              <w:t> </w:t>
            </w:r>
          </w:p>
          <w:p w14:paraId="050A6D2F" w14:textId="77777777" w:rsidR="00731E24" w:rsidRPr="00731E24" w:rsidRDefault="00731E24" w:rsidP="00731E24">
            <w:pPr>
              <w:pStyle w:val="paragraph"/>
              <w:spacing w:before="0" w:beforeAutospacing="0" w:after="0" w:afterAutospacing="0" w:line="276" w:lineRule="auto"/>
              <w:ind w:left="360"/>
              <w:jc w:val="both"/>
              <w:textAlignment w:val="baseline"/>
              <w:rPr>
                <w:rFonts w:asciiTheme="minorHAnsi" w:hAnsiTheme="minorHAnsi" w:cstheme="minorHAnsi"/>
                <w:color w:val="000000" w:themeColor="text1"/>
                <w:spacing w:val="4"/>
                <w:sz w:val="20"/>
                <w:szCs w:val="20"/>
                <w:lang w:val="en-GB"/>
              </w:rPr>
            </w:pPr>
          </w:p>
        </w:tc>
        <w:tc>
          <w:tcPr>
            <w:tcW w:w="4710" w:type="dxa"/>
            <w:gridSpan w:val="2"/>
            <w:shd w:val="clear" w:color="auto" w:fill="auto"/>
          </w:tcPr>
          <w:p w14:paraId="050A6D30" w14:textId="77777777" w:rsidR="00812AD9" w:rsidRPr="009842FA" w:rsidRDefault="00812AD9" w:rsidP="008B1306">
            <w:pPr>
              <w:pBdr>
                <w:bottom w:val="single" w:sz="8" w:space="1" w:color="7F7F7F" w:themeColor="text1" w:themeTint="80"/>
              </w:pBdr>
              <w:rPr>
                <w:b/>
                <w:color w:val="C7A163"/>
                <w:sz w:val="28"/>
                <w:lang w:val="en-GB"/>
              </w:rPr>
            </w:pPr>
            <w:r w:rsidRPr="009842FA">
              <w:rPr>
                <w:b/>
                <w:noProof/>
                <w:color w:val="C7A163"/>
                <w:sz w:val="28"/>
              </w:rPr>
              <mc:AlternateContent>
                <mc:Choice Requires="wps">
                  <w:drawing>
                    <wp:inline distT="0" distB="0" distL="0" distR="0" wp14:anchorId="050A6DBB" wp14:editId="050A6DBC">
                      <wp:extent cx="240159" cy="188468"/>
                      <wp:effectExtent l="0" t="0" r="7620" b="2540"/>
                      <wp:docPr id="79" name="Freeform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240159" cy="188468"/>
                              </a:xfrm>
                              <a:custGeom>
                                <a:avLst/>
                                <a:gdLst>
                                  <a:gd name="T0" fmla="*/ 176 w 309"/>
                                  <a:gd name="T1" fmla="*/ 221 h 243"/>
                                  <a:gd name="T2" fmla="*/ 287 w 309"/>
                                  <a:gd name="T3" fmla="*/ 221 h 243"/>
                                  <a:gd name="T4" fmla="*/ 287 w 309"/>
                                  <a:gd name="T5" fmla="*/ 199 h 243"/>
                                  <a:gd name="T6" fmla="*/ 176 w 309"/>
                                  <a:gd name="T7" fmla="*/ 199 h 243"/>
                                  <a:gd name="T8" fmla="*/ 176 w 309"/>
                                  <a:gd name="T9" fmla="*/ 221 h 243"/>
                                  <a:gd name="T10" fmla="*/ 110 w 309"/>
                                  <a:gd name="T11" fmla="*/ 132 h 243"/>
                                  <a:gd name="T12" fmla="*/ 287 w 309"/>
                                  <a:gd name="T13" fmla="*/ 132 h 243"/>
                                  <a:gd name="T14" fmla="*/ 287 w 309"/>
                                  <a:gd name="T15" fmla="*/ 110 h 243"/>
                                  <a:gd name="T16" fmla="*/ 110 w 309"/>
                                  <a:gd name="T17" fmla="*/ 110 h 243"/>
                                  <a:gd name="T18" fmla="*/ 110 w 309"/>
                                  <a:gd name="T19" fmla="*/ 132 h 243"/>
                                  <a:gd name="T20" fmla="*/ 221 w 309"/>
                                  <a:gd name="T21" fmla="*/ 44 h 243"/>
                                  <a:gd name="T22" fmla="*/ 287 w 309"/>
                                  <a:gd name="T23" fmla="*/ 44 h 243"/>
                                  <a:gd name="T24" fmla="*/ 287 w 309"/>
                                  <a:gd name="T25" fmla="*/ 22 h 243"/>
                                  <a:gd name="T26" fmla="*/ 221 w 309"/>
                                  <a:gd name="T27" fmla="*/ 22 h 243"/>
                                  <a:gd name="T28" fmla="*/ 221 w 309"/>
                                  <a:gd name="T29" fmla="*/ 44 h 243"/>
                                  <a:gd name="T30" fmla="*/ 309 w 309"/>
                                  <a:gd name="T31" fmla="*/ 188 h 243"/>
                                  <a:gd name="T32" fmla="*/ 309 w 309"/>
                                  <a:gd name="T33" fmla="*/ 232 h 243"/>
                                  <a:gd name="T34" fmla="*/ 306 w 309"/>
                                  <a:gd name="T35" fmla="*/ 240 h 243"/>
                                  <a:gd name="T36" fmla="*/ 298 w 309"/>
                                  <a:gd name="T37" fmla="*/ 243 h 243"/>
                                  <a:gd name="T38" fmla="*/ 11 w 309"/>
                                  <a:gd name="T39" fmla="*/ 243 h 243"/>
                                  <a:gd name="T40" fmla="*/ 3 w 309"/>
                                  <a:gd name="T41" fmla="*/ 240 h 243"/>
                                  <a:gd name="T42" fmla="*/ 0 w 309"/>
                                  <a:gd name="T43" fmla="*/ 232 h 243"/>
                                  <a:gd name="T44" fmla="*/ 0 w 309"/>
                                  <a:gd name="T45" fmla="*/ 188 h 243"/>
                                  <a:gd name="T46" fmla="*/ 3 w 309"/>
                                  <a:gd name="T47" fmla="*/ 180 h 243"/>
                                  <a:gd name="T48" fmla="*/ 11 w 309"/>
                                  <a:gd name="T49" fmla="*/ 177 h 243"/>
                                  <a:gd name="T50" fmla="*/ 298 w 309"/>
                                  <a:gd name="T51" fmla="*/ 177 h 243"/>
                                  <a:gd name="T52" fmla="*/ 306 w 309"/>
                                  <a:gd name="T53" fmla="*/ 180 h 243"/>
                                  <a:gd name="T54" fmla="*/ 309 w 309"/>
                                  <a:gd name="T55" fmla="*/ 188 h 243"/>
                                  <a:gd name="T56" fmla="*/ 309 w 309"/>
                                  <a:gd name="T57" fmla="*/ 99 h 243"/>
                                  <a:gd name="T58" fmla="*/ 309 w 309"/>
                                  <a:gd name="T59" fmla="*/ 143 h 243"/>
                                  <a:gd name="T60" fmla="*/ 306 w 309"/>
                                  <a:gd name="T61" fmla="*/ 151 h 243"/>
                                  <a:gd name="T62" fmla="*/ 298 w 309"/>
                                  <a:gd name="T63" fmla="*/ 154 h 243"/>
                                  <a:gd name="T64" fmla="*/ 11 w 309"/>
                                  <a:gd name="T65" fmla="*/ 154 h 243"/>
                                  <a:gd name="T66" fmla="*/ 3 w 309"/>
                                  <a:gd name="T67" fmla="*/ 151 h 243"/>
                                  <a:gd name="T68" fmla="*/ 0 w 309"/>
                                  <a:gd name="T69" fmla="*/ 143 h 243"/>
                                  <a:gd name="T70" fmla="*/ 0 w 309"/>
                                  <a:gd name="T71" fmla="*/ 99 h 243"/>
                                  <a:gd name="T72" fmla="*/ 3 w 309"/>
                                  <a:gd name="T73" fmla="*/ 91 h 243"/>
                                  <a:gd name="T74" fmla="*/ 11 w 309"/>
                                  <a:gd name="T75" fmla="*/ 88 h 243"/>
                                  <a:gd name="T76" fmla="*/ 298 w 309"/>
                                  <a:gd name="T77" fmla="*/ 88 h 243"/>
                                  <a:gd name="T78" fmla="*/ 306 w 309"/>
                                  <a:gd name="T79" fmla="*/ 91 h 243"/>
                                  <a:gd name="T80" fmla="*/ 309 w 309"/>
                                  <a:gd name="T81" fmla="*/ 99 h 243"/>
                                  <a:gd name="T82" fmla="*/ 309 w 309"/>
                                  <a:gd name="T83" fmla="*/ 11 h 243"/>
                                  <a:gd name="T84" fmla="*/ 309 w 309"/>
                                  <a:gd name="T85" fmla="*/ 55 h 243"/>
                                  <a:gd name="T86" fmla="*/ 306 w 309"/>
                                  <a:gd name="T87" fmla="*/ 63 h 243"/>
                                  <a:gd name="T88" fmla="*/ 298 w 309"/>
                                  <a:gd name="T89" fmla="*/ 66 h 243"/>
                                  <a:gd name="T90" fmla="*/ 11 w 309"/>
                                  <a:gd name="T91" fmla="*/ 66 h 243"/>
                                  <a:gd name="T92" fmla="*/ 3 w 309"/>
                                  <a:gd name="T93" fmla="*/ 63 h 243"/>
                                  <a:gd name="T94" fmla="*/ 0 w 309"/>
                                  <a:gd name="T95" fmla="*/ 55 h 243"/>
                                  <a:gd name="T96" fmla="*/ 0 w 309"/>
                                  <a:gd name="T97" fmla="*/ 11 h 243"/>
                                  <a:gd name="T98" fmla="*/ 3 w 309"/>
                                  <a:gd name="T99" fmla="*/ 3 h 243"/>
                                  <a:gd name="T100" fmla="*/ 11 w 309"/>
                                  <a:gd name="T101" fmla="*/ 0 h 243"/>
                                  <a:gd name="T102" fmla="*/ 298 w 309"/>
                                  <a:gd name="T103" fmla="*/ 0 h 243"/>
                                  <a:gd name="T104" fmla="*/ 306 w 309"/>
                                  <a:gd name="T105" fmla="*/ 3 h 243"/>
                                  <a:gd name="T106" fmla="*/ 309 w 309"/>
                                  <a:gd name="T107" fmla="*/ 11 h 243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  <a:cxn ang="0">
                                    <a:pos x="T104" y="T105"/>
                                  </a:cxn>
                                  <a:cxn ang="0">
                                    <a:pos x="T106" y="T107"/>
                                  </a:cxn>
                                </a:cxnLst>
                                <a:rect l="0" t="0" r="r" b="b"/>
                                <a:pathLst>
                                  <a:path w="309" h="243">
                                    <a:moveTo>
                                      <a:pt x="176" y="221"/>
                                    </a:moveTo>
                                    <a:cubicBezTo>
                                      <a:pt x="287" y="221"/>
                                      <a:pt x="287" y="221"/>
                                      <a:pt x="287" y="221"/>
                                    </a:cubicBezTo>
                                    <a:cubicBezTo>
                                      <a:pt x="287" y="199"/>
                                      <a:pt x="287" y="199"/>
                                      <a:pt x="287" y="199"/>
                                    </a:cubicBezTo>
                                    <a:cubicBezTo>
                                      <a:pt x="176" y="199"/>
                                      <a:pt x="176" y="199"/>
                                      <a:pt x="176" y="199"/>
                                    </a:cubicBezTo>
                                    <a:lnTo>
                                      <a:pt x="176" y="221"/>
                                    </a:lnTo>
                                    <a:close/>
                                    <a:moveTo>
                                      <a:pt x="110" y="132"/>
                                    </a:moveTo>
                                    <a:cubicBezTo>
                                      <a:pt x="287" y="132"/>
                                      <a:pt x="287" y="132"/>
                                      <a:pt x="287" y="132"/>
                                    </a:cubicBezTo>
                                    <a:cubicBezTo>
                                      <a:pt x="287" y="110"/>
                                      <a:pt x="287" y="110"/>
                                      <a:pt x="287" y="110"/>
                                    </a:cubicBezTo>
                                    <a:cubicBezTo>
                                      <a:pt x="110" y="110"/>
                                      <a:pt x="110" y="110"/>
                                      <a:pt x="110" y="110"/>
                                    </a:cubicBezTo>
                                    <a:lnTo>
                                      <a:pt x="110" y="132"/>
                                    </a:lnTo>
                                    <a:close/>
                                    <a:moveTo>
                                      <a:pt x="221" y="44"/>
                                    </a:moveTo>
                                    <a:cubicBezTo>
                                      <a:pt x="287" y="44"/>
                                      <a:pt x="287" y="44"/>
                                      <a:pt x="287" y="44"/>
                                    </a:cubicBezTo>
                                    <a:cubicBezTo>
                                      <a:pt x="287" y="22"/>
                                      <a:pt x="287" y="22"/>
                                      <a:pt x="287" y="22"/>
                                    </a:cubicBezTo>
                                    <a:cubicBezTo>
                                      <a:pt x="221" y="22"/>
                                      <a:pt x="221" y="22"/>
                                      <a:pt x="221" y="22"/>
                                    </a:cubicBezTo>
                                    <a:lnTo>
                                      <a:pt x="221" y="44"/>
                                    </a:lnTo>
                                    <a:close/>
                                    <a:moveTo>
                                      <a:pt x="309" y="188"/>
                                    </a:moveTo>
                                    <a:cubicBezTo>
                                      <a:pt x="309" y="232"/>
                                      <a:pt x="309" y="232"/>
                                      <a:pt x="309" y="232"/>
                                    </a:cubicBezTo>
                                    <a:cubicBezTo>
                                      <a:pt x="309" y="235"/>
                                      <a:pt x="308" y="237"/>
                                      <a:pt x="306" y="240"/>
                                    </a:cubicBezTo>
                                    <a:cubicBezTo>
                                      <a:pt x="304" y="242"/>
                                      <a:pt x="301" y="243"/>
                                      <a:pt x="298" y="243"/>
                                    </a:cubicBezTo>
                                    <a:cubicBezTo>
                                      <a:pt x="11" y="243"/>
                                      <a:pt x="11" y="243"/>
                                      <a:pt x="11" y="243"/>
                                    </a:cubicBezTo>
                                    <a:cubicBezTo>
                                      <a:pt x="8" y="243"/>
                                      <a:pt x="5" y="242"/>
                                      <a:pt x="3" y="240"/>
                                    </a:cubicBezTo>
                                    <a:cubicBezTo>
                                      <a:pt x="1" y="237"/>
                                      <a:pt x="0" y="235"/>
                                      <a:pt x="0" y="232"/>
                                    </a:cubicBezTo>
                                    <a:cubicBezTo>
                                      <a:pt x="0" y="188"/>
                                      <a:pt x="0" y="188"/>
                                      <a:pt x="0" y="188"/>
                                    </a:cubicBezTo>
                                    <a:cubicBezTo>
                                      <a:pt x="0" y="185"/>
                                      <a:pt x="1" y="182"/>
                                      <a:pt x="3" y="180"/>
                                    </a:cubicBezTo>
                                    <a:cubicBezTo>
                                      <a:pt x="5" y="178"/>
                                      <a:pt x="8" y="177"/>
                                      <a:pt x="11" y="177"/>
                                    </a:cubicBezTo>
                                    <a:cubicBezTo>
                                      <a:pt x="298" y="177"/>
                                      <a:pt x="298" y="177"/>
                                      <a:pt x="298" y="177"/>
                                    </a:cubicBezTo>
                                    <a:cubicBezTo>
                                      <a:pt x="301" y="177"/>
                                      <a:pt x="304" y="178"/>
                                      <a:pt x="306" y="180"/>
                                    </a:cubicBezTo>
                                    <a:cubicBezTo>
                                      <a:pt x="308" y="182"/>
                                      <a:pt x="309" y="185"/>
                                      <a:pt x="309" y="188"/>
                                    </a:cubicBezTo>
                                    <a:close/>
                                    <a:moveTo>
                                      <a:pt x="309" y="99"/>
                                    </a:moveTo>
                                    <a:cubicBezTo>
                                      <a:pt x="309" y="143"/>
                                      <a:pt x="309" y="143"/>
                                      <a:pt x="309" y="143"/>
                                    </a:cubicBezTo>
                                    <a:cubicBezTo>
                                      <a:pt x="309" y="146"/>
                                      <a:pt x="308" y="149"/>
                                      <a:pt x="306" y="151"/>
                                    </a:cubicBezTo>
                                    <a:cubicBezTo>
                                      <a:pt x="304" y="153"/>
                                      <a:pt x="301" y="154"/>
                                      <a:pt x="298" y="154"/>
                                    </a:cubicBezTo>
                                    <a:cubicBezTo>
                                      <a:pt x="11" y="154"/>
                                      <a:pt x="11" y="154"/>
                                      <a:pt x="11" y="154"/>
                                    </a:cubicBezTo>
                                    <a:cubicBezTo>
                                      <a:pt x="8" y="154"/>
                                      <a:pt x="5" y="153"/>
                                      <a:pt x="3" y="151"/>
                                    </a:cubicBezTo>
                                    <a:cubicBezTo>
                                      <a:pt x="1" y="149"/>
                                      <a:pt x="0" y="146"/>
                                      <a:pt x="0" y="143"/>
                                    </a:cubicBezTo>
                                    <a:cubicBezTo>
                                      <a:pt x="0" y="99"/>
                                      <a:pt x="0" y="99"/>
                                      <a:pt x="0" y="99"/>
                                    </a:cubicBezTo>
                                    <a:cubicBezTo>
                                      <a:pt x="0" y="96"/>
                                      <a:pt x="1" y="94"/>
                                      <a:pt x="3" y="91"/>
                                    </a:cubicBezTo>
                                    <a:cubicBezTo>
                                      <a:pt x="5" y="89"/>
                                      <a:pt x="8" y="88"/>
                                      <a:pt x="11" y="88"/>
                                    </a:cubicBezTo>
                                    <a:cubicBezTo>
                                      <a:pt x="298" y="88"/>
                                      <a:pt x="298" y="88"/>
                                      <a:pt x="298" y="88"/>
                                    </a:cubicBezTo>
                                    <a:cubicBezTo>
                                      <a:pt x="301" y="88"/>
                                      <a:pt x="304" y="89"/>
                                      <a:pt x="306" y="91"/>
                                    </a:cubicBezTo>
                                    <a:cubicBezTo>
                                      <a:pt x="308" y="94"/>
                                      <a:pt x="309" y="96"/>
                                      <a:pt x="309" y="99"/>
                                    </a:cubicBezTo>
                                    <a:close/>
                                    <a:moveTo>
                                      <a:pt x="309" y="11"/>
                                    </a:moveTo>
                                    <a:cubicBezTo>
                                      <a:pt x="309" y="55"/>
                                      <a:pt x="309" y="55"/>
                                      <a:pt x="309" y="55"/>
                                    </a:cubicBezTo>
                                    <a:cubicBezTo>
                                      <a:pt x="309" y="58"/>
                                      <a:pt x="308" y="60"/>
                                      <a:pt x="306" y="63"/>
                                    </a:cubicBezTo>
                                    <a:cubicBezTo>
                                      <a:pt x="304" y="65"/>
                                      <a:pt x="301" y="66"/>
                                      <a:pt x="298" y="66"/>
                                    </a:cubicBezTo>
                                    <a:cubicBezTo>
                                      <a:pt x="11" y="66"/>
                                      <a:pt x="11" y="66"/>
                                      <a:pt x="11" y="66"/>
                                    </a:cubicBezTo>
                                    <a:cubicBezTo>
                                      <a:pt x="8" y="66"/>
                                      <a:pt x="5" y="65"/>
                                      <a:pt x="3" y="63"/>
                                    </a:cubicBezTo>
                                    <a:cubicBezTo>
                                      <a:pt x="1" y="60"/>
                                      <a:pt x="0" y="58"/>
                                      <a:pt x="0" y="55"/>
                                    </a:cubicBezTo>
                                    <a:cubicBezTo>
                                      <a:pt x="0" y="11"/>
                                      <a:pt x="0" y="11"/>
                                      <a:pt x="0" y="11"/>
                                    </a:cubicBezTo>
                                    <a:cubicBezTo>
                                      <a:pt x="0" y="8"/>
                                      <a:pt x="1" y="5"/>
                                      <a:pt x="3" y="3"/>
                                    </a:cubicBezTo>
                                    <a:cubicBezTo>
                                      <a:pt x="5" y="1"/>
                                      <a:pt x="8" y="0"/>
                                      <a:pt x="11" y="0"/>
                                    </a:cubicBezTo>
                                    <a:cubicBezTo>
                                      <a:pt x="298" y="0"/>
                                      <a:pt x="298" y="0"/>
                                      <a:pt x="298" y="0"/>
                                    </a:cubicBezTo>
                                    <a:cubicBezTo>
                                      <a:pt x="301" y="0"/>
                                      <a:pt x="304" y="1"/>
                                      <a:pt x="306" y="3"/>
                                    </a:cubicBezTo>
                                    <a:cubicBezTo>
                                      <a:pt x="308" y="5"/>
                                      <a:pt x="309" y="8"/>
                                      <a:pt x="309" y="11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364455"/>
                              </a:solidFill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8F38FF6" id="Freeform 75" o:spid="_x0000_s1026" style="width:18.9pt;height:14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309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" path="m176,221v111,,111,,111,c287,199,287,199,287,199v-111,,-111,,-111,l176,221xm110,132v177,,177,,177,c287,110,287,110,287,110v-177,,-177,,-177,l110,132xm221,44v66,,66,,66,c287,22,287,22,287,22v-66,,-66,,-66,l221,44xm309,188v,44,,44,,44c309,235,308,237,306,240v-2,2,-5,3,-8,3c11,243,11,243,11,243v-3,,-6,-1,-8,-3c1,237,,235,,232,,188,,188,,188v,-3,1,-6,3,-8c5,178,8,177,11,177v287,,287,,287,c301,177,304,178,306,180v2,2,3,5,3,8xm309,99v,44,,44,,44c309,146,308,149,306,151v-2,2,-5,3,-8,3c11,154,11,154,11,154v-3,,-6,-1,-8,-3c1,149,,146,,143,,99,,99,,99,,96,1,94,3,91v2,-2,5,-3,8,-3c298,88,298,88,298,88v3,,6,1,8,3c308,94,309,96,309,99xm309,11v,44,,44,,44c309,58,308,60,306,63v-2,2,-5,3,-8,3c11,66,11,66,11,66,8,66,5,65,3,63,1,60,,58,,55,,11,,11,,11,,8,1,5,3,3,5,1,8,,11,,298,,298,,298,v3,,6,1,8,3c308,5,309,8,309,11xe" fillcolor="#364455" stroked="f">
                      <v:path arrowok="t" o:connecttype="custom" o:connectlocs="136790,171405;223060,171405;223060,154342;136790,154342;136790,171405;85493,102378;223060,102378;223060,85315;85493,85315;85493,102378;171764,34126;223060,34126;223060,17063;171764,17063;171764,34126;240159,145811;240159,179937;237827,186141;231610,188468;8549,188468;2332,186141;0,179937;0,145811;2332,139606;8549,137279;231610,137279;237827,139606;240159,145811;240159,76783;240159,110909;237827,117114;231610,119441;8549,119441;2332,117114;0,110909;0,76783;2332,70579;8549,68252;231610,68252;237827,70579;240159,76783;240159,8531;240159,42657;237827,48862;231610,51189;8549,51189;2332,48862;0,42657;0,8531;2332,2327;8549,0;231610,0;237827,2327;240159,8531" o:connectangles="0,0,0,0,0,0,0,0,0,0,0,0,0,0,0,0,0,0,0,0,0,0,0,0,0,0,0,0,0,0,0,0,0,0,0,0,0,0,0,0,0,0,0,0,0,0,0,0,0,0,0,0,0,0"/>
                      <o:lock v:ext="edit" verticies="t"/>
                      <w10:anchorlock/>
                    </v:shape>
                  </w:pict>
                </mc:Fallback>
              </mc:AlternateContent>
            </w:r>
            <w:r w:rsidRPr="009842FA">
              <w:rPr>
                <w:b/>
                <w:color w:val="C7A163"/>
                <w:sz w:val="28"/>
                <w:lang w:val="en-GB"/>
              </w:rPr>
              <w:t xml:space="preserve"> </w:t>
            </w:r>
            <w:r w:rsidRPr="009842FA">
              <w:rPr>
                <w:noProof/>
                <w:color w:val="000000" w:themeColor="text1"/>
              </w:rPr>
              <mc:AlternateContent>
                <mc:Choice Requires="wpg">
                  <w:drawing>
                    <wp:inline distT="0" distB="0" distL="0" distR="0" wp14:anchorId="050A6DBD" wp14:editId="050A6DBE">
                      <wp:extent cx="2195797" cy="319405"/>
                      <wp:effectExtent l="0" t="0" r="0" b="4445"/>
                      <wp:docPr id="231" name="Group 2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5797" cy="319405"/>
                                <a:chOff x="0" y="0"/>
                                <a:chExt cx="2195797" cy="319405"/>
                              </a:xfrm>
                            </wpg:grpSpPr>
                            <wpg:grpSp>
                              <wpg:cNvPr id="232" name="Group 232"/>
                              <wpg:cNvGrpSpPr/>
                              <wpg:grpSpPr>
                                <a:xfrm>
                                  <a:off x="0" y="0"/>
                                  <a:ext cx="1996440" cy="319405"/>
                                  <a:chOff x="0" y="0"/>
                                  <a:chExt cx="1996973" cy="319405"/>
                                </a:xfrm>
                              </wpg:grpSpPr>
                              <wps:wsp>
                                <wps:cNvPr id="233" name="Rounded Rectangle 233"/>
                                <wps:cNvSpPr/>
                                <wps:spPr>
                                  <a:xfrm>
                                    <a:off x="39268" y="0"/>
                                    <a:ext cx="1957705" cy="319405"/>
                                  </a:xfrm>
                                  <a:prstGeom prst="roundRect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rgbClr val="01B5EA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34" name="Rounded Rectangle 234"/>
                                <wps:cNvSpPr/>
                                <wps:spPr>
                                  <a:xfrm>
                                    <a:off x="0" y="0"/>
                                    <a:ext cx="1957705" cy="319405"/>
                                  </a:xfrm>
                                  <a:prstGeom prst="roundRect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rgbClr val="002F66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235" name="Text Box 235"/>
                              <wps:cNvSpPr txBox="1"/>
                              <wps:spPr>
                                <a:xfrm>
                                  <a:off x="28470" y="7620"/>
                                  <a:ext cx="2167327" cy="2917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050A6DDB" w14:textId="77777777" w:rsidR="00812AD9" w:rsidRPr="002138DE" w:rsidRDefault="00812AD9" w:rsidP="00812AD9"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 w:rsidRPr="002138DE">
                                      <w:rPr>
                                        <w:b/>
                                        <w:noProof/>
                                        <w:color w:val="FFFFFF" w:themeColor="background1"/>
                                        <w:sz w:val="28"/>
                                      </w:rPr>
                                      <w:t>CORE COMPETENCIES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0A6DBD" id="Group 231" o:spid="_x0000_s1032" style="width:172.9pt;height:25.15pt;mso-position-horizontal-relative:char;mso-position-vertical-relative:line" coordsize="21957,3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">
                      <v:group id="Group 232" o:spid="_x0000_s1033" style="position:absolute;width:19964;height:3194" coordsize="19969,3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wp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ySSB95lwBOTyBQAA//8DAFBLAQItABQABgAIAAAAIQDb4fbL7gAAAIUBAAATAAAAAAAAAAAA&#10;AAAAAAAAAABbQ29udGVudF9UeXBlc10ueG1sUEsBAi0AFAAGAAgAAAAhAFr0LFu/AAAAFQEAAAsA&#10;AAAAAAAAAAAAAAAAHwEAAF9yZWxzLy5yZWxzUEsBAi0AFAAGAAgAAAAhAMETCnHEAAAA3AAAAA8A&#10;AAAAAAAAAAAAAAAABwIAAGRycy9kb3ducmV2LnhtbFBLBQYAAAAAAwADALcAAAD4AgAAAAA=&#10;">
                        <v:roundrect id="Rounded Rectangle 233" o:spid="_x0000_s1034" style="position:absolute;left:392;width:19577;height:319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" fillcolor="#01b5ea" stroked="f" strokeweight="2pt"/>
                        <v:roundrect id="Rounded Rectangle 234" o:spid="_x0000_s1035" style="position:absolute;width:19577;height:319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" fillcolor="#002f66" stroked="f" strokeweight="2pt"/>
                      </v:group>
                      <v:shape id="Text Box 235" o:spid="_x0000_s1036" type="#_x0000_t202" style="position:absolute;left:284;top:76;width:21673;height:2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" filled="f" stroked="f" strokeweight=".5pt">
                        <v:textbox>
                          <w:txbxContent>
                            <w:p w14:paraId="050A6DDB" w14:textId="77777777" w:rsidR="00812AD9" w:rsidRPr="002138DE" w:rsidRDefault="00812AD9" w:rsidP="00812AD9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 w:rsidRPr="002138DE">
                                <w:rPr>
                                  <w:b/>
                                  <w:noProof/>
                                  <w:color w:val="FFFFFF" w:themeColor="background1"/>
                                  <w:sz w:val="28"/>
                                </w:rPr>
                                <w:t>CORE COMPETENCIES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Pr="009842FA">
              <w:rPr>
                <w:b/>
                <w:color w:val="365F91" w:themeColor="accent1" w:themeShade="BF"/>
                <w:sz w:val="28"/>
                <w:lang w:val="en-GB"/>
              </w:rPr>
              <w:t xml:space="preserve"> </w:t>
            </w:r>
          </w:p>
          <w:p w14:paraId="050A6D31" w14:textId="77777777" w:rsidR="00812AD9" w:rsidRPr="009842FA" w:rsidRDefault="00812AD9" w:rsidP="008B1306">
            <w:pPr>
              <w:ind w:left="7"/>
              <w:rPr>
                <w:rFonts w:ascii="Calibri" w:eastAsia="Calibri" w:hAnsi="Calibri" w:cs="Times New Roman"/>
                <w:sz w:val="4"/>
                <w:szCs w:val="4"/>
                <w:lang w:val="en-GB"/>
              </w:rPr>
            </w:pPr>
          </w:p>
          <w:p w14:paraId="050A6D32" w14:textId="77777777" w:rsidR="00AD60A7" w:rsidRPr="009842FA" w:rsidRDefault="00AD60A7" w:rsidP="008B1306">
            <w:pPr>
              <w:ind w:left="7"/>
              <w:rPr>
                <w:lang w:val="en-GB"/>
              </w:rPr>
            </w:pPr>
            <w:r w:rsidRPr="009842FA">
              <w:rPr>
                <w:noProof/>
              </w:rPr>
              <w:drawing>
                <wp:inline distT="0" distB="0" distL="0" distR="0" wp14:anchorId="050A6DBF" wp14:editId="050A6DC0">
                  <wp:extent cx="2768600" cy="3841750"/>
                  <wp:effectExtent l="0" t="0" r="12700" b="0"/>
                  <wp:docPr id="17" name="Diagram 17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8" r:lo="rId9" r:qs="rId10" r:cs="rId11"/>
                    </a:graphicData>
                  </a:graphic>
                </wp:inline>
              </w:drawing>
            </w:r>
          </w:p>
        </w:tc>
      </w:tr>
      <w:tr w:rsidR="00812AD9" w:rsidRPr="009842FA" w14:paraId="050A6D9B" w14:textId="77777777" w:rsidTr="0065096C">
        <w:trPr>
          <w:trHeight w:val="5093"/>
        </w:trPr>
        <w:tc>
          <w:tcPr>
            <w:tcW w:w="648" w:type="dxa"/>
          </w:tcPr>
          <w:p w14:paraId="050A6D34" w14:textId="77777777" w:rsidR="00812AD9" w:rsidRPr="009842FA" w:rsidRDefault="009B29F5" w:rsidP="008B1306">
            <w:pPr>
              <w:ind w:left="360"/>
              <w:rPr>
                <w:b/>
                <w:color w:val="4F90CD"/>
                <w:sz w:val="2"/>
                <w:u w:val="single" w:color="365F91" w:themeColor="accent1" w:themeShade="BF"/>
                <w:lang w:val="en-GB"/>
              </w:rPr>
            </w:pPr>
            <w:r w:rsidRPr="009842FA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50A6DC1" wp14:editId="050A6DC2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1821180</wp:posOffset>
                      </wp:positionV>
                      <wp:extent cx="381635" cy="457200"/>
                      <wp:effectExtent l="0" t="0" r="0" b="0"/>
                      <wp:wrapNone/>
                      <wp:docPr id="58" name="Rectangle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635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1B5EA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20D567" id="Rectangle 58" o:spid="_x0000_s1026" style="position:absolute;margin-left:-4.1pt;margin-top:143.4pt;width:30.0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" fillcolor="#01b5ea" stroked="f" strokeweight="2pt"/>
                  </w:pict>
                </mc:Fallback>
              </mc:AlternateContent>
            </w:r>
            <w:r w:rsidR="008A58E5" w:rsidRPr="009842FA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050A6DC3" wp14:editId="050A6DC4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3855</wp:posOffset>
                      </wp:positionV>
                      <wp:extent cx="381635" cy="457200"/>
                      <wp:effectExtent l="0" t="0" r="0" b="0"/>
                      <wp:wrapNone/>
                      <wp:docPr id="76" name="Rectangle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635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37609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693B61" id="Rectangle 76" o:spid="_x0000_s1026" style="position:absolute;margin-left:-4.2pt;margin-top:.3pt;width:30.05pt;height:36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" fillcolor="#376092" stroked="f" strokeweight="2pt"/>
                  </w:pict>
                </mc:Fallback>
              </mc:AlternateContent>
            </w:r>
          </w:p>
        </w:tc>
        <w:tc>
          <w:tcPr>
            <w:tcW w:w="11707" w:type="dxa"/>
            <w:gridSpan w:val="4"/>
            <w:shd w:val="clear" w:color="auto" w:fill="auto"/>
          </w:tcPr>
          <w:p w14:paraId="050A6D35" w14:textId="77777777" w:rsidR="002E6C9E" w:rsidRDefault="002E6C9E" w:rsidP="002A7D74">
            <w:pPr>
              <w:rPr>
                <w:b/>
                <w:color w:val="C7A163"/>
                <w:sz w:val="28"/>
                <w:lang w:val="en-GB"/>
              </w:rPr>
            </w:pPr>
            <w:bookmarkStart w:id="0" w:name="_GoBack"/>
            <w:r>
              <w:rPr>
                <w:noProof/>
                <w:sz w:val="20"/>
              </w:rPr>
              <w:drawing>
                <wp:anchor distT="0" distB="0" distL="114300" distR="114300" simplePos="0" relativeHeight="251660288" behindDoc="0" locked="0" layoutInCell="1" allowOverlap="1" wp14:anchorId="050A6DC5" wp14:editId="085B4811">
                  <wp:simplePos x="0" y="0"/>
                  <wp:positionH relativeFrom="column">
                    <wp:posOffset>-640715</wp:posOffset>
                  </wp:positionH>
                  <wp:positionV relativeFrom="paragraph">
                    <wp:posOffset>213046</wp:posOffset>
                  </wp:positionV>
                  <wp:extent cx="8984974" cy="1539875"/>
                  <wp:effectExtent l="0" t="0" r="0" b="0"/>
                  <wp:wrapNone/>
                  <wp:docPr id="11" name="Diagram 1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3" r:lo="rId14" r:qs="rId15" r:cs="rId16"/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bookmarkEnd w:id="0"/>
            <w:r w:rsidR="008A58E5" w:rsidRPr="009842FA">
              <w:rPr>
                <w:b/>
                <w:noProof/>
                <w:color w:val="C7A163"/>
                <w:sz w:val="28"/>
              </w:rPr>
              <mc:AlternateContent>
                <mc:Choice Requires="wpg">
                  <w:drawing>
                    <wp:inline distT="0" distB="0" distL="0" distR="0" wp14:anchorId="050A6DC7" wp14:editId="050A6DC8">
                      <wp:extent cx="230588" cy="211119"/>
                      <wp:effectExtent l="57150" t="0" r="36195" b="17780"/>
                      <wp:docPr id="37" name="Group 30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9CD7068B-9159-424F-9E9D-1A44F769C24F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0588" cy="211119"/>
                                <a:chOff x="0" y="0"/>
                                <a:chExt cx="296863" cy="271463"/>
                              </a:xfrm>
                              <a:solidFill>
                                <a:srgbClr val="364455"/>
                              </a:solidFill>
                            </wpg:grpSpPr>
                            <wps:wsp>
                              <wps:cNvPr id="38" name="Rectangle 38">
                                <a:extLst>
                                  <a:ext uri="{FF2B5EF4-FFF2-40B4-BE49-F238E27FC236}">
                                    <a16:creationId xmlns:a16="http://schemas.microsoft.com/office/drawing/2014/main" id="{1925F741-D5CB-234F-9023-71BDFE630213}"/>
                                  </a:ext>
                                </a:extLst>
                              </wps:cNvPr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050" y="214313"/>
                                  <a:ext cx="55563" cy="5715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39" name="Rectangle 39">
                                <a:extLst>
                                  <a:ext uri="{FF2B5EF4-FFF2-40B4-BE49-F238E27FC236}">
                                    <a16:creationId xmlns:a16="http://schemas.microsoft.com/office/drawing/2014/main" id="{479D3675-DA69-B64A-92A7-E6031CAC00F6}"/>
                                  </a:ext>
                                </a:extLst>
                              </wps:cNvPr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662" y="176213"/>
                                  <a:ext cx="55563" cy="95250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40" name="Rectangle 40">
                                <a:extLst>
                                  <a:ext uri="{FF2B5EF4-FFF2-40B4-BE49-F238E27FC236}">
                                    <a16:creationId xmlns:a16="http://schemas.microsoft.com/office/drawing/2014/main" id="{40E94B94-6C62-E548-9925-7B0CCDAD0188}"/>
                                  </a:ext>
                                </a:extLst>
                              </wps:cNvPr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6687" y="139700"/>
                                  <a:ext cx="57150" cy="131763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41" name="Rectangle 41">
                                <a:extLst>
                                  <a:ext uri="{FF2B5EF4-FFF2-40B4-BE49-F238E27FC236}">
                                    <a16:creationId xmlns:a16="http://schemas.microsoft.com/office/drawing/2014/main" id="{3A978517-67D2-E647-9A39-F64A46C1E9F2}"/>
                                  </a:ext>
                                </a:extLst>
                              </wps:cNvPr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41300" y="101600"/>
                                  <a:ext cx="55563" cy="169863"/>
                                </a:xfrm>
                                <a:prstGeom prst="rect">
                                  <a:avLst/>
                                </a:prstGeom>
                                <a:grp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42" name="Freeform 42">
                                <a:extLst>
                                  <a:ext uri="{FF2B5EF4-FFF2-40B4-BE49-F238E27FC236}">
                                    <a16:creationId xmlns:a16="http://schemas.microsoft.com/office/drawing/2014/main" id="{EC8F070E-8057-724D-A260-8C13B224DBC9}"/>
                                  </a:ext>
                                </a:extLst>
                              </wps:cNvPr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96863" cy="17621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162" y="25"/>
                                    </a:cxn>
                                    <a:cxn ang="0">
                                      <a:pos x="126" y="25"/>
                                    </a:cxn>
                                    <a:cxn ang="0">
                                      <a:pos x="81" y="59"/>
                                    </a:cxn>
                                    <a:cxn ang="0">
                                      <a:pos x="59" y="48"/>
                                    </a:cxn>
                                    <a:cxn ang="0">
                                      <a:pos x="0" y="96"/>
                                    </a:cxn>
                                    <a:cxn ang="0">
                                      <a:pos x="0" y="111"/>
                                    </a:cxn>
                                    <a:cxn ang="0">
                                      <a:pos x="60" y="62"/>
                                    </a:cxn>
                                    <a:cxn ang="0">
                                      <a:pos x="83" y="74"/>
                                    </a:cxn>
                                    <a:cxn ang="0">
                                      <a:pos x="131" y="37"/>
                                    </a:cxn>
                                    <a:cxn ang="0">
                                      <a:pos x="166" y="37"/>
                                    </a:cxn>
                                    <a:cxn ang="0">
                                      <a:pos x="187" y="16"/>
                                    </a:cxn>
                                    <a:cxn ang="0">
                                      <a:pos x="187" y="0"/>
                                    </a:cxn>
                                    <a:cxn ang="0">
                                      <a:pos x="162" y="25"/>
                                    </a:cxn>
                                  </a:cxnLst>
                                  <a:rect l="0" t="0" r="r" b="b"/>
                                  <a:pathLst>
                                    <a:path w="187" h="111">
                                      <a:moveTo>
                                        <a:pt x="162" y="25"/>
                                      </a:moveTo>
                                      <a:lnTo>
                                        <a:pt x="126" y="25"/>
                                      </a:lnTo>
                                      <a:lnTo>
                                        <a:pt x="81" y="5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0" y="96"/>
                                      </a:lnTo>
                                      <a:lnTo>
                                        <a:pt x="0" y="111"/>
                                      </a:lnTo>
                                      <a:lnTo>
                                        <a:pt x="60" y="62"/>
                                      </a:lnTo>
                                      <a:lnTo>
                                        <a:pt x="83" y="74"/>
                                      </a:lnTo>
                                      <a:lnTo>
                                        <a:pt x="131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87" y="16"/>
                                      </a:lnTo>
                                      <a:lnTo>
                                        <a:pt x="187" y="0"/>
                                      </a:lnTo>
                                      <a:lnTo>
                                        <a:pt x="162" y="25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 w="9525">
                                  <a:noFill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00866D" id="Group 301" o:spid="_x0000_s1026" style="width:18.15pt;height:16.6pt;mso-position-horizontal-relative:char;mso-position-vertical-relative:line" coordsize="296863,271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">
                      <v:rect id="Rectangle 38" o:spid="_x0000_s1027" style="position:absolute;left:19050;top:214313;width:55563;height:571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" filled="f" stroked="f"/>
                      <v:rect id="Rectangle 39" o:spid="_x0000_s1028" style="position:absolute;left:93662;top:176213;width:55563;height:95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" filled="f" stroked="f"/>
                      <v:rect id="Rectangle 40" o:spid="_x0000_s1029" style="position:absolute;left:166687;top:139700;width:57150;height:131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" filled="f" stroked="f"/>
                      <v:rect id="Rectangle 41" o:spid="_x0000_s1030" style="position:absolute;left:241300;top:101600;width:55563;height:169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" filled="f" stroked="f"/>
                      <v:shape id="Freeform 42" o:spid="_x0000_s1031" style="position:absolute;width:296863;height:176213;visibility:visible;mso-wrap-style:square;v-text-anchor:top" coordsize="187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" path="m162,25r-36,l81,59,59,48,,96r,15l60,62,83,74,131,37r35,l187,16,187,,162,25xe" filled="f" stroked="f">
                        <v:path arrowok="t" o:connecttype="custom" o:connectlocs="162,25;126,25;81,59;59,48;0,96;0,111;60,62;83,74;131,37;166,37;187,16;187,0;162,25" o:connectangles="0,0,0,0,0,0,0,0,0,0,0,0,0"/>
                      </v:shape>
                      <w10:anchorlock/>
                    </v:group>
                  </w:pict>
                </mc:Fallback>
              </mc:AlternateContent>
            </w:r>
            <w:r w:rsidR="008A58E5" w:rsidRPr="009842FA">
              <w:rPr>
                <w:b/>
                <w:color w:val="C7A163"/>
                <w:sz w:val="28"/>
                <w:lang w:val="en-GB"/>
              </w:rPr>
              <w:t xml:space="preserve"> </w:t>
            </w:r>
            <w:r w:rsidR="008A58E5" w:rsidRPr="009842FA">
              <w:rPr>
                <w:noProof/>
                <w:color w:val="000000" w:themeColor="text1"/>
              </w:rPr>
              <mc:AlternateContent>
                <mc:Choice Requires="wpg">
                  <w:drawing>
                    <wp:inline distT="0" distB="0" distL="0" distR="0" wp14:anchorId="050A6DC9" wp14:editId="050A6DCA">
                      <wp:extent cx="2189969" cy="325365"/>
                      <wp:effectExtent l="0" t="0" r="0" b="0"/>
                      <wp:docPr id="236" name="Group 2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89969" cy="325365"/>
                                <a:chOff x="0" y="-5960"/>
                                <a:chExt cx="2189969" cy="325365"/>
                              </a:xfrm>
                            </wpg:grpSpPr>
                            <wpg:grpSp>
                              <wpg:cNvPr id="237" name="Group 237"/>
                              <wpg:cNvGrpSpPr/>
                              <wpg:grpSpPr>
                                <a:xfrm>
                                  <a:off x="0" y="0"/>
                                  <a:ext cx="1996440" cy="319405"/>
                                  <a:chOff x="0" y="0"/>
                                  <a:chExt cx="1996973" cy="319405"/>
                                </a:xfrm>
                              </wpg:grpSpPr>
                              <wps:wsp>
                                <wps:cNvPr id="238" name="Rounded Rectangle 238"/>
                                <wps:cNvSpPr/>
                                <wps:spPr>
                                  <a:xfrm>
                                    <a:off x="39268" y="0"/>
                                    <a:ext cx="1957705" cy="319405"/>
                                  </a:xfrm>
                                  <a:prstGeom prst="roundRect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rgbClr val="01B5EA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39" name="Rounded Rectangle 239"/>
                                <wps:cNvSpPr/>
                                <wps:spPr>
                                  <a:xfrm>
                                    <a:off x="0" y="0"/>
                                    <a:ext cx="1957705" cy="319405"/>
                                  </a:xfrm>
                                  <a:prstGeom prst="roundRect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rgbClr val="002F66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240" name="Text Box 240"/>
                              <wps:cNvSpPr txBox="1"/>
                              <wps:spPr>
                                <a:xfrm>
                                  <a:off x="22642" y="-5960"/>
                                  <a:ext cx="2167327" cy="2917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050A6DDC" w14:textId="77777777" w:rsidR="008A58E5" w:rsidRPr="002138DE" w:rsidRDefault="008A58E5" w:rsidP="008A58E5"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 w:rsidRPr="002138DE">
                                      <w:rPr>
                                        <w:b/>
                                        <w:noProof/>
                                        <w:color w:val="FFFFFF" w:themeColor="background1"/>
                                        <w:sz w:val="28"/>
                                      </w:rPr>
                                      <w:t>CAREER TIMELINE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0A6DC9" id="Group 236" o:spid="_x0000_s1037" style="width:172.45pt;height:25.6pt;mso-position-horizontal-relative:char;mso-position-vertical-relative:line" coordorigin=",-59" coordsize="21899,3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">
                      <v:group id="Group 237" o:spid="_x0000_s1038" style="position:absolute;width:19964;height:3194" coordsize="19969,3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      <v:roundrect id="Rounded Rectangle 238" o:spid="_x0000_s1039" style="position:absolute;left:392;width:19577;height:319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" fillcolor="#01b5ea" stroked="f" strokeweight="2pt"/>
                        <v:roundrect id="Rounded Rectangle 239" o:spid="_x0000_s1040" style="position:absolute;width:19577;height:319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" fillcolor="#002f66" stroked="f" strokeweight="2pt"/>
                      </v:group>
                      <v:shape id="Text Box 240" o:spid="_x0000_s1041" type="#_x0000_t202" style="position:absolute;left:226;top:-59;width:21673;height:29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" filled="f" stroked="f" strokeweight=".5pt">
                        <v:textbox>
                          <w:txbxContent>
                            <w:p w14:paraId="050A6DDC" w14:textId="77777777" w:rsidR="008A58E5" w:rsidRPr="002138DE" w:rsidRDefault="008A58E5" w:rsidP="008A58E5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 w:rsidRPr="002138DE">
                                <w:rPr>
                                  <w:b/>
                                  <w:noProof/>
                                  <w:color w:val="FFFFFF" w:themeColor="background1"/>
                                  <w:sz w:val="28"/>
                                </w:rPr>
                                <w:t>CAREER TIMELINE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050A6D36" w14:textId="77777777" w:rsidR="002E6C9E" w:rsidRDefault="002E6C9E" w:rsidP="002A7D74">
            <w:pPr>
              <w:rPr>
                <w:b/>
                <w:color w:val="C7A163"/>
                <w:sz w:val="28"/>
                <w:lang w:val="en-GB"/>
              </w:rPr>
            </w:pPr>
          </w:p>
          <w:p w14:paraId="050A6D37" w14:textId="77777777" w:rsidR="002E6C9E" w:rsidRDefault="002E6C9E" w:rsidP="002A7D74">
            <w:pPr>
              <w:rPr>
                <w:b/>
                <w:color w:val="C7A163"/>
                <w:sz w:val="28"/>
                <w:lang w:val="en-GB"/>
              </w:rPr>
            </w:pPr>
          </w:p>
          <w:p w14:paraId="050A6D38" w14:textId="77777777" w:rsidR="002E6C9E" w:rsidRDefault="002E6C9E" w:rsidP="002A7D74">
            <w:pPr>
              <w:rPr>
                <w:b/>
                <w:color w:val="C7A163"/>
                <w:sz w:val="28"/>
                <w:lang w:val="en-GB"/>
              </w:rPr>
            </w:pPr>
          </w:p>
          <w:p w14:paraId="050A6D39" w14:textId="77777777" w:rsidR="002E6C9E" w:rsidRDefault="002E6C9E" w:rsidP="002A7D74">
            <w:pPr>
              <w:rPr>
                <w:b/>
                <w:color w:val="C7A163"/>
                <w:sz w:val="28"/>
                <w:lang w:val="en-GB"/>
              </w:rPr>
            </w:pPr>
          </w:p>
          <w:p w14:paraId="050A6D3A" w14:textId="77777777" w:rsidR="002E6C9E" w:rsidRDefault="002E6C9E" w:rsidP="002A7D74">
            <w:pPr>
              <w:rPr>
                <w:b/>
                <w:color w:val="C7A163"/>
                <w:sz w:val="28"/>
                <w:lang w:val="en-GB"/>
              </w:rPr>
            </w:pPr>
          </w:p>
          <w:p w14:paraId="050A6D3B" w14:textId="77777777" w:rsidR="002E6C9E" w:rsidRDefault="002E6C9E" w:rsidP="002A7D74">
            <w:pPr>
              <w:rPr>
                <w:b/>
                <w:color w:val="C7A163"/>
                <w:sz w:val="28"/>
                <w:lang w:val="en-GB"/>
              </w:rPr>
            </w:pPr>
          </w:p>
          <w:p w14:paraId="050A6D3C" w14:textId="77777777" w:rsidR="002E6C9E" w:rsidRDefault="002E6C9E" w:rsidP="002A7D74">
            <w:pPr>
              <w:rPr>
                <w:b/>
                <w:color w:val="C7A163"/>
                <w:sz w:val="28"/>
                <w:lang w:val="en-GB"/>
              </w:rPr>
            </w:pPr>
          </w:p>
          <w:p w14:paraId="050A6D3D" w14:textId="77777777" w:rsidR="008B0393" w:rsidRPr="009842FA" w:rsidRDefault="008B0393" w:rsidP="00670BF2">
            <w:pPr>
              <w:pBdr>
                <w:bottom w:val="single" w:sz="8" w:space="1" w:color="7F7F7F" w:themeColor="text1" w:themeTint="80"/>
              </w:pBdr>
              <w:ind w:right="245"/>
              <w:rPr>
                <w:b/>
                <w:color w:val="C7A163"/>
                <w:lang w:val="en-GB"/>
              </w:rPr>
            </w:pPr>
            <w:r w:rsidRPr="009842FA">
              <w:rPr>
                <w:b/>
                <w:noProof/>
                <w:color w:val="C7A163"/>
                <w:sz w:val="28"/>
              </w:rPr>
              <mc:AlternateContent>
                <mc:Choice Requires="wps">
                  <w:drawing>
                    <wp:inline distT="0" distB="0" distL="0" distR="0" wp14:anchorId="050A6DCB" wp14:editId="050A6DCC">
                      <wp:extent cx="223837" cy="171450"/>
                      <wp:effectExtent l="0" t="0" r="5080" b="0"/>
                      <wp:docPr id="50" name="Freeform 10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2946D667-D330-C145-B6A6-D49E9F5B7648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3837" cy="171450"/>
                              </a:xfrm>
                              <a:custGeom>
                                <a:avLst/>
                                <a:gdLst>
                                  <a:gd name="T0" fmla="*/ 35987 w 497"/>
                                  <a:gd name="T1" fmla="*/ 111719 h 382"/>
                                  <a:gd name="T2" fmla="*/ 35987 w 497"/>
                                  <a:gd name="T3" fmla="*/ 111719 h 382"/>
                                  <a:gd name="T4" fmla="*/ 71524 w 497"/>
                                  <a:gd name="T5" fmla="*/ 147757 h 382"/>
                                  <a:gd name="T6" fmla="*/ 111559 w 497"/>
                                  <a:gd name="T7" fmla="*/ 171633 h 382"/>
                                  <a:gd name="T8" fmla="*/ 151594 w 497"/>
                                  <a:gd name="T9" fmla="*/ 151811 h 382"/>
                                  <a:gd name="T10" fmla="*/ 175436 w 497"/>
                                  <a:gd name="T11" fmla="*/ 116224 h 382"/>
                                  <a:gd name="T12" fmla="*/ 111559 w 497"/>
                                  <a:gd name="T13" fmla="*/ 147757 h 382"/>
                                  <a:gd name="T14" fmla="*/ 35987 w 497"/>
                                  <a:gd name="T15" fmla="*/ 111719 h 382"/>
                                  <a:gd name="T16" fmla="*/ 219070 w 497"/>
                                  <a:gd name="T17" fmla="*/ 55859 h 382"/>
                                  <a:gd name="T18" fmla="*/ 219070 w 497"/>
                                  <a:gd name="T19" fmla="*/ 55859 h 382"/>
                                  <a:gd name="T20" fmla="*/ 123255 w 497"/>
                                  <a:gd name="T21" fmla="*/ 4054 h 382"/>
                                  <a:gd name="T22" fmla="*/ 99414 w 497"/>
                                  <a:gd name="T23" fmla="*/ 4054 h 382"/>
                                  <a:gd name="T24" fmla="*/ 4049 w 497"/>
                                  <a:gd name="T25" fmla="*/ 55859 h 382"/>
                                  <a:gd name="T26" fmla="*/ 4049 w 497"/>
                                  <a:gd name="T27" fmla="*/ 72077 h 382"/>
                                  <a:gd name="T28" fmla="*/ 99414 w 497"/>
                                  <a:gd name="T29" fmla="*/ 123882 h 382"/>
                                  <a:gd name="T30" fmla="*/ 123255 w 497"/>
                                  <a:gd name="T31" fmla="*/ 123882 h 382"/>
                                  <a:gd name="T32" fmla="*/ 183533 w 497"/>
                                  <a:gd name="T33" fmla="*/ 87843 h 382"/>
                                  <a:gd name="T34" fmla="*/ 119656 w 497"/>
                                  <a:gd name="T35" fmla="*/ 72077 h 382"/>
                                  <a:gd name="T36" fmla="*/ 111559 w 497"/>
                                  <a:gd name="T37" fmla="*/ 75680 h 382"/>
                                  <a:gd name="T38" fmla="*/ 91317 w 497"/>
                                  <a:gd name="T39" fmla="*/ 59914 h 382"/>
                                  <a:gd name="T40" fmla="*/ 111559 w 497"/>
                                  <a:gd name="T41" fmla="*/ 48201 h 382"/>
                                  <a:gd name="T42" fmla="*/ 131802 w 497"/>
                                  <a:gd name="T43" fmla="*/ 55859 h 382"/>
                                  <a:gd name="T44" fmla="*/ 199277 w 497"/>
                                  <a:gd name="T45" fmla="*/ 79735 h 382"/>
                                  <a:gd name="T46" fmla="*/ 219070 w 497"/>
                                  <a:gd name="T47" fmla="*/ 72077 h 382"/>
                                  <a:gd name="T48" fmla="*/ 219070 w 497"/>
                                  <a:gd name="T49" fmla="*/ 55859 h 382"/>
                                  <a:gd name="T50" fmla="*/ 191180 w 497"/>
                                  <a:gd name="T51" fmla="*/ 155866 h 382"/>
                                  <a:gd name="T52" fmla="*/ 191180 w 497"/>
                                  <a:gd name="T53" fmla="*/ 155866 h 382"/>
                                  <a:gd name="T54" fmla="*/ 207374 w 497"/>
                                  <a:gd name="T55" fmla="*/ 151811 h 382"/>
                                  <a:gd name="T56" fmla="*/ 199277 w 497"/>
                                  <a:gd name="T57" fmla="*/ 79735 h 382"/>
                                  <a:gd name="T58" fmla="*/ 183533 w 497"/>
                                  <a:gd name="T59" fmla="*/ 87843 h 382"/>
                                  <a:gd name="T60" fmla="*/ 191180 w 497"/>
                                  <a:gd name="T61" fmla="*/ 155866 h 382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97" h="382">
                                    <a:moveTo>
                                      <a:pt x="80" y="248"/>
                                    </a:moveTo>
                                    <a:lnTo>
                                      <a:pt x="80" y="248"/>
                                    </a:lnTo>
                                    <a:cubicBezTo>
                                      <a:pt x="97" y="293"/>
                                      <a:pt x="106" y="311"/>
                                      <a:pt x="159" y="328"/>
                                    </a:cubicBezTo>
                                    <a:cubicBezTo>
                                      <a:pt x="203" y="355"/>
                                      <a:pt x="230" y="381"/>
                                      <a:pt x="248" y="381"/>
                                    </a:cubicBezTo>
                                    <a:cubicBezTo>
                                      <a:pt x="266" y="381"/>
                                      <a:pt x="293" y="355"/>
                                      <a:pt x="337" y="337"/>
                                    </a:cubicBezTo>
                                    <a:cubicBezTo>
                                      <a:pt x="390" y="311"/>
                                      <a:pt x="372" y="311"/>
                                      <a:pt x="390" y="258"/>
                                    </a:cubicBezTo>
                                    <a:cubicBezTo>
                                      <a:pt x="248" y="328"/>
                                      <a:pt x="248" y="328"/>
                                      <a:pt x="248" y="328"/>
                                    </a:cubicBezTo>
                                    <a:lnTo>
                                      <a:pt x="80" y="248"/>
                                    </a:lnTo>
                                    <a:close/>
                                    <a:moveTo>
                                      <a:pt x="487" y="124"/>
                                    </a:moveTo>
                                    <a:lnTo>
                                      <a:pt x="487" y="124"/>
                                    </a:lnTo>
                                    <a:cubicBezTo>
                                      <a:pt x="274" y="9"/>
                                      <a:pt x="274" y="9"/>
                                      <a:pt x="274" y="9"/>
                                    </a:cubicBezTo>
                                    <a:cubicBezTo>
                                      <a:pt x="266" y="0"/>
                                      <a:pt x="239" y="0"/>
                                      <a:pt x="221" y="9"/>
                                    </a:cubicBezTo>
                                    <a:cubicBezTo>
                                      <a:pt x="9" y="124"/>
                                      <a:pt x="9" y="124"/>
                                      <a:pt x="9" y="124"/>
                                    </a:cubicBezTo>
                                    <a:cubicBezTo>
                                      <a:pt x="0" y="133"/>
                                      <a:pt x="0" y="142"/>
                                      <a:pt x="9" y="160"/>
                                    </a:cubicBezTo>
                                    <a:cubicBezTo>
                                      <a:pt x="221" y="275"/>
                                      <a:pt x="221" y="275"/>
                                      <a:pt x="221" y="275"/>
                                    </a:cubicBezTo>
                                    <a:cubicBezTo>
                                      <a:pt x="239" y="284"/>
                                      <a:pt x="266" y="284"/>
                                      <a:pt x="274" y="275"/>
                                    </a:cubicBezTo>
                                    <a:cubicBezTo>
                                      <a:pt x="408" y="195"/>
                                      <a:pt x="408" y="195"/>
                                      <a:pt x="408" y="195"/>
                                    </a:cubicBezTo>
                                    <a:cubicBezTo>
                                      <a:pt x="266" y="160"/>
                                      <a:pt x="266" y="160"/>
                                      <a:pt x="266" y="160"/>
                                    </a:cubicBezTo>
                                    <a:cubicBezTo>
                                      <a:pt x="257" y="160"/>
                                      <a:pt x="257" y="168"/>
                                      <a:pt x="248" y="168"/>
                                    </a:cubicBezTo>
                                    <a:cubicBezTo>
                                      <a:pt x="221" y="168"/>
                                      <a:pt x="203" y="151"/>
                                      <a:pt x="203" y="133"/>
                                    </a:cubicBezTo>
                                    <a:cubicBezTo>
                                      <a:pt x="203" y="124"/>
                                      <a:pt x="221" y="107"/>
                                      <a:pt x="248" y="107"/>
                                    </a:cubicBezTo>
                                    <a:cubicBezTo>
                                      <a:pt x="266" y="107"/>
                                      <a:pt x="284" y="115"/>
                                      <a:pt x="293" y="124"/>
                                    </a:cubicBezTo>
                                    <a:cubicBezTo>
                                      <a:pt x="443" y="177"/>
                                      <a:pt x="443" y="177"/>
                                      <a:pt x="443" y="177"/>
                                    </a:cubicBezTo>
                                    <a:cubicBezTo>
                                      <a:pt x="487" y="160"/>
                                      <a:pt x="487" y="160"/>
                                      <a:pt x="487" y="160"/>
                                    </a:cubicBezTo>
                                    <a:cubicBezTo>
                                      <a:pt x="496" y="142"/>
                                      <a:pt x="496" y="133"/>
                                      <a:pt x="487" y="124"/>
                                    </a:cubicBezTo>
                                    <a:close/>
                                    <a:moveTo>
                                      <a:pt x="425" y="346"/>
                                    </a:moveTo>
                                    <a:lnTo>
                                      <a:pt x="425" y="346"/>
                                    </a:lnTo>
                                    <a:cubicBezTo>
                                      <a:pt x="416" y="355"/>
                                      <a:pt x="452" y="364"/>
                                      <a:pt x="461" y="337"/>
                                    </a:cubicBezTo>
                                    <a:cubicBezTo>
                                      <a:pt x="469" y="213"/>
                                      <a:pt x="443" y="177"/>
                                      <a:pt x="443" y="177"/>
                                    </a:cubicBezTo>
                                    <a:cubicBezTo>
                                      <a:pt x="408" y="195"/>
                                      <a:pt x="408" y="195"/>
                                      <a:pt x="408" y="195"/>
                                    </a:cubicBezTo>
                                    <a:cubicBezTo>
                                      <a:pt x="408" y="195"/>
                                      <a:pt x="443" y="222"/>
                                      <a:pt x="425" y="346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364455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wrap="none" lIns="34290" tIns="17145" rIns="34290" bIns="17145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C4996EA" id="Freeform 101" o:spid="_x0000_s1026" style="width:17.6pt;height:13.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coordsize="497,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" path="m80,248r,c97,293,106,311,159,328v44,27,71,53,89,53c266,381,293,355,337,337v53,-26,35,-26,53,-79c248,328,248,328,248,328l80,248xm487,124r,c274,9,274,9,274,9,266,,239,,221,9,9,124,9,124,9,124v-9,9,-9,18,,36c221,275,221,275,221,275v18,9,45,9,53,c408,195,408,195,408,195,266,160,266,160,266,160v-9,,-9,8,-18,8c221,168,203,151,203,133v,-9,18,-26,45,-26c266,107,284,115,293,124v150,53,150,53,150,53c487,160,487,160,487,160v9,-18,9,-27,,-36xm425,346r,c416,355,452,364,461,337,469,213,443,177,443,177v-35,18,-35,18,-35,18c408,195,443,222,425,346xe" fillcolor="#364455" stroked="f">
                      <v:path arrowok="t" o:connecttype="custom" o:connectlocs="16207690,50141944;16207690,50141944;32212711,66316591;50243525,77032665;68274338,68136115;79012209,52163887;50243525,66316591;16207690,50141944;98663927,25070748;98663927,25070748;55511126,1819524;44773705,1819524;1823573,25070748;1823573,32349743;44773705,55600966;55511126,55600966;82658906,39425870;53890221,32349743;50243525,33966848;41127009,26890721;50243525,21633669;59360491,25070748;89749629,35786821;98663927,32349743;98663927,25070748;86102933,69956088;86102933,69956088;93396326,68136115;89749629,35786821;82658906,39425870;86102933,69956088" o:connectangles="0,0,0,0,0,0,0,0,0,0,0,0,0,0,0,0,0,0,0,0,0,0,0,0,0,0,0,0,0,0,0"/>
                      <w10:anchorlock/>
                    </v:shape>
                  </w:pict>
                </mc:Fallback>
              </mc:AlternateContent>
            </w:r>
            <w:r w:rsidRPr="009842FA">
              <w:rPr>
                <w:b/>
                <w:color w:val="C7A163"/>
                <w:sz w:val="28"/>
                <w:lang w:val="en-GB"/>
              </w:rPr>
              <w:t xml:space="preserve"> </w:t>
            </w:r>
            <w:r w:rsidRPr="009842FA">
              <w:rPr>
                <w:noProof/>
                <w:color w:val="000000" w:themeColor="text1"/>
              </w:rPr>
              <mc:AlternateContent>
                <mc:Choice Requires="wpg">
                  <w:drawing>
                    <wp:inline distT="0" distB="0" distL="0" distR="0" wp14:anchorId="050A6DCD" wp14:editId="050A6DCE">
                      <wp:extent cx="2961861" cy="319405"/>
                      <wp:effectExtent l="0" t="0" r="0" b="4445"/>
                      <wp:docPr id="53" name="Group 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61861" cy="319405"/>
                                <a:chOff x="0" y="0"/>
                                <a:chExt cx="2189601" cy="319405"/>
                              </a:xfrm>
                            </wpg:grpSpPr>
                            <wpg:grpSp>
                              <wpg:cNvPr id="54" name="Group 54"/>
                              <wpg:cNvGrpSpPr/>
                              <wpg:grpSpPr>
                                <a:xfrm>
                                  <a:off x="0" y="0"/>
                                  <a:ext cx="1996440" cy="319405"/>
                                  <a:chOff x="0" y="0"/>
                                  <a:chExt cx="1996973" cy="319405"/>
                                </a:xfrm>
                              </wpg:grpSpPr>
                              <wps:wsp>
                                <wps:cNvPr id="55" name="Rounded Rectangle 55"/>
                                <wps:cNvSpPr/>
                                <wps:spPr>
                                  <a:xfrm>
                                    <a:off x="39268" y="0"/>
                                    <a:ext cx="1957705" cy="319405"/>
                                  </a:xfrm>
                                  <a:prstGeom prst="roundRect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rgbClr val="01B5EA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6" name="Rounded Rectangle 56"/>
                                <wps:cNvSpPr/>
                                <wps:spPr>
                                  <a:xfrm>
                                    <a:off x="0" y="0"/>
                                    <a:ext cx="1957705" cy="319405"/>
                                  </a:xfrm>
                                  <a:prstGeom prst="roundRect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rgbClr val="002F66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57" name="Text Box 57"/>
                              <wps:cNvSpPr txBox="1"/>
                              <wps:spPr>
                                <a:xfrm>
                                  <a:off x="22274" y="0"/>
                                  <a:ext cx="2167327" cy="2917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050A6DDD" w14:textId="77777777" w:rsidR="008B0393" w:rsidRPr="002138DE" w:rsidRDefault="00694F34" w:rsidP="008B0393"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color w:val="FFFFFF" w:themeColor="background1"/>
                                        <w:sz w:val="28"/>
                                      </w:rPr>
                                      <w:t>EDUCATION</w:t>
                                    </w:r>
                                    <w:r w:rsidR="0065096C">
                                      <w:rPr>
                                        <w:b/>
                                        <w:noProof/>
                                        <w:color w:val="FFFFFF" w:themeColor="background1"/>
                                        <w:sz w:val="28"/>
                                      </w:rPr>
                                      <w:t>S</w:t>
                                    </w:r>
                                    <w:r>
                                      <w:rPr>
                                        <w:b/>
                                        <w:noProof/>
                                        <w:color w:val="FFFFFF" w:themeColor="background1"/>
                                        <w:sz w:val="28"/>
                                      </w:rPr>
                                      <w:t xml:space="preserve"> &amp; </w:t>
                                    </w:r>
                                    <w:r w:rsidR="008B0393">
                                      <w:rPr>
                                        <w:b/>
                                        <w:noProof/>
                                        <w:color w:val="FFFFFF" w:themeColor="background1"/>
                                        <w:sz w:val="28"/>
                                      </w:rPr>
                                      <w:t>CERTIFICATIONS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0A6DCD" id="Group 53" o:spid="_x0000_s1042" style="width:233.2pt;height:25.15pt;mso-position-horizontal-relative:char;mso-position-vertical-relative:line" coordsize="21896,3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">
                      <v:group id="Group 54" o:spid="_x0000_s1043" style="position:absolute;width:19964;height:3194" coordsize="19969,3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      <v:roundrect id="Rounded Rectangle 55" o:spid="_x0000_s1044" style="position:absolute;left:392;width:19577;height:319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" fillcolor="#01b5ea" stroked="f" strokeweight="2pt"/>
                        <v:roundrect id="Rounded Rectangle 56" o:spid="_x0000_s1045" style="position:absolute;width:19577;height:319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" fillcolor="#002f66" stroked="f" strokeweight="2pt"/>
                      </v:group>
                      <v:shape id="Text Box 57" o:spid="_x0000_s1046" type="#_x0000_t202" style="position:absolute;left:222;width:21674;height:2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" filled="f" stroked="f" strokeweight=".5pt">
                        <v:textbox>
                          <w:txbxContent>
                            <w:p w14:paraId="050A6DDD" w14:textId="77777777" w:rsidR="008B0393" w:rsidRPr="002138DE" w:rsidRDefault="00694F34" w:rsidP="008B0393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color w:val="FFFFFF" w:themeColor="background1"/>
                                  <w:sz w:val="28"/>
                                </w:rPr>
                                <w:t>EDUCATION</w:t>
                              </w:r>
                              <w:r w:rsidR="0065096C">
                                <w:rPr>
                                  <w:b/>
                                  <w:noProof/>
                                  <w:color w:val="FFFFFF" w:themeColor="background1"/>
                                  <w:sz w:val="28"/>
                                </w:rPr>
                                <w:t>S</w:t>
                              </w:r>
                              <w:r>
                                <w:rPr>
                                  <w:b/>
                                  <w:noProof/>
                                  <w:color w:val="FFFFFF" w:themeColor="background1"/>
                                  <w:sz w:val="28"/>
                                </w:rPr>
                                <w:t xml:space="preserve"> &amp; </w:t>
                              </w:r>
                              <w:r w:rsidR="008B0393">
                                <w:rPr>
                                  <w:b/>
                                  <w:noProof/>
                                  <w:color w:val="FFFFFF" w:themeColor="background1"/>
                                  <w:sz w:val="28"/>
                                </w:rPr>
                                <w:t>CERTIFICATIONS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670BF2">
              <w:rPr>
                <w:noProof/>
                <w:sz w:val="20"/>
              </w:rPr>
              <w:drawing>
                <wp:inline distT="0" distB="0" distL="0" distR="0" wp14:anchorId="050A6DCF" wp14:editId="050A6DD0">
                  <wp:extent cx="7930791" cy="1172210"/>
                  <wp:effectExtent l="0" t="57150" r="0" b="85090"/>
                  <wp:docPr id="14" name="Diagram 14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8" r:lo="rId19" r:qs="rId20" r:cs="rId21"/>
                    </a:graphicData>
                  </a:graphic>
                </wp:inline>
              </w:drawing>
            </w:r>
          </w:p>
          <w:p w14:paraId="050A6D3E" w14:textId="77777777" w:rsidR="00812AD9" w:rsidRPr="009842FA" w:rsidRDefault="002A7D74" w:rsidP="002A7D74">
            <w:pPr>
              <w:pBdr>
                <w:bottom w:val="single" w:sz="8" w:space="1" w:color="7F7F7F" w:themeColor="text1" w:themeTint="80"/>
              </w:pBdr>
              <w:spacing w:before="240"/>
              <w:rPr>
                <w:b/>
                <w:color w:val="C7A163"/>
                <w:sz w:val="28"/>
                <w:lang w:val="en-GB"/>
              </w:rPr>
            </w:pPr>
            <w:r w:rsidRPr="009842FA">
              <w:rPr>
                <w:noProof/>
                <w:color w:val="000000" w:themeColor="text1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050A6DD1" wp14:editId="050A6DD2">
                      <wp:simplePos x="0" y="0"/>
                      <wp:positionH relativeFrom="column">
                        <wp:posOffset>-483870</wp:posOffset>
                      </wp:positionH>
                      <wp:positionV relativeFrom="paragraph">
                        <wp:posOffset>36830</wp:posOffset>
                      </wp:positionV>
                      <wp:extent cx="381635" cy="457200"/>
                      <wp:effectExtent l="0" t="0" r="0" b="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635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1B5EA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61C2CB" id="Rectangle 12" o:spid="_x0000_s1026" style="position:absolute;margin-left:-38.1pt;margin-top:2.9pt;width:30.05pt;height:36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" fillcolor="#01b5ea" stroked="f" strokeweight="2pt"/>
                  </w:pict>
                </mc:Fallback>
              </mc:AlternateContent>
            </w:r>
            <w:r w:rsidR="00812AD9" w:rsidRPr="009842FA">
              <w:rPr>
                <w:b/>
                <w:noProof/>
                <w:color w:val="C7A163"/>
                <w:sz w:val="28"/>
              </w:rPr>
              <mc:AlternateContent>
                <mc:Choice Requires="wps">
                  <w:drawing>
                    <wp:inline distT="0" distB="0" distL="0" distR="0" wp14:anchorId="050A6DD3" wp14:editId="050A6DD4">
                      <wp:extent cx="223837" cy="192088"/>
                      <wp:effectExtent l="0" t="0" r="5080" b="0"/>
                      <wp:docPr id="16" name="Freeform 9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2C136C1-FCB7-6048-AFB0-EE7C6A785EB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3837" cy="192088"/>
                              </a:xfrm>
                              <a:custGeom>
                                <a:avLst/>
                                <a:gdLst>
                                  <a:gd name="T0" fmla="*/ 103463 w 497"/>
                                  <a:gd name="T1" fmla="*/ 104039 h 426"/>
                                  <a:gd name="T2" fmla="*/ 103463 w 497"/>
                                  <a:gd name="T3" fmla="*/ 104039 h 426"/>
                                  <a:gd name="T4" fmla="*/ 123256 w 497"/>
                                  <a:gd name="T5" fmla="*/ 104039 h 426"/>
                                  <a:gd name="T6" fmla="*/ 123256 w 497"/>
                                  <a:gd name="T7" fmla="*/ 123856 h 426"/>
                                  <a:gd name="T8" fmla="*/ 223120 w 497"/>
                                  <a:gd name="T9" fmla="*/ 123856 h 426"/>
                                  <a:gd name="T10" fmla="*/ 219072 w 497"/>
                                  <a:gd name="T11" fmla="*/ 59901 h 426"/>
                                  <a:gd name="T12" fmla="*/ 199279 w 497"/>
                                  <a:gd name="T13" fmla="*/ 36031 h 426"/>
                                  <a:gd name="T14" fmla="*/ 163292 w 497"/>
                                  <a:gd name="T15" fmla="*/ 36031 h 426"/>
                                  <a:gd name="T16" fmla="*/ 151596 w 497"/>
                                  <a:gd name="T17" fmla="*/ 12160 h 426"/>
                                  <a:gd name="T18" fmla="*/ 134952 w 497"/>
                                  <a:gd name="T19" fmla="*/ 0 h 426"/>
                                  <a:gd name="T20" fmla="*/ 87269 w 497"/>
                                  <a:gd name="T21" fmla="*/ 0 h 426"/>
                                  <a:gd name="T22" fmla="*/ 75573 w 497"/>
                                  <a:gd name="T23" fmla="*/ 12160 h 426"/>
                                  <a:gd name="T24" fmla="*/ 59829 w 497"/>
                                  <a:gd name="T25" fmla="*/ 36031 h 426"/>
                                  <a:gd name="T26" fmla="*/ 23841 w 497"/>
                                  <a:gd name="T27" fmla="*/ 36031 h 426"/>
                                  <a:gd name="T28" fmla="*/ 4049 w 497"/>
                                  <a:gd name="T29" fmla="*/ 59901 h 426"/>
                                  <a:gd name="T30" fmla="*/ 0 w 497"/>
                                  <a:gd name="T31" fmla="*/ 123856 h 426"/>
                                  <a:gd name="T32" fmla="*/ 103463 w 497"/>
                                  <a:gd name="T33" fmla="*/ 123856 h 426"/>
                                  <a:gd name="T34" fmla="*/ 103463 w 497"/>
                                  <a:gd name="T35" fmla="*/ 104039 h 426"/>
                                  <a:gd name="T36" fmla="*/ 83670 w 497"/>
                                  <a:gd name="T37" fmla="*/ 23870 h 426"/>
                                  <a:gd name="T38" fmla="*/ 83670 w 497"/>
                                  <a:gd name="T39" fmla="*/ 23870 h 426"/>
                                  <a:gd name="T40" fmla="*/ 95366 w 497"/>
                                  <a:gd name="T41" fmla="*/ 16214 h 426"/>
                                  <a:gd name="T42" fmla="*/ 127754 w 497"/>
                                  <a:gd name="T43" fmla="*/ 16214 h 426"/>
                                  <a:gd name="T44" fmla="*/ 139000 w 497"/>
                                  <a:gd name="T45" fmla="*/ 23870 h 426"/>
                                  <a:gd name="T46" fmla="*/ 143499 w 497"/>
                                  <a:gd name="T47" fmla="*/ 36031 h 426"/>
                                  <a:gd name="T48" fmla="*/ 79622 w 497"/>
                                  <a:gd name="T49" fmla="*/ 36031 h 426"/>
                                  <a:gd name="T50" fmla="*/ 83670 w 497"/>
                                  <a:gd name="T51" fmla="*/ 23870 h 426"/>
                                  <a:gd name="T52" fmla="*/ 123256 w 497"/>
                                  <a:gd name="T53" fmla="*/ 159887 h 426"/>
                                  <a:gd name="T54" fmla="*/ 123256 w 497"/>
                                  <a:gd name="T55" fmla="*/ 159887 h 426"/>
                                  <a:gd name="T56" fmla="*/ 103463 w 497"/>
                                  <a:gd name="T57" fmla="*/ 159887 h 426"/>
                                  <a:gd name="T58" fmla="*/ 103463 w 497"/>
                                  <a:gd name="T59" fmla="*/ 136016 h 426"/>
                                  <a:gd name="T60" fmla="*/ 4049 w 497"/>
                                  <a:gd name="T61" fmla="*/ 136016 h 426"/>
                                  <a:gd name="T62" fmla="*/ 7647 w 497"/>
                                  <a:gd name="T63" fmla="*/ 171597 h 426"/>
                                  <a:gd name="T64" fmla="*/ 27890 w 497"/>
                                  <a:gd name="T65" fmla="*/ 191414 h 426"/>
                                  <a:gd name="T66" fmla="*/ 195230 w 497"/>
                                  <a:gd name="T67" fmla="*/ 191414 h 426"/>
                                  <a:gd name="T68" fmla="*/ 215023 w 497"/>
                                  <a:gd name="T69" fmla="*/ 171597 h 426"/>
                                  <a:gd name="T70" fmla="*/ 219072 w 497"/>
                                  <a:gd name="T71" fmla="*/ 136016 h 426"/>
                                  <a:gd name="T72" fmla="*/ 123256 w 497"/>
                                  <a:gd name="T73" fmla="*/ 136016 h 426"/>
                                  <a:gd name="T74" fmla="*/ 123256 w 497"/>
                                  <a:gd name="T75" fmla="*/ 159887 h 42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</a:gdLst>
                                <a:ahLst/>
                                <a:cxnLst>
                                  <a:cxn ang="T76">
                                    <a:pos x="T0" y="T1"/>
                                  </a:cxn>
                                  <a:cxn ang="T77">
                                    <a:pos x="T2" y="T3"/>
                                  </a:cxn>
                                  <a:cxn ang="T78">
                                    <a:pos x="T4" y="T5"/>
                                  </a:cxn>
                                  <a:cxn ang="T79">
                                    <a:pos x="T6" y="T7"/>
                                  </a:cxn>
                                  <a:cxn ang="T80">
                                    <a:pos x="T8" y="T9"/>
                                  </a:cxn>
                                  <a:cxn ang="T81">
                                    <a:pos x="T10" y="T11"/>
                                  </a:cxn>
                                  <a:cxn ang="T82">
                                    <a:pos x="T12" y="T13"/>
                                  </a:cxn>
                                  <a:cxn ang="T83">
                                    <a:pos x="T14" y="T15"/>
                                  </a:cxn>
                                  <a:cxn ang="T84">
                                    <a:pos x="T16" y="T17"/>
                                  </a:cxn>
                                  <a:cxn ang="T85">
                                    <a:pos x="T18" y="T19"/>
                                  </a:cxn>
                                  <a:cxn ang="T86">
                                    <a:pos x="T20" y="T21"/>
                                  </a:cxn>
                                  <a:cxn ang="T87">
                                    <a:pos x="T22" y="T23"/>
                                  </a:cxn>
                                  <a:cxn ang="T88">
                                    <a:pos x="T24" y="T25"/>
                                  </a:cxn>
                                  <a:cxn ang="T89">
                                    <a:pos x="T26" y="T27"/>
                                  </a:cxn>
                                  <a:cxn ang="T90">
                                    <a:pos x="T28" y="T29"/>
                                  </a:cxn>
                                  <a:cxn ang="T91">
                                    <a:pos x="T30" y="T31"/>
                                  </a:cxn>
                                  <a:cxn ang="T92">
                                    <a:pos x="T32" y="T33"/>
                                  </a:cxn>
                                  <a:cxn ang="T93">
                                    <a:pos x="T34" y="T35"/>
                                  </a:cxn>
                                  <a:cxn ang="T94">
                                    <a:pos x="T36" y="T37"/>
                                  </a:cxn>
                                  <a:cxn ang="T95">
                                    <a:pos x="T38" y="T39"/>
                                  </a:cxn>
                                  <a:cxn ang="T96">
                                    <a:pos x="T40" y="T41"/>
                                  </a:cxn>
                                  <a:cxn ang="T97">
                                    <a:pos x="T42" y="T43"/>
                                  </a:cxn>
                                  <a:cxn ang="T98">
                                    <a:pos x="T44" y="T45"/>
                                  </a:cxn>
                                  <a:cxn ang="T99">
                                    <a:pos x="T46" y="T47"/>
                                  </a:cxn>
                                  <a:cxn ang="T100">
                                    <a:pos x="T48" y="T49"/>
                                  </a:cxn>
                                  <a:cxn ang="T101">
                                    <a:pos x="T50" y="T51"/>
                                  </a:cxn>
                                  <a:cxn ang="T102">
                                    <a:pos x="T52" y="T53"/>
                                  </a:cxn>
                                  <a:cxn ang="T103">
                                    <a:pos x="T54" y="T55"/>
                                  </a:cxn>
                                  <a:cxn ang="T104">
                                    <a:pos x="T56" y="T57"/>
                                  </a:cxn>
                                  <a:cxn ang="T105">
                                    <a:pos x="T58" y="T59"/>
                                  </a:cxn>
                                  <a:cxn ang="T106">
                                    <a:pos x="T60" y="T61"/>
                                  </a:cxn>
                                  <a:cxn ang="T107">
                                    <a:pos x="T62" y="T63"/>
                                  </a:cxn>
                                  <a:cxn ang="T108">
                                    <a:pos x="T64" y="T65"/>
                                  </a:cxn>
                                  <a:cxn ang="T109">
                                    <a:pos x="T66" y="T67"/>
                                  </a:cxn>
                                  <a:cxn ang="T110">
                                    <a:pos x="T68" y="T69"/>
                                  </a:cxn>
                                  <a:cxn ang="T111">
                                    <a:pos x="T70" y="T71"/>
                                  </a:cxn>
                                  <a:cxn ang="T112">
                                    <a:pos x="T72" y="T73"/>
                                  </a:cxn>
                                  <a:cxn ang="T113">
                                    <a:pos x="T74" y="T75"/>
                                  </a:cxn>
                                </a:cxnLst>
                                <a:rect l="0" t="0" r="r" b="b"/>
                                <a:pathLst>
                                  <a:path w="497" h="426">
                                    <a:moveTo>
                                      <a:pt x="230" y="231"/>
                                    </a:moveTo>
                                    <a:lnTo>
                                      <a:pt x="230" y="231"/>
                                    </a:lnTo>
                                    <a:cubicBezTo>
                                      <a:pt x="274" y="231"/>
                                      <a:pt x="274" y="231"/>
                                      <a:pt x="274" y="231"/>
                                    </a:cubicBezTo>
                                    <a:cubicBezTo>
                                      <a:pt x="274" y="275"/>
                                      <a:pt x="274" y="275"/>
                                      <a:pt x="274" y="275"/>
                                    </a:cubicBezTo>
                                    <a:cubicBezTo>
                                      <a:pt x="496" y="275"/>
                                      <a:pt x="496" y="275"/>
                                      <a:pt x="496" y="275"/>
                                    </a:cubicBezTo>
                                    <a:cubicBezTo>
                                      <a:pt x="496" y="275"/>
                                      <a:pt x="496" y="168"/>
                                      <a:pt x="487" y="133"/>
                                    </a:cubicBezTo>
                                    <a:cubicBezTo>
                                      <a:pt x="487" y="97"/>
                                      <a:pt x="478" y="80"/>
                                      <a:pt x="443" y="80"/>
                                    </a:cubicBezTo>
                                    <a:cubicBezTo>
                                      <a:pt x="363" y="80"/>
                                      <a:pt x="363" y="80"/>
                                      <a:pt x="363" y="80"/>
                                    </a:cubicBezTo>
                                    <a:cubicBezTo>
                                      <a:pt x="345" y="53"/>
                                      <a:pt x="337" y="27"/>
                                      <a:pt x="337" y="27"/>
                                    </a:cubicBezTo>
                                    <a:cubicBezTo>
                                      <a:pt x="328" y="9"/>
                                      <a:pt x="319" y="0"/>
                                      <a:pt x="300" y="0"/>
                                    </a:cubicBezTo>
                                    <a:cubicBezTo>
                                      <a:pt x="194" y="0"/>
                                      <a:pt x="194" y="0"/>
                                      <a:pt x="194" y="0"/>
                                    </a:cubicBezTo>
                                    <a:cubicBezTo>
                                      <a:pt x="177" y="0"/>
                                      <a:pt x="168" y="9"/>
                                      <a:pt x="168" y="27"/>
                                    </a:cubicBezTo>
                                    <a:cubicBezTo>
                                      <a:pt x="159" y="27"/>
                                      <a:pt x="150" y="53"/>
                                      <a:pt x="133" y="80"/>
                                    </a:cubicBezTo>
                                    <a:cubicBezTo>
                                      <a:pt x="53" y="80"/>
                                      <a:pt x="53" y="80"/>
                                      <a:pt x="53" y="80"/>
                                    </a:cubicBezTo>
                                    <a:cubicBezTo>
                                      <a:pt x="17" y="80"/>
                                      <a:pt x="9" y="97"/>
                                      <a:pt x="9" y="133"/>
                                    </a:cubicBezTo>
                                    <a:cubicBezTo>
                                      <a:pt x="0" y="168"/>
                                      <a:pt x="0" y="275"/>
                                      <a:pt x="0" y="275"/>
                                    </a:cubicBezTo>
                                    <a:cubicBezTo>
                                      <a:pt x="230" y="275"/>
                                      <a:pt x="230" y="275"/>
                                      <a:pt x="230" y="275"/>
                                    </a:cubicBezTo>
                                    <a:lnTo>
                                      <a:pt x="230" y="231"/>
                                    </a:lnTo>
                                    <a:close/>
                                    <a:moveTo>
                                      <a:pt x="186" y="53"/>
                                    </a:moveTo>
                                    <a:lnTo>
                                      <a:pt x="186" y="53"/>
                                    </a:lnTo>
                                    <a:cubicBezTo>
                                      <a:pt x="194" y="44"/>
                                      <a:pt x="194" y="36"/>
                                      <a:pt x="212" y="36"/>
                                    </a:cubicBezTo>
                                    <a:cubicBezTo>
                                      <a:pt x="284" y="36"/>
                                      <a:pt x="284" y="36"/>
                                      <a:pt x="284" y="36"/>
                                    </a:cubicBezTo>
                                    <a:cubicBezTo>
                                      <a:pt x="300" y="36"/>
                                      <a:pt x="300" y="44"/>
                                      <a:pt x="309" y="53"/>
                                    </a:cubicBezTo>
                                    <a:cubicBezTo>
                                      <a:pt x="309" y="53"/>
                                      <a:pt x="319" y="71"/>
                                      <a:pt x="319" y="80"/>
                                    </a:cubicBezTo>
                                    <a:cubicBezTo>
                                      <a:pt x="177" y="80"/>
                                      <a:pt x="177" y="80"/>
                                      <a:pt x="177" y="80"/>
                                    </a:cubicBezTo>
                                    <a:cubicBezTo>
                                      <a:pt x="186" y="71"/>
                                      <a:pt x="186" y="53"/>
                                      <a:pt x="186" y="53"/>
                                    </a:cubicBezTo>
                                    <a:close/>
                                    <a:moveTo>
                                      <a:pt x="274" y="355"/>
                                    </a:moveTo>
                                    <a:lnTo>
                                      <a:pt x="274" y="355"/>
                                    </a:lnTo>
                                    <a:cubicBezTo>
                                      <a:pt x="230" y="355"/>
                                      <a:pt x="230" y="355"/>
                                      <a:pt x="230" y="355"/>
                                    </a:cubicBezTo>
                                    <a:cubicBezTo>
                                      <a:pt x="230" y="302"/>
                                      <a:pt x="230" y="302"/>
                                      <a:pt x="230" y="302"/>
                                    </a:cubicBezTo>
                                    <a:cubicBezTo>
                                      <a:pt x="9" y="302"/>
                                      <a:pt x="9" y="302"/>
                                      <a:pt x="9" y="302"/>
                                    </a:cubicBezTo>
                                    <a:cubicBezTo>
                                      <a:pt x="9" y="302"/>
                                      <a:pt x="17" y="346"/>
                                      <a:pt x="17" y="381"/>
                                    </a:cubicBezTo>
                                    <a:cubicBezTo>
                                      <a:pt x="17" y="399"/>
                                      <a:pt x="26" y="425"/>
                                      <a:pt x="62" y="425"/>
                                    </a:cubicBezTo>
                                    <a:cubicBezTo>
                                      <a:pt x="434" y="425"/>
                                      <a:pt x="434" y="425"/>
                                      <a:pt x="434" y="425"/>
                                    </a:cubicBezTo>
                                    <a:cubicBezTo>
                                      <a:pt x="469" y="425"/>
                                      <a:pt x="478" y="399"/>
                                      <a:pt x="478" y="381"/>
                                    </a:cubicBezTo>
                                    <a:cubicBezTo>
                                      <a:pt x="478" y="346"/>
                                      <a:pt x="487" y="302"/>
                                      <a:pt x="487" y="302"/>
                                    </a:cubicBezTo>
                                    <a:cubicBezTo>
                                      <a:pt x="274" y="302"/>
                                      <a:pt x="274" y="302"/>
                                      <a:pt x="274" y="302"/>
                                    </a:cubicBezTo>
                                    <a:lnTo>
                                      <a:pt x="274" y="35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364455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bodyPr wrap="none" lIns="34290" tIns="17145" rIns="34290" bIns="17145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AD766D5" id="Freeform 97" o:spid="_x0000_s1026" style="width:17.6pt;height:15.1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coordsize="497,4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" path="m230,231r,c274,231,274,231,274,231v,44,,44,,44c496,275,496,275,496,275v,,,-107,-9,-142c487,97,478,80,443,80v-80,,-80,,-80,c345,53,337,27,337,27,328,9,319,,300,,194,,194,,194,,177,,168,9,168,27v-9,,-18,26,-35,53c53,80,53,80,53,80,17,80,9,97,9,133,,168,,275,,275v230,,230,,230,l230,231xm186,53r,c194,44,194,36,212,36v72,,72,,72,c300,36,300,44,309,53v,,10,18,10,27c177,80,177,80,177,80v9,-9,9,-27,9,-27xm274,355r,c230,355,230,355,230,355v,-53,,-53,,-53c9,302,9,302,9,302v,,8,44,8,79c17,399,26,425,62,425v372,,372,,372,c469,425,478,399,478,381v,-35,9,-79,9,-79c274,302,274,302,274,302r,53xe" fillcolor="#364455" stroked="f">
                      <v:path arrowok="t" o:connecttype="custom" o:connectlocs="46597279,46912309;46597279,46912309;55511576,46912309;55511576,55848008;100487951,55848008;98664827,27010008;89750530,16246767;73542840,16246767;68275239,5483075;60779177,0;39303886,0;34036285,5483075;26945561,16246767;10737420,16246767;1823573,27010008;0,55848008;46597279,55848008;46597279,46912309;37682981,10763241;37682981,10763241;42950582,7311068;57537368,7311068;62602300,10763241;64628543,16246767;35859858,16246767;37682981,10763241;55511576,72094775;55511576,72094775;46597279,72094775;46597279,61331083;1823573,61331083;3444027,77374940;12560994,86310640;87926957,86310640;96841254,77374940;98664827,61331083;55511576,61331083;55511576,72094775" o:connectangles="0,0,0,0,0,0,0,0,0,0,0,0,0,0,0,0,0,0,0,0,0,0,0,0,0,0,0,0,0,0,0,0,0,0,0,0,0,0"/>
                      <w10:anchorlock/>
                    </v:shape>
                  </w:pict>
                </mc:Fallback>
              </mc:AlternateContent>
            </w:r>
            <w:r w:rsidR="00812AD9" w:rsidRPr="009842FA">
              <w:rPr>
                <w:b/>
                <w:color w:val="C7A163"/>
                <w:sz w:val="28"/>
                <w:lang w:val="en-GB"/>
              </w:rPr>
              <w:t xml:space="preserve"> </w:t>
            </w:r>
            <w:r w:rsidR="00812AD9" w:rsidRPr="009842FA">
              <w:rPr>
                <w:noProof/>
                <w:color w:val="000000" w:themeColor="text1"/>
              </w:rPr>
              <mc:AlternateContent>
                <mc:Choice Requires="wpg">
                  <w:drawing>
                    <wp:inline distT="0" distB="0" distL="0" distR="0" wp14:anchorId="050A6DD5" wp14:editId="050A6DD6">
                      <wp:extent cx="2189969" cy="325365"/>
                      <wp:effectExtent l="0" t="0" r="0" b="0"/>
                      <wp:docPr id="252" name="Group 2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89969" cy="325365"/>
                                <a:chOff x="0" y="-5960"/>
                                <a:chExt cx="2189969" cy="325365"/>
                              </a:xfrm>
                            </wpg:grpSpPr>
                            <wpg:grpSp>
                              <wpg:cNvPr id="253" name="Group 253"/>
                              <wpg:cNvGrpSpPr/>
                              <wpg:grpSpPr>
                                <a:xfrm>
                                  <a:off x="0" y="0"/>
                                  <a:ext cx="1996440" cy="319405"/>
                                  <a:chOff x="0" y="0"/>
                                  <a:chExt cx="1996973" cy="319405"/>
                                </a:xfrm>
                              </wpg:grpSpPr>
                              <wps:wsp>
                                <wps:cNvPr id="254" name="Rounded Rectangle 254"/>
                                <wps:cNvSpPr/>
                                <wps:spPr>
                                  <a:xfrm>
                                    <a:off x="39268" y="0"/>
                                    <a:ext cx="1957705" cy="319405"/>
                                  </a:xfrm>
                                  <a:prstGeom prst="roundRect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rgbClr val="01B5EA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55" name="Rounded Rectangle 255"/>
                                <wps:cNvSpPr/>
                                <wps:spPr>
                                  <a:xfrm>
                                    <a:off x="0" y="0"/>
                                    <a:ext cx="1957705" cy="319405"/>
                                  </a:xfrm>
                                  <a:prstGeom prst="roundRect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rgbClr val="002F66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32" name="Text Box 32"/>
                              <wps:cNvSpPr txBox="1"/>
                              <wps:spPr>
                                <a:xfrm>
                                  <a:off x="22642" y="-5960"/>
                                  <a:ext cx="2167327" cy="29171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050A6DDE" w14:textId="77777777" w:rsidR="00812AD9" w:rsidRPr="002138DE" w:rsidRDefault="00812AD9" w:rsidP="00812AD9"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 w:rsidRPr="002138DE">
                                      <w:rPr>
                                        <w:b/>
                                        <w:noProof/>
                                        <w:color w:val="FFFFFF" w:themeColor="background1"/>
                                        <w:sz w:val="28"/>
                                      </w:rPr>
                                      <w:t>WORK EXPERIENCE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0A6DD5" id="Group 252" o:spid="_x0000_s1047" style="width:172.45pt;height:25.6pt;mso-position-horizontal-relative:char;mso-position-vertical-relative:line" coordorigin=",-59" coordsize="21899,32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">
                      <v:group id="Group 253" o:spid="_x0000_s1048" style="position:absolute;width:19964;height:3194" coordsize="19969,3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          <v:roundrect id="Rounded Rectangle 254" o:spid="_x0000_s1049" style="position:absolute;left:392;width:19577;height:319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" fillcolor="#01b5ea" stroked="f" strokeweight="2pt"/>
                        <v:roundrect id="Rounded Rectangle 255" o:spid="_x0000_s1050" style="position:absolute;width:19577;height:319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" fillcolor="#002f66" stroked="f" strokeweight="2pt"/>
                      </v:group>
                      <v:shape id="Text Box 32" o:spid="_x0000_s1051" type="#_x0000_t202" style="position:absolute;left:226;top:-59;width:21673;height:29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H0DxQAAANs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AAPH0DxQAAANsAAAAP&#10;AAAAAAAAAAAAAAAAAAcCAABkcnMvZG93bnJldi54bWxQSwUGAAAAAAMAAwC3AAAA+QIAAAAA&#10;" filled="f" stroked="f" strokeweight=".5pt">
                        <v:textbox>
                          <w:txbxContent>
                            <w:p w14:paraId="050A6DDE" w14:textId="77777777" w:rsidR="00812AD9" w:rsidRPr="002138DE" w:rsidRDefault="00812AD9" w:rsidP="00812AD9"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 w:rsidRPr="002138DE">
                                <w:rPr>
                                  <w:b/>
                                  <w:noProof/>
                                  <w:color w:val="FFFFFF" w:themeColor="background1"/>
                                  <w:sz w:val="28"/>
                                </w:rPr>
                                <w:t>WORK EXPERIENCE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050A6D3F" w14:textId="77777777" w:rsidR="0065096C" w:rsidRPr="00B01ADF" w:rsidRDefault="00FF7D32" w:rsidP="0065096C">
            <w:pPr>
              <w:shd w:val="clear" w:color="auto" w:fill="E5DFEC" w:themeFill="accent4" w:themeFillTint="33"/>
              <w:ind w:right="245"/>
              <w:contextualSpacing/>
              <w:jc w:val="both"/>
              <w:rPr>
                <w:b/>
                <w:color w:val="548DD4" w:themeColor="text2" w:themeTint="99"/>
                <w:sz w:val="20"/>
                <w:lang w:val="en-GB"/>
              </w:rPr>
            </w:pPr>
            <w:r w:rsidRPr="009842FA">
              <w:rPr>
                <w:rFonts w:eastAsia="Calibri" w:cstheme="minorHAnsi"/>
                <w:b/>
                <w:color w:val="000000" w:themeColor="text1"/>
                <w:sz w:val="20"/>
                <w:lang w:val="en-GB"/>
              </w:rPr>
              <w:t>KIPIC Company as Planning Engineer</w:t>
            </w:r>
            <w:r w:rsidR="0065096C">
              <w:rPr>
                <w:rFonts w:eastAsia="Calibri" w:cstheme="minorHAnsi"/>
                <w:b/>
                <w:color w:val="000000" w:themeColor="text1"/>
                <w:sz w:val="20"/>
                <w:lang w:val="en-GB"/>
              </w:rPr>
              <w:t xml:space="preserve">, </w:t>
            </w:r>
            <w:r w:rsidR="0065096C" w:rsidRPr="009842FA">
              <w:rPr>
                <w:rFonts w:eastAsia="Calibri" w:cstheme="minorHAnsi"/>
                <w:b/>
                <w:color w:val="000000" w:themeColor="text1"/>
                <w:sz w:val="20"/>
                <w:lang w:val="en-GB"/>
              </w:rPr>
              <w:t>Project Management Consu</w:t>
            </w:r>
            <w:r w:rsidR="0065096C">
              <w:rPr>
                <w:rFonts w:eastAsia="Calibri" w:cstheme="minorHAnsi"/>
                <w:b/>
                <w:color w:val="000000" w:themeColor="text1"/>
                <w:sz w:val="20"/>
                <w:lang w:val="en-GB"/>
              </w:rPr>
              <w:t>ltant through HESTON (C</w:t>
            </w:r>
            <w:r w:rsidR="0065096C" w:rsidRPr="009842FA">
              <w:rPr>
                <w:rFonts w:eastAsia="Calibri" w:cstheme="minorHAnsi"/>
                <w:b/>
                <w:color w:val="000000" w:themeColor="text1"/>
                <w:sz w:val="20"/>
                <w:lang w:val="en-GB"/>
              </w:rPr>
              <w:t>lient Company)</w:t>
            </w:r>
            <w:r w:rsidR="0065096C">
              <w:rPr>
                <w:rFonts w:eastAsia="Calibri" w:cstheme="minorHAnsi"/>
                <w:b/>
                <w:color w:val="000000" w:themeColor="text1"/>
                <w:sz w:val="20"/>
                <w:lang w:val="en-GB"/>
              </w:rPr>
              <w:t xml:space="preserve">                                 </w:t>
            </w:r>
            <w:r w:rsidR="0065096C" w:rsidRPr="00B01ADF">
              <w:rPr>
                <w:rFonts w:eastAsia="Calibri" w:cstheme="minorHAnsi"/>
                <w:b/>
                <w:color w:val="548DD4" w:themeColor="text2" w:themeTint="99"/>
                <w:sz w:val="20"/>
                <w:lang w:val="en-GB"/>
              </w:rPr>
              <w:t>2018 – 2022</w:t>
            </w:r>
            <w:r w:rsidR="0065096C" w:rsidRPr="00B01ADF">
              <w:rPr>
                <w:b/>
                <w:color w:val="548DD4" w:themeColor="text2" w:themeTint="99"/>
                <w:sz w:val="20"/>
                <w:lang w:val="en-GB"/>
              </w:rPr>
              <w:t xml:space="preserve"> </w:t>
            </w:r>
          </w:p>
          <w:p w14:paraId="050A6D40" w14:textId="77777777" w:rsidR="0065096C" w:rsidRDefault="0065096C" w:rsidP="0065096C">
            <w:pPr>
              <w:shd w:val="clear" w:color="auto" w:fill="E5DFEC" w:themeFill="accent4" w:themeFillTint="33"/>
              <w:ind w:right="245"/>
              <w:contextualSpacing/>
              <w:jc w:val="both"/>
              <w:rPr>
                <w:b/>
                <w:color w:val="000000" w:themeColor="text1"/>
                <w:sz w:val="20"/>
                <w:lang w:val="en-GB"/>
              </w:rPr>
            </w:pPr>
          </w:p>
          <w:p w14:paraId="050A6D41" w14:textId="77777777" w:rsidR="00812AD9" w:rsidRPr="009842FA" w:rsidRDefault="0065096C" w:rsidP="0065096C">
            <w:pPr>
              <w:shd w:val="clear" w:color="auto" w:fill="E5DFEC" w:themeFill="accent4" w:themeFillTint="33"/>
              <w:ind w:right="245"/>
              <w:contextualSpacing/>
              <w:jc w:val="both"/>
              <w:rPr>
                <w:rFonts w:eastAsia="Calibri" w:cstheme="minorHAnsi"/>
                <w:b/>
                <w:color w:val="000000" w:themeColor="text1"/>
                <w:sz w:val="12"/>
                <w:szCs w:val="12"/>
                <w:lang w:val="en-GB"/>
              </w:rPr>
            </w:pPr>
            <w:r w:rsidRPr="009842FA">
              <w:rPr>
                <w:b/>
                <w:color w:val="000000" w:themeColor="text1"/>
                <w:sz w:val="20"/>
                <w:lang w:val="en-GB"/>
              </w:rPr>
              <w:t>Kuwait Oi</w:t>
            </w:r>
            <w:r>
              <w:rPr>
                <w:b/>
                <w:color w:val="000000" w:themeColor="text1"/>
                <w:sz w:val="20"/>
                <w:lang w:val="en-GB"/>
              </w:rPr>
              <w:t xml:space="preserve">l Company as Planning Engineer, </w:t>
            </w:r>
            <w:r w:rsidRPr="009842FA">
              <w:rPr>
                <w:b/>
                <w:color w:val="000000" w:themeColor="text1"/>
                <w:sz w:val="20"/>
                <w:lang w:val="en-GB"/>
              </w:rPr>
              <w:t>Project Management Consult</w:t>
            </w:r>
            <w:r>
              <w:rPr>
                <w:b/>
                <w:color w:val="000000" w:themeColor="text1"/>
                <w:sz w:val="20"/>
                <w:lang w:val="en-GB"/>
              </w:rPr>
              <w:t>ant through Technip (C</w:t>
            </w:r>
            <w:r w:rsidRPr="009842FA">
              <w:rPr>
                <w:b/>
                <w:color w:val="000000" w:themeColor="text1"/>
                <w:sz w:val="20"/>
                <w:lang w:val="en-GB"/>
              </w:rPr>
              <w:t xml:space="preserve">lient Company) </w:t>
            </w:r>
            <w:r>
              <w:rPr>
                <w:rFonts w:eastAsia="Calibri" w:cstheme="minorHAnsi"/>
                <w:b/>
                <w:color w:val="000000" w:themeColor="text1"/>
                <w:sz w:val="12"/>
                <w:szCs w:val="12"/>
                <w:lang w:val="en-GB"/>
              </w:rPr>
              <w:t xml:space="preserve">                                        </w:t>
            </w:r>
            <w:r w:rsidRPr="00B01ADF">
              <w:rPr>
                <w:rFonts w:eastAsia="Calibri" w:cstheme="minorHAnsi"/>
                <w:b/>
                <w:color w:val="548DD4" w:themeColor="text2" w:themeTint="99"/>
                <w:sz w:val="20"/>
                <w:lang w:val="en-GB"/>
              </w:rPr>
              <w:t>2015 –2018</w:t>
            </w:r>
            <w:r w:rsidR="00812AD9" w:rsidRPr="00B01ADF">
              <w:rPr>
                <w:rFonts w:eastAsia="Calibri" w:cstheme="minorHAnsi"/>
                <w:b/>
                <w:color w:val="548DD4" w:themeColor="text2" w:themeTint="99"/>
                <w:sz w:val="12"/>
                <w:szCs w:val="12"/>
                <w:lang w:val="en-GB"/>
              </w:rPr>
              <w:t xml:space="preserve">                                                                                                                                                                 </w:t>
            </w:r>
          </w:p>
          <w:p w14:paraId="050A6D42" w14:textId="77777777" w:rsidR="0065096C" w:rsidRDefault="0065096C" w:rsidP="008B1306">
            <w:pPr>
              <w:ind w:right="245"/>
              <w:jc w:val="both"/>
              <w:rPr>
                <w:rFonts w:eastAsia="Calibri" w:cstheme="minorHAnsi"/>
                <w:b/>
                <w:color w:val="000000" w:themeColor="text1"/>
                <w:sz w:val="20"/>
                <w:lang w:val="en-GB"/>
              </w:rPr>
            </w:pPr>
          </w:p>
          <w:p w14:paraId="050A6D43" w14:textId="77777777" w:rsidR="00812AD9" w:rsidRPr="0065096C" w:rsidRDefault="00812AD9" w:rsidP="008B1306">
            <w:pPr>
              <w:ind w:right="245"/>
              <w:jc w:val="both"/>
              <w:rPr>
                <w:rFonts w:eastAsia="Calibri" w:cstheme="minorHAnsi"/>
                <w:b/>
                <w:i/>
                <w:color w:val="000000" w:themeColor="text1"/>
                <w:sz w:val="24"/>
                <w:szCs w:val="24"/>
                <w:lang w:val="en-GB"/>
              </w:rPr>
            </w:pPr>
            <w:r w:rsidRPr="0065096C">
              <w:rPr>
                <w:rFonts w:eastAsia="Calibri" w:cstheme="minorHAnsi"/>
                <w:b/>
                <w:color w:val="000000" w:themeColor="text1"/>
                <w:sz w:val="24"/>
                <w:szCs w:val="24"/>
                <w:lang w:val="en-GB"/>
              </w:rPr>
              <w:t>Key Result Areas:</w:t>
            </w:r>
            <w:r w:rsidRPr="0065096C">
              <w:rPr>
                <w:b/>
                <w:color w:val="000000" w:themeColor="text1"/>
                <w:sz w:val="24"/>
                <w:szCs w:val="24"/>
                <w:lang w:val="en-GB"/>
              </w:rPr>
              <w:t xml:space="preserve"> </w:t>
            </w:r>
          </w:p>
          <w:p w14:paraId="050A6D44" w14:textId="77777777" w:rsidR="00310C03" w:rsidRPr="009842FA" w:rsidRDefault="00310C03" w:rsidP="00310C03">
            <w:pPr>
              <w:pStyle w:val="ListParagraph"/>
              <w:numPr>
                <w:ilvl w:val="0"/>
                <w:numId w:val="18"/>
              </w:numPr>
              <w:ind w:right="245"/>
              <w:jc w:val="both"/>
              <w:rPr>
                <w:color w:val="000000" w:themeColor="text1"/>
                <w:sz w:val="20"/>
                <w:lang w:val="en-GB"/>
              </w:rPr>
            </w:pPr>
            <w:r w:rsidRPr="009842FA">
              <w:rPr>
                <w:color w:val="000000" w:themeColor="text1"/>
                <w:sz w:val="20"/>
                <w:lang w:val="en-GB"/>
              </w:rPr>
              <w:t>Prepare</w:t>
            </w:r>
            <w:r w:rsidR="00D70B1A" w:rsidRPr="009842FA">
              <w:rPr>
                <w:color w:val="000000" w:themeColor="text1"/>
                <w:sz w:val="20"/>
                <w:lang w:val="en-GB"/>
              </w:rPr>
              <w:t>d</w:t>
            </w:r>
            <w:r w:rsidRPr="009842FA">
              <w:rPr>
                <w:color w:val="000000" w:themeColor="text1"/>
                <w:sz w:val="20"/>
                <w:lang w:val="en-GB"/>
              </w:rPr>
              <w:t xml:space="preserve"> &amp; </w:t>
            </w:r>
            <w:r w:rsidR="00AD60A7" w:rsidRPr="009842FA">
              <w:rPr>
                <w:color w:val="000000" w:themeColor="text1"/>
                <w:sz w:val="20"/>
                <w:lang w:val="en-GB"/>
              </w:rPr>
              <w:t>submitted</w:t>
            </w:r>
            <w:r w:rsidRPr="009842FA">
              <w:rPr>
                <w:color w:val="000000" w:themeColor="text1"/>
                <w:sz w:val="20"/>
                <w:lang w:val="en-GB"/>
              </w:rPr>
              <w:t xml:space="preserve"> various weekly, monthly or quarterly cost, planning, internal &amp; external reports to the KIPIC, KOC, KNPC</w:t>
            </w:r>
            <w:r w:rsidR="00D70B1A" w:rsidRPr="009842FA">
              <w:rPr>
                <w:color w:val="000000" w:themeColor="text1"/>
                <w:sz w:val="20"/>
                <w:lang w:val="en-GB"/>
              </w:rPr>
              <w:t xml:space="preserve"> Companies CEO, DCEO &amp; Managers</w:t>
            </w:r>
          </w:p>
          <w:p w14:paraId="050A6D45" w14:textId="77777777" w:rsidR="00310C03" w:rsidRPr="009842FA" w:rsidRDefault="00D70B1A" w:rsidP="00310C03">
            <w:pPr>
              <w:pStyle w:val="ListParagraph"/>
              <w:numPr>
                <w:ilvl w:val="0"/>
                <w:numId w:val="18"/>
              </w:numPr>
              <w:ind w:right="245"/>
              <w:jc w:val="both"/>
              <w:rPr>
                <w:color w:val="000000" w:themeColor="text1"/>
                <w:sz w:val="20"/>
                <w:lang w:val="en-GB"/>
              </w:rPr>
            </w:pPr>
            <w:r w:rsidRPr="009842FA">
              <w:rPr>
                <w:color w:val="000000" w:themeColor="text1"/>
                <w:sz w:val="20"/>
                <w:lang w:val="en-GB"/>
              </w:rPr>
              <w:t>Developed</w:t>
            </w:r>
            <w:r w:rsidR="00310C03" w:rsidRPr="009842FA">
              <w:rPr>
                <w:color w:val="000000" w:themeColor="text1"/>
                <w:sz w:val="20"/>
                <w:lang w:val="en-GB"/>
              </w:rPr>
              <w:t xml:space="preserve"> department/Team OPEX budget of the FY &amp; later monitoring and reporting to </w:t>
            </w:r>
            <w:r w:rsidRPr="009842FA">
              <w:rPr>
                <w:color w:val="000000" w:themeColor="text1"/>
                <w:sz w:val="20"/>
                <w:lang w:val="en-GB"/>
              </w:rPr>
              <w:t>the management on monthly basis</w:t>
            </w:r>
          </w:p>
          <w:p w14:paraId="050A6D46" w14:textId="77777777" w:rsidR="00310C03" w:rsidRPr="009842FA" w:rsidRDefault="00D70B1A" w:rsidP="00310C03">
            <w:pPr>
              <w:pStyle w:val="ListParagraph"/>
              <w:numPr>
                <w:ilvl w:val="0"/>
                <w:numId w:val="18"/>
              </w:numPr>
              <w:ind w:right="245"/>
              <w:jc w:val="both"/>
              <w:rPr>
                <w:color w:val="000000" w:themeColor="text1"/>
                <w:sz w:val="20"/>
                <w:lang w:val="en-GB"/>
              </w:rPr>
            </w:pPr>
            <w:r w:rsidRPr="009842FA">
              <w:rPr>
                <w:color w:val="000000" w:themeColor="text1"/>
                <w:sz w:val="20"/>
                <w:lang w:val="en-GB"/>
              </w:rPr>
              <w:t>Prepared, monitored &amp; reported the CAPEX Report to management</w:t>
            </w:r>
          </w:p>
          <w:p w14:paraId="050A6D47" w14:textId="77777777" w:rsidR="00310C03" w:rsidRPr="009842FA" w:rsidRDefault="00D70B1A" w:rsidP="00310C03">
            <w:pPr>
              <w:pStyle w:val="ListParagraph"/>
              <w:numPr>
                <w:ilvl w:val="0"/>
                <w:numId w:val="18"/>
              </w:numPr>
              <w:ind w:right="245"/>
              <w:jc w:val="both"/>
              <w:rPr>
                <w:color w:val="000000" w:themeColor="text1"/>
                <w:sz w:val="20"/>
                <w:lang w:val="en-GB"/>
              </w:rPr>
            </w:pPr>
            <w:r w:rsidRPr="009842FA">
              <w:rPr>
                <w:color w:val="000000" w:themeColor="text1"/>
                <w:sz w:val="20"/>
                <w:lang w:val="en-GB"/>
              </w:rPr>
              <w:t>W</w:t>
            </w:r>
            <w:r w:rsidRPr="009842FA">
              <w:rPr>
                <w:color w:val="000000" w:themeColor="text1"/>
                <w:spacing w:val="-4"/>
                <w:sz w:val="20"/>
                <w:lang w:val="en-GB"/>
              </w:rPr>
              <w:t>orked as an Auditee;</w:t>
            </w:r>
            <w:r w:rsidR="00310C03" w:rsidRPr="009842FA">
              <w:rPr>
                <w:color w:val="000000" w:themeColor="text1"/>
                <w:spacing w:val="-4"/>
                <w:sz w:val="20"/>
                <w:lang w:val="en-GB"/>
              </w:rPr>
              <w:t xml:space="preserve"> determine</w:t>
            </w:r>
            <w:r w:rsidRPr="009842FA">
              <w:rPr>
                <w:color w:val="000000" w:themeColor="text1"/>
                <w:spacing w:val="-4"/>
                <w:sz w:val="20"/>
                <w:lang w:val="en-GB"/>
              </w:rPr>
              <w:t>d</w:t>
            </w:r>
            <w:r w:rsidR="00310C03" w:rsidRPr="009842FA">
              <w:rPr>
                <w:color w:val="000000" w:themeColor="text1"/>
                <w:spacing w:val="-4"/>
                <w:sz w:val="20"/>
                <w:lang w:val="en-GB"/>
              </w:rPr>
              <w:t xml:space="preserve"> whether an organization is compliant with requirements of a specific qualit</w:t>
            </w:r>
            <w:r w:rsidRPr="009842FA">
              <w:rPr>
                <w:color w:val="000000" w:themeColor="text1"/>
                <w:spacing w:val="-4"/>
                <w:sz w:val="20"/>
                <w:lang w:val="en-GB"/>
              </w:rPr>
              <w:t>y system for External Audit</w:t>
            </w:r>
          </w:p>
          <w:p w14:paraId="050A6D48" w14:textId="77777777" w:rsidR="00310C03" w:rsidRPr="009842FA" w:rsidRDefault="00D70B1A" w:rsidP="00310C03">
            <w:pPr>
              <w:pStyle w:val="ListParagraph"/>
              <w:numPr>
                <w:ilvl w:val="0"/>
                <w:numId w:val="18"/>
              </w:numPr>
              <w:ind w:right="245"/>
              <w:jc w:val="both"/>
              <w:rPr>
                <w:color w:val="000000" w:themeColor="text1"/>
                <w:sz w:val="20"/>
                <w:lang w:val="en-GB"/>
              </w:rPr>
            </w:pPr>
            <w:r w:rsidRPr="009842FA">
              <w:rPr>
                <w:color w:val="000000" w:themeColor="text1"/>
                <w:sz w:val="20"/>
                <w:lang w:val="en-GB"/>
              </w:rPr>
              <w:t>Contributed as</w:t>
            </w:r>
            <w:r w:rsidR="00310C03" w:rsidRPr="009842FA">
              <w:rPr>
                <w:color w:val="000000" w:themeColor="text1"/>
                <w:sz w:val="20"/>
                <w:lang w:val="en-GB"/>
              </w:rPr>
              <w:t xml:space="preserve"> </w:t>
            </w:r>
            <w:r w:rsidRPr="009842FA">
              <w:rPr>
                <w:color w:val="000000" w:themeColor="text1"/>
                <w:sz w:val="20"/>
                <w:lang w:val="en-GB"/>
              </w:rPr>
              <w:t>Certified Internal Auditor; developed</w:t>
            </w:r>
            <w:r w:rsidR="00310C03" w:rsidRPr="009842FA">
              <w:rPr>
                <w:color w:val="000000" w:themeColor="text1"/>
                <w:sz w:val="20"/>
                <w:lang w:val="en-GB"/>
              </w:rPr>
              <w:t xml:space="preserve"> audit schedules &amp;</w:t>
            </w:r>
            <w:r w:rsidRPr="009842FA">
              <w:rPr>
                <w:color w:val="000000" w:themeColor="text1"/>
                <w:sz w:val="20"/>
                <w:lang w:val="en-GB"/>
              </w:rPr>
              <w:t xml:space="preserve"> periodically audit the Company</w:t>
            </w:r>
          </w:p>
          <w:p w14:paraId="050A6D49" w14:textId="77777777" w:rsidR="00310C03" w:rsidRPr="009842FA" w:rsidRDefault="00D70B1A" w:rsidP="00310C03">
            <w:pPr>
              <w:pStyle w:val="ListParagraph"/>
              <w:numPr>
                <w:ilvl w:val="0"/>
                <w:numId w:val="18"/>
              </w:numPr>
              <w:ind w:right="245"/>
              <w:jc w:val="both"/>
              <w:rPr>
                <w:color w:val="000000" w:themeColor="text1"/>
                <w:sz w:val="20"/>
                <w:lang w:val="en-GB"/>
              </w:rPr>
            </w:pPr>
            <w:r w:rsidRPr="009842FA">
              <w:rPr>
                <w:color w:val="000000" w:themeColor="text1"/>
                <w:sz w:val="20"/>
                <w:lang w:val="en-GB"/>
              </w:rPr>
              <w:t>Examined, evaluated &amp; approved</w:t>
            </w:r>
            <w:r w:rsidR="00310C03" w:rsidRPr="009842FA">
              <w:rPr>
                <w:color w:val="000000" w:themeColor="text1"/>
                <w:sz w:val="20"/>
                <w:lang w:val="en-GB"/>
              </w:rPr>
              <w:t xml:space="preserve"> submitted EPC plann</w:t>
            </w:r>
            <w:r w:rsidRPr="009842FA">
              <w:rPr>
                <w:color w:val="000000" w:themeColor="text1"/>
                <w:sz w:val="20"/>
                <w:lang w:val="en-GB"/>
              </w:rPr>
              <w:t>ing &amp; project control documents</w:t>
            </w:r>
          </w:p>
          <w:p w14:paraId="050A6D4A" w14:textId="77777777" w:rsidR="00310C03" w:rsidRPr="009842FA" w:rsidRDefault="00D70B1A" w:rsidP="00310C03">
            <w:pPr>
              <w:pStyle w:val="ListParagraph"/>
              <w:numPr>
                <w:ilvl w:val="0"/>
                <w:numId w:val="18"/>
              </w:numPr>
              <w:ind w:right="245"/>
              <w:jc w:val="both"/>
              <w:rPr>
                <w:color w:val="000000" w:themeColor="text1"/>
                <w:sz w:val="20"/>
                <w:lang w:val="en-GB"/>
              </w:rPr>
            </w:pPr>
            <w:r w:rsidRPr="009842FA">
              <w:rPr>
                <w:color w:val="000000" w:themeColor="text1"/>
                <w:sz w:val="20"/>
                <w:lang w:val="en-GB"/>
              </w:rPr>
              <w:t>Developed &amp; monitored</w:t>
            </w:r>
            <w:r w:rsidR="00310C03" w:rsidRPr="009842FA">
              <w:rPr>
                <w:color w:val="000000" w:themeColor="text1"/>
                <w:sz w:val="20"/>
                <w:lang w:val="en-GB"/>
              </w:rPr>
              <w:t xml:space="preserve"> the risk </w:t>
            </w:r>
            <w:r w:rsidRPr="009842FA">
              <w:rPr>
                <w:color w:val="000000" w:themeColor="text1"/>
                <w:sz w:val="20"/>
                <w:lang w:val="en-GB"/>
              </w:rPr>
              <w:t>analysis of the Team/Department</w:t>
            </w:r>
          </w:p>
          <w:p w14:paraId="050A6D4B" w14:textId="77777777" w:rsidR="00310C03" w:rsidRPr="009842FA" w:rsidRDefault="00D70B1A" w:rsidP="00310C03">
            <w:pPr>
              <w:pStyle w:val="ListParagraph"/>
              <w:numPr>
                <w:ilvl w:val="0"/>
                <w:numId w:val="18"/>
              </w:numPr>
              <w:ind w:right="245"/>
              <w:jc w:val="both"/>
              <w:rPr>
                <w:color w:val="000000" w:themeColor="text1"/>
                <w:sz w:val="20"/>
                <w:lang w:val="en-GB"/>
              </w:rPr>
            </w:pPr>
            <w:r w:rsidRPr="009842FA">
              <w:rPr>
                <w:color w:val="000000" w:themeColor="text1"/>
                <w:sz w:val="20"/>
                <w:lang w:val="en-GB"/>
              </w:rPr>
              <w:t>Created</w:t>
            </w:r>
            <w:r w:rsidR="00A07047" w:rsidRPr="009842FA">
              <w:rPr>
                <w:color w:val="000000" w:themeColor="text1"/>
                <w:sz w:val="20"/>
                <w:lang w:val="en-GB"/>
              </w:rPr>
              <w:t xml:space="preserve"> &amp; quarterly monitored</w:t>
            </w:r>
            <w:r w:rsidR="00310C03" w:rsidRPr="009842FA">
              <w:rPr>
                <w:color w:val="000000" w:themeColor="text1"/>
                <w:sz w:val="20"/>
                <w:lang w:val="en-GB"/>
              </w:rPr>
              <w:t xml:space="preserve"> the Team Balanced Scorecard</w:t>
            </w:r>
          </w:p>
          <w:p w14:paraId="050A6D4C" w14:textId="77777777" w:rsidR="00310C03" w:rsidRPr="0065096C" w:rsidRDefault="00A07047" w:rsidP="005A108F">
            <w:pPr>
              <w:pStyle w:val="ListParagraph"/>
              <w:numPr>
                <w:ilvl w:val="0"/>
                <w:numId w:val="18"/>
              </w:numPr>
              <w:ind w:right="245"/>
              <w:jc w:val="both"/>
              <w:rPr>
                <w:color w:val="000000" w:themeColor="text1"/>
                <w:sz w:val="20"/>
                <w:lang w:val="en-GB"/>
              </w:rPr>
            </w:pPr>
            <w:r w:rsidRPr="009842FA">
              <w:rPr>
                <w:color w:val="000000" w:themeColor="text1"/>
                <w:sz w:val="20"/>
                <w:lang w:val="en-GB"/>
              </w:rPr>
              <w:t>Prepared</w:t>
            </w:r>
            <w:r w:rsidR="00310C03" w:rsidRPr="009842FA">
              <w:rPr>
                <w:color w:val="000000" w:themeColor="text1"/>
                <w:sz w:val="20"/>
                <w:lang w:val="en-GB"/>
              </w:rPr>
              <w:t xml:space="preserve"> the Team/Department Business Process Manual</w:t>
            </w:r>
          </w:p>
          <w:p w14:paraId="050A6D4D" w14:textId="77777777" w:rsidR="003E4FFB" w:rsidRPr="009842FA" w:rsidRDefault="005A631F" w:rsidP="003E4FFB">
            <w:pPr>
              <w:pStyle w:val="ListParagraph"/>
              <w:numPr>
                <w:ilvl w:val="0"/>
                <w:numId w:val="15"/>
              </w:numPr>
              <w:ind w:right="245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Drove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project 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management &amp; 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contract 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administration, 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planning, monitoring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, right from 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project initiation to commissioning 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>w</w:t>
            </w:r>
            <w:r w:rsidR="005D6ABC" w:rsidRPr="009842FA">
              <w:rPr>
                <w:color w:val="000000" w:themeColor="text1"/>
                <w:spacing w:val="4"/>
                <w:sz w:val="20"/>
                <w:lang w:val="en-GB"/>
              </w:rPr>
              <w:t>.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>r</w:t>
            </w:r>
            <w:r w:rsidR="005D6ABC" w:rsidRPr="009842FA">
              <w:rPr>
                <w:color w:val="000000" w:themeColor="text1"/>
                <w:spacing w:val="4"/>
                <w:sz w:val="20"/>
                <w:lang w:val="en-GB"/>
              </w:rPr>
              <w:t>.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>t cost, res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ource allocation, and time overruns</w:t>
            </w:r>
          </w:p>
          <w:p w14:paraId="050A6D4E" w14:textId="77777777" w:rsidR="003E4FFB" w:rsidRPr="009842FA" w:rsidRDefault="005A631F" w:rsidP="003E4FFB">
            <w:pPr>
              <w:pStyle w:val="ListParagraph"/>
              <w:numPr>
                <w:ilvl w:val="0"/>
                <w:numId w:val="15"/>
              </w:numPr>
              <w:ind w:right="245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Arranged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progress meetings between 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Clients &amp; Contractor, also reviewed &amp; approved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Contractor weekly/monthly report for evaluating proj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ect progress &amp; de-bottlenecking</w:t>
            </w:r>
          </w:p>
          <w:p w14:paraId="050A6D4F" w14:textId="77777777" w:rsidR="003E4FFB" w:rsidRPr="009842FA" w:rsidRDefault="005A631F" w:rsidP="003E4FFB">
            <w:pPr>
              <w:pStyle w:val="ListParagraph"/>
              <w:numPr>
                <w:ilvl w:val="0"/>
                <w:numId w:val="15"/>
              </w:numPr>
              <w:ind w:right="245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Addressed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contractor’s claim, dispute settlements 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&amp; 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presented appropriate outcome</w:t>
            </w:r>
          </w:p>
          <w:p w14:paraId="050A6D50" w14:textId="77777777" w:rsidR="003E4FFB" w:rsidRPr="009842FA" w:rsidRDefault="005A631F" w:rsidP="003E4FFB">
            <w:pPr>
              <w:pStyle w:val="ListParagraph"/>
              <w:numPr>
                <w:ilvl w:val="0"/>
                <w:numId w:val="15"/>
              </w:numPr>
              <w:ind w:right="245"/>
              <w:jc w:val="both"/>
              <w:rPr>
                <w:color w:val="000000" w:themeColor="text1"/>
                <w:sz w:val="20"/>
                <w:lang w:val="en-GB"/>
              </w:rPr>
            </w:pPr>
            <w:r w:rsidRPr="009842FA">
              <w:rPr>
                <w:color w:val="000000" w:themeColor="text1"/>
                <w:sz w:val="20"/>
                <w:lang w:val="en-GB"/>
              </w:rPr>
              <w:t>Analysed project scope; identified</w:t>
            </w:r>
            <w:r w:rsidR="003E4FFB" w:rsidRPr="009842FA">
              <w:rPr>
                <w:color w:val="000000" w:themeColor="text1"/>
                <w:sz w:val="20"/>
                <w:lang w:val="en-GB"/>
              </w:rPr>
              <w:t xml:space="preserve"> most appropriate planning techniques &amp; logical sequence of activ</w:t>
            </w:r>
            <w:r w:rsidRPr="009842FA">
              <w:rPr>
                <w:color w:val="000000" w:themeColor="text1"/>
                <w:sz w:val="20"/>
                <w:lang w:val="en-GB"/>
              </w:rPr>
              <w:t>ities to complete project scope</w:t>
            </w:r>
          </w:p>
          <w:p w14:paraId="050A6D51" w14:textId="77777777" w:rsidR="003E4FFB" w:rsidRPr="009842FA" w:rsidRDefault="005D6ABC" w:rsidP="003E4FFB">
            <w:pPr>
              <w:pStyle w:val="ListParagraph"/>
              <w:numPr>
                <w:ilvl w:val="0"/>
                <w:numId w:val="15"/>
              </w:numPr>
              <w:ind w:right="245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Generated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&amp; submi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t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>t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ed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Engineering &amp; Procurement deliverables log with code approval a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s per client format/requirement</w:t>
            </w:r>
          </w:p>
          <w:p w14:paraId="050A6D52" w14:textId="77777777" w:rsidR="003E4FFB" w:rsidRPr="009842FA" w:rsidRDefault="005D6ABC" w:rsidP="003E4FFB">
            <w:pPr>
              <w:pStyle w:val="ListParagraph"/>
              <w:numPr>
                <w:ilvl w:val="0"/>
                <w:numId w:val="15"/>
              </w:numPr>
              <w:ind w:right="245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Prepared, reviewed &amp; approved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Project schedule from 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Level 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1 to 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Level 4 covering all stage gates of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project lifecycle i.e., Conceptual, FEED, Detail Engineering, Procurement,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Construction and Commissioning</w:t>
            </w:r>
          </w:p>
          <w:p w14:paraId="050A6D53" w14:textId="77777777" w:rsidR="003E4FFB" w:rsidRPr="009842FA" w:rsidRDefault="005D6ABC" w:rsidP="003E4FFB">
            <w:pPr>
              <w:pStyle w:val="ListParagraph"/>
              <w:numPr>
                <w:ilvl w:val="0"/>
                <w:numId w:val="15"/>
              </w:numPr>
              <w:ind w:right="245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Steered 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>a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team of professionals; ensured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suitable deployment and timely availability of wor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k force (Designers &amp; Engineers)</w:t>
            </w:r>
          </w:p>
          <w:p w14:paraId="050A6D54" w14:textId="77777777" w:rsidR="003E4FFB" w:rsidRPr="009842FA" w:rsidRDefault="005D6ABC" w:rsidP="003E4FFB">
            <w:pPr>
              <w:pStyle w:val="ListParagraph"/>
              <w:numPr>
                <w:ilvl w:val="0"/>
                <w:numId w:val="15"/>
              </w:numPr>
              <w:ind w:right="245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Administered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Contractor’s invoice and payment 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approval by concerned personnel</w:t>
            </w:r>
          </w:p>
          <w:p w14:paraId="050A6D55" w14:textId="77777777" w:rsidR="003E4FFB" w:rsidRPr="009842FA" w:rsidRDefault="005D6ABC" w:rsidP="003E4FFB">
            <w:pPr>
              <w:pStyle w:val="ListParagraph"/>
              <w:numPr>
                <w:ilvl w:val="0"/>
                <w:numId w:val="15"/>
              </w:numPr>
              <w:ind w:right="245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Conducted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Project Risk assessment &amp; analysis 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during all phases of project</w:t>
            </w:r>
          </w:p>
          <w:p w14:paraId="050A6D56" w14:textId="77777777" w:rsidR="003E4FFB" w:rsidRPr="009842FA" w:rsidRDefault="005D6ABC" w:rsidP="003E4FFB">
            <w:pPr>
              <w:pStyle w:val="ListParagraph"/>
              <w:numPr>
                <w:ilvl w:val="0"/>
                <w:numId w:val="15"/>
              </w:numPr>
              <w:ind w:right="245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Implemented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Earned Value Metho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dology in progress measurements</w:t>
            </w:r>
          </w:p>
          <w:p w14:paraId="050A6D57" w14:textId="77777777" w:rsidR="003E4FFB" w:rsidRPr="009842FA" w:rsidRDefault="00796D36" w:rsidP="003E4FFB">
            <w:pPr>
              <w:pStyle w:val="ListParagraph"/>
              <w:numPr>
                <w:ilvl w:val="0"/>
                <w:numId w:val="15"/>
              </w:numPr>
              <w:ind w:right="245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Created</w:t>
            </w:r>
            <w:r w:rsidR="003E4FFB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Management Reports like Monthly Business Outlook (MBO), Project Progress Review (PPR), Monthly Progress Report (MPR), Weekly Progress Report (WPR), Ex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ecutive Summary &amp; various other</w:t>
            </w:r>
          </w:p>
          <w:p w14:paraId="050A6D58" w14:textId="77777777" w:rsidR="005A108F" w:rsidRPr="009842FA" w:rsidRDefault="005A108F" w:rsidP="005A108F">
            <w:pPr>
              <w:ind w:right="245"/>
              <w:contextualSpacing/>
              <w:jc w:val="both"/>
              <w:rPr>
                <w:color w:val="000000" w:themeColor="text1"/>
                <w:sz w:val="20"/>
                <w:lang w:val="en-GB"/>
              </w:rPr>
            </w:pPr>
          </w:p>
          <w:p w14:paraId="050A6D59" w14:textId="77777777" w:rsidR="005A108F" w:rsidRPr="00B01ADF" w:rsidRDefault="005A108F" w:rsidP="00B32A4B">
            <w:pPr>
              <w:shd w:val="clear" w:color="auto" w:fill="E5DFEC" w:themeFill="accent4" w:themeFillTint="33"/>
              <w:ind w:right="245"/>
              <w:contextualSpacing/>
              <w:jc w:val="both"/>
              <w:rPr>
                <w:b/>
                <w:color w:val="548DD4" w:themeColor="text2" w:themeTint="99"/>
                <w:sz w:val="20"/>
                <w:lang w:val="en-GB"/>
              </w:rPr>
            </w:pPr>
            <w:r w:rsidRPr="009842FA">
              <w:rPr>
                <w:b/>
                <w:color w:val="000000" w:themeColor="text1"/>
                <w:sz w:val="20"/>
                <w:lang w:val="en-GB"/>
              </w:rPr>
              <w:t>Larsen &amp; Toubro, Qatar as Planning Manager</w:t>
            </w:r>
            <w:r w:rsidR="00B32A4B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B32A4B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B32A4B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B32A4B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B32A4B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B32A4B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B32A4B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B32A4B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F37963">
              <w:rPr>
                <w:b/>
                <w:color w:val="000000" w:themeColor="text1"/>
                <w:sz w:val="20"/>
                <w:lang w:val="en-GB"/>
              </w:rPr>
              <w:t xml:space="preserve">                   </w:t>
            </w:r>
            <w:r w:rsidR="00F37963" w:rsidRPr="00B01ADF">
              <w:rPr>
                <w:b/>
                <w:color w:val="548DD4" w:themeColor="text2" w:themeTint="99"/>
                <w:sz w:val="20"/>
                <w:lang w:val="en-GB"/>
              </w:rPr>
              <w:t>2014-2015</w:t>
            </w:r>
          </w:p>
          <w:p w14:paraId="050A6D5A" w14:textId="77777777" w:rsidR="005A108F" w:rsidRPr="00B01ADF" w:rsidRDefault="005A108F" w:rsidP="00B32A4B">
            <w:pPr>
              <w:shd w:val="clear" w:color="auto" w:fill="E5DFEC" w:themeFill="accent4" w:themeFillTint="33"/>
              <w:ind w:right="245"/>
              <w:contextualSpacing/>
              <w:jc w:val="both"/>
              <w:rPr>
                <w:b/>
                <w:color w:val="548DD4" w:themeColor="text2" w:themeTint="99"/>
                <w:sz w:val="10"/>
                <w:szCs w:val="12"/>
                <w:lang w:val="en-GB"/>
              </w:rPr>
            </w:pPr>
          </w:p>
          <w:p w14:paraId="050A6D5B" w14:textId="77777777" w:rsidR="005A108F" w:rsidRPr="009842FA" w:rsidRDefault="005A108F" w:rsidP="00B32A4B">
            <w:pPr>
              <w:shd w:val="clear" w:color="auto" w:fill="E5DFEC" w:themeFill="accent4" w:themeFillTint="33"/>
              <w:ind w:right="245"/>
              <w:contextualSpacing/>
              <w:jc w:val="both"/>
              <w:rPr>
                <w:b/>
                <w:color w:val="000000" w:themeColor="text1"/>
                <w:sz w:val="20"/>
                <w:lang w:val="en-GB"/>
              </w:rPr>
            </w:pPr>
            <w:r w:rsidRPr="009842FA">
              <w:rPr>
                <w:b/>
                <w:color w:val="000000" w:themeColor="text1"/>
                <w:sz w:val="20"/>
                <w:lang w:val="en-GB"/>
              </w:rPr>
              <w:t>Kuwait Construction Company, KCC, Kuwait as Planning Engineer</w:t>
            </w:r>
            <w:r w:rsidR="00B32A4B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B32A4B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B32A4B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B32A4B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B32A4B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B32A4B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F37963">
              <w:rPr>
                <w:b/>
                <w:color w:val="000000" w:themeColor="text1"/>
                <w:sz w:val="20"/>
                <w:lang w:val="en-GB"/>
              </w:rPr>
              <w:t xml:space="preserve">                   </w:t>
            </w:r>
            <w:r w:rsidR="00F37963" w:rsidRPr="00B01ADF">
              <w:rPr>
                <w:b/>
                <w:color w:val="548DD4" w:themeColor="text2" w:themeTint="99"/>
                <w:sz w:val="20"/>
                <w:lang w:val="en-GB"/>
              </w:rPr>
              <w:t>2012-2014</w:t>
            </w:r>
          </w:p>
          <w:p w14:paraId="050A6D5C" w14:textId="77777777" w:rsidR="005A108F" w:rsidRPr="009842FA" w:rsidRDefault="005A108F" w:rsidP="005A108F">
            <w:pPr>
              <w:ind w:right="245"/>
              <w:contextualSpacing/>
              <w:jc w:val="both"/>
              <w:rPr>
                <w:color w:val="000000" w:themeColor="text1"/>
                <w:sz w:val="12"/>
                <w:lang w:val="en-GB"/>
              </w:rPr>
            </w:pPr>
          </w:p>
          <w:p w14:paraId="050A6D5D" w14:textId="77777777" w:rsidR="00637D5C" w:rsidRPr="00740E84" w:rsidRDefault="00637D5C" w:rsidP="009B29F5">
            <w:pPr>
              <w:spacing w:line="220" w:lineRule="exact"/>
              <w:ind w:right="245"/>
              <w:jc w:val="both"/>
              <w:rPr>
                <w:b/>
                <w:color w:val="000000" w:themeColor="text1"/>
                <w:sz w:val="24"/>
                <w:szCs w:val="24"/>
                <w:lang w:val="en-GB"/>
              </w:rPr>
            </w:pPr>
            <w:r w:rsidRPr="00740E84">
              <w:rPr>
                <w:b/>
                <w:color w:val="000000" w:themeColor="text1"/>
                <w:sz w:val="24"/>
                <w:szCs w:val="24"/>
                <w:lang w:val="en-GB"/>
              </w:rPr>
              <w:t>Key Result Areas:</w:t>
            </w:r>
          </w:p>
          <w:p w14:paraId="050A6D5E" w14:textId="77777777" w:rsidR="00E04F92" w:rsidRPr="009842FA" w:rsidRDefault="00E04F92" w:rsidP="009B29F5">
            <w:pPr>
              <w:pStyle w:val="ListParagraph"/>
              <w:numPr>
                <w:ilvl w:val="0"/>
                <w:numId w:val="15"/>
              </w:numPr>
              <w:spacing w:line="220" w:lineRule="exact"/>
              <w:ind w:right="245"/>
              <w:contextualSpacing w:val="0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Developed Projects schedules on Primavera Tools right from design phase to commissioning phase from Level 1 to Level 4</w:t>
            </w:r>
          </w:p>
          <w:p w14:paraId="050A6D5F" w14:textId="77777777" w:rsidR="00E04F92" w:rsidRPr="009842FA" w:rsidRDefault="00E04F92" w:rsidP="009B29F5">
            <w:pPr>
              <w:pStyle w:val="ListParagraph"/>
              <w:numPr>
                <w:ilvl w:val="0"/>
                <w:numId w:val="15"/>
              </w:numPr>
              <w:spacing w:line="220" w:lineRule="exact"/>
              <w:ind w:right="245"/>
              <w:contextualSpacing w:val="0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Created Progress Measurement System (PMS), Work Breakdown Structure (WBS) &amp; taking approval from clients</w:t>
            </w:r>
          </w:p>
          <w:p w14:paraId="050A6D60" w14:textId="77777777" w:rsidR="00E04F92" w:rsidRPr="009842FA" w:rsidRDefault="00E04F92" w:rsidP="009B29F5">
            <w:pPr>
              <w:pStyle w:val="ListParagraph"/>
              <w:numPr>
                <w:ilvl w:val="0"/>
                <w:numId w:val="15"/>
              </w:numPr>
              <w:spacing w:line="220" w:lineRule="exact"/>
              <w:ind w:right="245"/>
              <w:contextualSpacing w:val="0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Executed Earned Value Methodology in progress measurements</w:t>
            </w:r>
          </w:p>
          <w:p w14:paraId="050A6D61" w14:textId="77777777" w:rsidR="00E04F92" w:rsidRPr="009842FA" w:rsidRDefault="00E04F92" w:rsidP="009B29F5">
            <w:pPr>
              <w:pStyle w:val="ListParagraph"/>
              <w:numPr>
                <w:ilvl w:val="0"/>
                <w:numId w:val="15"/>
              </w:numPr>
              <w:spacing w:line="220" w:lineRule="exact"/>
              <w:ind w:right="245"/>
              <w:contextualSpacing w:val="0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Monitored project progress to complete it within specified period by tracking workforce, materials &amp; equipment independently</w:t>
            </w:r>
          </w:p>
          <w:p w14:paraId="050A6D62" w14:textId="77777777" w:rsidR="00E04F92" w:rsidRPr="009842FA" w:rsidRDefault="00E04F92" w:rsidP="009B29F5">
            <w:pPr>
              <w:pStyle w:val="ListParagraph"/>
              <w:numPr>
                <w:ilvl w:val="0"/>
                <w:numId w:val="15"/>
              </w:numPr>
              <w:spacing w:line="220" w:lineRule="exact"/>
              <w:ind w:right="245"/>
              <w:contextualSpacing w:val="0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Liaised with Procurement Team &amp; Vendors for drawings submission, sub-ordering, fabrication, and dispatch of material</w:t>
            </w:r>
          </w:p>
          <w:p w14:paraId="050A6D63" w14:textId="77777777" w:rsidR="00E04F92" w:rsidRPr="009842FA" w:rsidRDefault="00E04F92" w:rsidP="009B29F5">
            <w:pPr>
              <w:pStyle w:val="ListParagraph"/>
              <w:numPr>
                <w:ilvl w:val="0"/>
                <w:numId w:val="15"/>
              </w:numPr>
              <w:spacing w:line="220" w:lineRule="exact"/>
              <w:ind w:right="245"/>
              <w:contextualSpacing w:val="0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Coordinated with other departments (Execution, Procurement and Design) for efficient follow-up of the plan and to accomplish significant milestones</w:t>
            </w:r>
          </w:p>
          <w:p w14:paraId="050A6D64" w14:textId="77777777" w:rsidR="00E04F92" w:rsidRPr="009842FA" w:rsidRDefault="00E04F92" w:rsidP="009B29F5">
            <w:pPr>
              <w:pStyle w:val="ListParagraph"/>
              <w:numPr>
                <w:ilvl w:val="0"/>
                <w:numId w:val="15"/>
              </w:numPr>
              <w:spacing w:line="220" w:lineRule="exact"/>
              <w:ind w:right="245"/>
              <w:contextualSpacing w:val="0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Evaluated View PERT to follow critical path in order to avoid any type of delay in critical activities</w:t>
            </w:r>
          </w:p>
          <w:p w14:paraId="050A6D65" w14:textId="77777777" w:rsidR="00E04F92" w:rsidRPr="009842FA" w:rsidRDefault="00E04F92" w:rsidP="009B29F5">
            <w:pPr>
              <w:pStyle w:val="ListParagraph"/>
              <w:numPr>
                <w:ilvl w:val="0"/>
                <w:numId w:val="15"/>
              </w:numPr>
              <w:spacing w:line="220" w:lineRule="exact"/>
              <w:ind w:right="245"/>
              <w:contextualSpacing w:val="0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Examined &amp; generated graphical reports (S-Curve, Histogram, Pure Logic and Time Scaled Logic Diagram) to observe cash flow, comparative progress and logic of the project</w:t>
            </w:r>
          </w:p>
          <w:p w14:paraId="050A6D66" w14:textId="77777777" w:rsidR="00E04F92" w:rsidRPr="009842FA" w:rsidRDefault="00E04F92" w:rsidP="009B29F5">
            <w:pPr>
              <w:pStyle w:val="ListParagraph"/>
              <w:numPr>
                <w:ilvl w:val="0"/>
                <w:numId w:val="15"/>
              </w:numPr>
              <w:spacing w:line="220" w:lineRule="exact"/>
              <w:ind w:right="245"/>
              <w:contextualSpacing w:val="0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Defined Recovery plan by adjusting running plan if client asks for revision, by freezing it as target 2</w:t>
            </w:r>
          </w:p>
          <w:p w14:paraId="050A6D67" w14:textId="77777777" w:rsidR="00637D5C" w:rsidRPr="009842FA" w:rsidRDefault="00637D5C" w:rsidP="005A108F">
            <w:pPr>
              <w:ind w:right="245"/>
              <w:contextualSpacing/>
              <w:jc w:val="both"/>
              <w:rPr>
                <w:color w:val="000000" w:themeColor="text1"/>
                <w:sz w:val="20"/>
                <w:lang w:val="en-GB"/>
              </w:rPr>
            </w:pPr>
          </w:p>
          <w:p w14:paraId="050A6D68" w14:textId="77777777" w:rsidR="005A108F" w:rsidRDefault="005A108F" w:rsidP="00A1408C">
            <w:pPr>
              <w:shd w:val="clear" w:color="auto" w:fill="E5DFEC" w:themeFill="accent4" w:themeFillTint="33"/>
              <w:ind w:right="245"/>
              <w:contextualSpacing/>
              <w:jc w:val="both"/>
              <w:rPr>
                <w:b/>
                <w:color w:val="0000FF"/>
                <w:sz w:val="20"/>
                <w:lang w:val="en-GB"/>
              </w:rPr>
            </w:pPr>
            <w:r w:rsidRPr="009842FA">
              <w:rPr>
                <w:b/>
                <w:color w:val="000000" w:themeColor="text1"/>
                <w:sz w:val="20"/>
                <w:lang w:val="en-GB"/>
              </w:rPr>
              <w:t>EMCO India Ltd., Mumbai as Executive Engineer</w:t>
            </w:r>
            <w:r w:rsidR="00A1408C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A1408C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A1408C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A1408C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A1408C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A1408C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A1408C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A1408C" w:rsidRPr="009842FA">
              <w:rPr>
                <w:b/>
                <w:color w:val="000000" w:themeColor="text1"/>
                <w:sz w:val="20"/>
                <w:lang w:val="en-GB"/>
              </w:rPr>
              <w:tab/>
            </w:r>
            <w:r w:rsidR="00F37963">
              <w:rPr>
                <w:b/>
                <w:color w:val="000000" w:themeColor="text1"/>
                <w:sz w:val="20"/>
                <w:lang w:val="en-GB"/>
              </w:rPr>
              <w:t xml:space="preserve">                   </w:t>
            </w:r>
            <w:r w:rsidR="00DC39B7" w:rsidRPr="00B01ADF">
              <w:rPr>
                <w:b/>
                <w:color w:val="548DD4" w:themeColor="text2" w:themeTint="99"/>
                <w:sz w:val="20"/>
                <w:lang w:val="en-GB"/>
              </w:rPr>
              <w:t>2010-2012</w:t>
            </w:r>
          </w:p>
          <w:p w14:paraId="050A6D69" w14:textId="77777777" w:rsidR="0065096C" w:rsidRDefault="0065096C" w:rsidP="00A1408C">
            <w:pPr>
              <w:shd w:val="clear" w:color="auto" w:fill="E5DFEC" w:themeFill="accent4" w:themeFillTint="33"/>
              <w:ind w:right="245"/>
              <w:contextualSpacing/>
              <w:jc w:val="both"/>
              <w:rPr>
                <w:b/>
                <w:color w:val="0000FF"/>
                <w:sz w:val="20"/>
                <w:lang w:val="en-GB"/>
              </w:rPr>
            </w:pPr>
          </w:p>
          <w:p w14:paraId="050A6D6A" w14:textId="77777777" w:rsidR="0065096C" w:rsidRPr="00B01ADF" w:rsidRDefault="0065096C" w:rsidP="00A1408C">
            <w:pPr>
              <w:shd w:val="clear" w:color="auto" w:fill="E5DFEC" w:themeFill="accent4" w:themeFillTint="33"/>
              <w:ind w:right="245"/>
              <w:contextualSpacing/>
              <w:jc w:val="both"/>
              <w:rPr>
                <w:b/>
                <w:color w:val="548DD4" w:themeColor="text2" w:themeTint="99"/>
                <w:sz w:val="20"/>
                <w:lang w:val="en-GB"/>
              </w:rPr>
            </w:pPr>
            <w:r w:rsidRPr="009842FA">
              <w:rPr>
                <w:b/>
                <w:color w:val="000000" w:themeColor="text1"/>
                <w:sz w:val="20"/>
                <w:lang w:val="en-GB"/>
              </w:rPr>
              <w:t>POWERICA, Mumbai as Asst. Manager</w:t>
            </w:r>
            <w:r>
              <w:rPr>
                <w:b/>
                <w:color w:val="000000" w:themeColor="text1"/>
                <w:sz w:val="20"/>
                <w:lang w:val="en-GB"/>
              </w:rPr>
              <w:t xml:space="preserve">                                                                                                                                        </w:t>
            </w:r>
            <w:r w:rsidR="00F37963">
              <w:rPr>
                <w:b/>
                <w:color w:val="000000" w:themeColor="text1"/>
                <w:sz w:val="20"/>
                <w:lang w:val="en-GB"/>
              </w:rPr>
              <w:t xml:space="preserve">                    </w:t>
            </w:r>
            <w:r w:rsidR="00DC39B7" w:rsidRPr="00B01ADF">
              <w:rPr>
                <w:b/>
                <w:color w:val="548DD4" w:themeColor="text2" w:themeTint="99"/>
                <w:sz w:val="20"/>
                <w:lang w:val="en-GB"/>
              </w:rPr>
              <w:t>2008-2010</w:t>
            </w:r>
          </w:p>
          <w:p w14:paraId="050A6D6B" w14:textId="77777777" w:rsidR="005A108F" w:rsidRPr="009842FA" w:rsidRDefault="005A108F" w:rsidP="005A108F">
            <w:pPr>
              <w:ind w:right="245"/>
              <w:contextualSpacing/>
              <w:jc w:val="both"/>
              <w:rPr>
                <w:color w:val="000000" w:themeColor="text1"/>
                <w:sz w:val="12"/>
                <w:lang w:val="en-GB"/>
              </w:rPr>
            </w:pPr>
          </w:p>
          <w:p w14:paraId="050A6D6C" w14:textId="77777777" w:rsidR="00A1408C" w:rsidRPr="00740E84" w:rsidRDefault="00A1408C" w:rsidP="009B29F5">
            <w:pPr>
              <w:tabs>
                <w:tab w:val="left" w:pos="1082"/>
              </w:tabs>
              <w:spacing w:line="220" w:lineRule="exact"/>
              <w:ind w:right="245"/>
              <w:contextualSpacing/>
              <w:jc w:val="both"/>
              <w:rPr>
                <w:b/>
                <w:color w:val="000000" w:themeColor="text1"/>
                <w:sz w:val="24"/>
                <w:szCs w:val="24"/>
                <w:lang w:val="en-GB"/>
              </w:rPr>
            </w:pPr>
            <w:r w:rsidRPr="00740E84">
              <w:rPr>
                <w:b/>
                <w:color w:val="000000" w:themeColor="text1"/>
                <w:sz w:val="24"/>
                <w:szCs w:val="24"/>
                <w:lang w:val="en-GB"/>
              </w:rPr>
              <w:t>Key Result Areas:</w:t>
            </w:r>
          </w:p>
          <w:p w14:paraId="050A6D6D" w14:textId="77777777" w:rsidR="006B67A6" w:rsidRPr="009842FA" w:rsidRDefault="00B32A4B" w:rsidP="009B29F5">
            <w:pPr>
              <w:pStyle w:val="ListParagraph"/>
              <w:numPr>
                <w:ilvl w:val="0"/>
                <w:numId w:val="15"/>
              </w:numPr>
              <w:spacing w:line="220" w:lineRule="exact"/>
              <w:ind w:right="245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Identified, defined &amp; prepared</w:t>
            </w:r>
            <w:r w:rsidR="006B67A6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proposals for new businesses, expansions, improvements and other growth opportunities and seek in-principle a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pproval from the top management</w:t>
            </w:r>
          </w:p>
          <w:p w14:paraId="050A6D6E" w14:textId="77777777" w:rsidR="006B67A6" w:rsidRPr="009842FA" w:rsidRDefault="00B32A4B" w:rsidP="009B29F5">
            <w:pPr>
              <w:pStyle w:val="ListParagraph"/>
              <w:numPr>
                <w:ilvl w:val="0"/>
                <w:numId w:val="15"/>
              </w:numPr>
              <w:spacing w:line="220" w:lineRule="exact"/>
              <w:ind w:right="245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Analysed</w:t>
            </w:r>
            <w:r w:rsidR="006B67A6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business proposals, 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in-principle approval, prepared</w:t>
            </w:r>
            <w:r w:rsidR="006B67A6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detailed working with 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inputs from various disciplines</w:t>
            </w:r>
          </w:p>
          <w:p w14:paraId="050A6D6F" w14:textId="77777777" w:rsidR="006B67A6" w:rsidRPr="009842FA" w:rsidRDefault="00B32A4B" w:rsidP="009B29F5">
            <w:pPr>
              <w:pStyle w:val="ListParagraph"/>
              <w:numPr>
                <w:ilvl w:val="0"/>
                <w:numId w:val="15"/>
              </w:numPr>
              <w:spacing w:line="220" w:lineRule="exact"/>
              <w:ind w:right="245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Developed detailed financial model</w:t>
            </w:r>
            <w:r w:rsidR="006B67A6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including calculatio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n of NPV and IRR of the project</w:t>
            </w:r>
          </w:p>
          <w:p w14:paraId="050A6D70" w14:textId="77777777" w:rsidR="006B67A6" w:rsidRPr="009842FA" w:rsidRDefault="00B32A4B" w:rsidP="009B29F5">
            <w:pPr>
              <w:pStyle w:val="ListParagraph"/>
              <w:numPr>
                <w:ilvl w:val="0"/>
                <w:numId w:val="15"/>
              </w:numPr>
              <w:spacing w:line="220" w:lineRule="exact"/>
              <w:ind w:right="245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Collaborated with</w:t>
            </w:r>
            <w:r w:rsidR="006B67A6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top-level management to understand the organizational requir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ement for new project proposals</w:t>
            </w:r>
          </w:p>
          <w:p w14:paraId="050A6D71" w14:textId="77777777" w:rsidR="005A108F" w:rsidRPr="0065096C" w:rsidRDefault="00B32A4B" w:rsidP="0065096C">
            <w:pPr>
              <w:pStyle w:val="ListParagraph"/>
              <w:numPr>
                <w:ilvl w:val="0"/>
                <w:numId w:val="15"/>
              </w:numPr>
              <w:spacing w:line="220" w:lineRule="exact"/>
              <w:ind w:right="245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Determined</w:t>
            </w:r>
            <w:r w:rsidR="006B67A6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assumptions for preparation of projected financial statements, taking into account the regulatory issues, Capex, Opex, Volume, Price, Logistics and the Existing Tax Regime for new project proposals</w:t>
            </w:r>
          </w:p>
          <w:p w14:paraId="050A6D72" w14:textId="77777777" w:rsidR="005A108F" w:rsidRPr="009842FA" w:rsidRDefault="00FF3446" w:rsidP="005A108F">
            <w:pPr>
              <w:pStyle w:val="ListParagraph"/>
              <w:numPr>
                <w:ilvl w:val="0"/>
                <w:numId w:val="15"/>
              </w:numPr>
              <w:ind w:right="245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Monitored</w:t>
            </w:r>
            <w:r w:rsidR="005A108F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business development &amp; promotion of products in Western India and Key Account Management</w:t>
            </w:r>
          </w:p>
          <w:p w14:paraId="050A6D73" w14:textId="77777777" w:rsidR="0065096C" w:rsidRPr="00740E84" w:rsidRDefault="00FF3446" w:rsidP="00740E84">
            <w:pPr>
              <w:pStyle w:val="ListParagraph"/>
              <w:numPr>
                <w:ilvl w:val="0"/>
                <w:numId w:val="15"/>
              </w:numPr>
              <w:ind w:right="245"/>
              <w:jc w:val="both"/>
              <w:rPr>
                <w:color w:val="000000" w:themeColor="text1"/>
                <w:spacing w:val="4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>Analysed</w:t>
            </w:r>
            <w:r w:rsidR="005A108F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the market feedback &amp;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delivered</w:t>
            </w:r>
            <w:r w:rsidR="005A108F"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 marketing support </w:t>
            </w:r>
            <w:r w:rsidRPr="009842FA">
              <w:rPr>
                <w:color w:val="000000" w:themeColor="text1"/>
                <w:spacing w:val="4"/>
                <w:sz w:val="20"/>
                <w:lang w:val="en-GB"/>
              </w:rPr>
              <w:t xml:space="preserve">to </w:t>
            </w:r>
            <w:r w:rsidR="005A108F" w:rsidRPr="009842FA">
              <w:rPr>
                <w:color w:val="000000" w:themeColor="text1"/>
                <w:spacing w:val="4"/>
                <w:sz w:val="20"/>
                <w:lang w:val="en-GB"/>
              </w:rPr>
              <w:t>Powerica dealers</w:t>
            </w:r>
          </w:p>
          <w:p w14:paraId="050A6D74" w14:textId="77777777" w:rsidR="005A108F" w:rsidRPr="009842FA" w:rsidRDefault="00FF3446" w:rsidP="009B29F5">
            <w:pPr>
              <w:pStyle w:val="ListParagraph"/>
              <w:numPr>
                <w:ilvl w:val="0"/>
                <w:numId w:val="15"/>
              </w:numPr>
              <w:ind w:right="245"/>
              <w:jc w:val="both"/>
              <w:rPr>
                <w:color w:val="000000" w:themeColor="text1"/>
                <w:spacing w:val="-6"/>
                <w:sz w:val="20"/>
                <w:lang w:val="en-GB"/>
              </w:rPr>
            </w:pPr>
            <w:r w:rsidRPr="009842FA">
              <w:rPr>
                <w:color w:val="000000" w:themeColor="text1"/>
                <w:spacing w:val="-6"/>
                <w:sz w:val="20"/>
                <w:lang w:val="en-GB"/>
              </w:rPr>
              <w:t>Liaised</w:t>
            </w:r>
            <w:r w:rsidR="005A108F" w:rsidRPr="009842FA">
              <w:rPr>
                <w:color w:val="000000" w:themeColor="text1"/>
                <w:spacing w:val="-6"/>
                <w:sz w:val="20"/>
                <w:lang w:val="en-GB"/>
              </w:rPr>
              <w:t xml:space="preserve"> </w:t>
            </w:r>
            <w:r w:rsidRPr="009842FA">
              <w:rPr>
                <w:color w:val="000000" w:themeColor="text1"/>
                <w:spacing w:val="-6"/>
                <w:sz w:val="20"/>
                <w:lang w:val="en-GB"/>
              </w:rPr>
              <w:t xml:space="preserve">with </w:t>
            </w:r>
            <w:r w:rsidR="005A108F" w:rsidRPr="009842FA">
              <w:rPr>
                <w:color w:val="000000" w:themeColor="text1"/>
                <w:spacing w:val="-6"/>
                <w:sz w:val="20"/>
                <w:lang w:val="en-GB"/>
              </w:rPr>
              <w:t>clients for technical demonstration of DG sets</w:t>
            </w:r>
            <w:r w:rsidRPr="009842FA">
              <w:rPr>
                <w:color w:val="000000" w:themeColor="text1"/>
                <w:spacing w:val="-6"/>
                <w:sz w:val="20"/>
                <w:lang w:val="en-GB"/>
              </w:rPr>
              <w:t>,</w:t>
            </w:r>
            <w:r w:rsidR="005A108F" w:rsidRPr="009842FA">
              <w:rPr>
                <w:color w:val="000000" w:themeColor="text1"/>
                <w:spacing w:val="-6"/>
                <w:sz w:val="20"/>
                <w:lang w:val="en-GB"/>
              </w:rPr>
              <w:t xml:space="preserve"> also supported Project </w:t>
            </w:r>
            <w:r w:rsidRPr="009842FA">
              <w:rPr>
                <w:color w:val="000000" w:themeColor="text1"/>
                <w:spacing w:val="-6"/>
                <w:sz w:val="20"/>
                <w:lang w:val="en-GB"/>
              </w:rPr>
              <w:t>Department till</w:t>
            </w:r>
            <w:r w:rsidR="005A108F" w:rsidRPr="009842FA">
              <w:rPr>
                <w:color w:val="000000" w:themeColor="text1"/>
                <w:spacing w:val="-6"/>
                <w:sz w:val="20"/>
                <w:lang w:val="en-GB"/>
              </w:rPr>
              <w:t xml:space="preserve"> installation, commissioning and testing of DG</w:t>
            </w:r>
          </w:p>
          <w:p w14:paraId="050A6D75" w14:textId="77777777" w:rsidR="00DC39B7" w:rsidRDefault="00DC39B7" w:rsidP="00DC39B7">
            <w:pPr>
              <w:ind w:right="187"/>
              <w:jc w:val="center"/>
              <w:rPr>
                <w:b/>
                <w:lang w:val="en-GB"/>
              </w:rPr>
            </w:pPr>
          </w:p>
          <w:p w14:paraId="050A6D76" w14:textId="77777777" w:rsidR="00DC39B7" w:rsidRDefault="00DC39B7" w:rsidP="00DC39B7">
            <w:pPr>
              <w:ind w:right="187"/>
              <w:jc w:val="center"/>
              <w:rPr>
                <w:b/>
                <w:lang w:val="en-GB"/>
              </w:rPr>
            </w:pPr>
          </w:p>
          <w:p w14:paraId="050A6D77" w14:textId="77777777" w:rsidR="00DC39B7" w:rsidRPr="009842FA" w:rsidRDefault="00DC39B7" w:rsidP="00DC39B7">
            <w:pPr>
              <w:ind w:right="187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br/>
            </w:r>
            <w:r w:rsidRPr="009842FA">
              <w:rPr>
                <w:b/>
                <w:lang w:val="en-GB"/>
              </w:rPr>
              <w:t>Annexure</w:t>
            </w:r>
          </w:p>
          <w:p w14:paraId="050A6D78" w14:textId="77777777" w:rsidR="00DC39B7" w:rsidRPr="009842FA" w:rsidRDefault="00DC39B7" w:rsidP="00DC39B7">
            <w:pPr>
              <w:ind w:left="360" w:right="187"/>
              <w:jc w:val="center"/>
              <w:rPr>
                <w:b/>
                <w:lang w:val="en-GB"/>
              </w:rPr>
            </w:pPr>
          </w:p>
          <w:p w14:paraId="050A6D79" w14:textId="77777777" w:rsidR="00DC39B7" w:rsidRPr="009842FA" w:rsidRDefault="00DC39B7" w:rsidP="00DC39B7">
            <w:pPr>
              <w:ind w:left="360" w:right="187"/>
              <w:jc w:val="both"/>
              <w:rPr>
                <w:b/>
                <w:sz w:val="24"/>
                <w:lang w:val="en-GB"/>
              </w:rPr>
            </w:pPr>
            <w:r w:rsidRPr="009842FA">
              <w:rPr>
                <w:b/>
                <w:sz w:val="24"/>
                <w:lang w:val="en-GB"/>
              </w:rPr>
              <w:t>Projects Undertaken</w:t>
            </w:r>
          </w:p>
          <w:p w14:paraId="050A6D7A" w14:textId="77777777" w:rsidR="00DC39B7" w:rsidRPr="009842FA" w:rsidRDefault="00DC39B7" w:rsidP="00DC39B7">
            <w:pPr>
              <w:ind w:left="360" w:right="187"/>
              <w:jc w:val="both"/>
              <w:rPr>
                <w:b/>
                <w:sz w:val="20"/>
                <w:lang w:val="en-GB"/>
              </w:rPr>
            </w:pPr>
          </w:p>
          <w:p w14:paraId="050A6D7B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Project</w:t>
            </w:r>
            <w:r w:rsidRPr="009842FA">
              <w:rPr>
                <w:sz w:val="20"/>
                <w:lang w:val="en-GB"/>
              </w:rPr>
              <w:t xml:space="preserve">: </w:t>
            </w:r>
            <w:r w:rsidRPr="009842FA">
              <w:rPr>
                <w:sz w:val="20"/>
                <w:lang w:val="en-GB"/>
              </w:rPr>
              <w:tab/>
              <w:t>New Water Centre for Crude Oil Production, KOC, North Kuwait</w:t>
            </w:r>
          </w:p>
          <w:p w14:paraId="050A6D7C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Project</w:t>
            </w:r>
            <w:r w:rsidRPr="009842FA">
              <w:rPr>
                <w:sz w:val="20"/>
                <w:lang w:val="en-GB"/>
              </w:rPr>
              <w:t xml:space="preserve">: </w:t>
            </w:r>
            <w:r w:rsidRPr="009842FA">
              <w:rPr>
                <w:sz w:val="20"/>
                <w:lang w:val="en-GB"/>
              </w:rPr>
              <w:tab/>
              <w:t>Cost - $400 Million, Period: 15 Sep 2015-12 Sep 2018</w:t>
            </w:r>
          </w:p>
          <w:p w14:paraId="050A6D7D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Cost</w:t>
            </w:r>
            <w:r w:rsidRPr="009842FA">
              <w:rPr>
                <w:sz w:val="20"/>
                <w:lang w:val="en-GB"/>
              </w:rPr>
              <w:t>:</w:t>
            </w:r>
            <w:r w:rsidRPr="009842FA">
              <w:rPr>
                <w:sz w:val="20"/>
                <w:lang w:val="en-GB"/>
              </w:rPr>
              <w:tab/>
              <w:t>$400Mn USD</w:t>
            </w:r>
          </w:p>
          <w:p w14:paraId="050A6D7E" w14:textId="77777777" w:rsidR="00DC39B7" w:rsidRPr="009842FA" w:rsidRDefault="00DC39B7" w:rsidP="00DC39B7">
            <w:pPr>
              <w:tabs>
                <w:tab w:val="left" w:pos="1440"/>
              </w:tabs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Work</w:t>
            </w:r>
            <w:r w:rsidRPr="009842FA">
              <w:rPr>
                <w:sz w:val="20"/>
                <w:lang w:val="en-GB"/>
              </w:rPr>
              <w:t xml:space="preserve">:        </w:t>
            </w:r>
            <w:r w:rsidRPr="009842FA">
              <w:rPr>
                <w:sz w:val="20"/>
                <w:lang w:val="en-GB"/>
              </w:rPr>
              <w:tab/>
              <w:t xml:space="preserve">New Water Centre (NWC), to be located in the north of Kuwait, is to facilitate the increase in wash water demand associated with </w:t>
            </w:r>
            <w:r w:rsidRPr="009842FA">
              <w:rPr>
                <w:sz w:val="20"/>
                <w:lang w:val="en-GB"/>
              </w:rPr>
              <w:tab/>
              <w:t>the crude production increase from 650 MBOPD up to 1000 MBOPD</w:t>
            </w:r>
          </w:p>
          <w:p w14:paraId="050A6D7F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</w:p>
          <w:p w14:paraId="050A6D80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Project</w:t>
            </w:r>
            <w:r w:rsidRPr="009842FA">
              <w:rPr>
                <w:sz w:val="20"/>
                <w:lang w:val="en-GB"/>
              </w:rPr>
              <w:t>:</w:t>
            </w:r>
            <w:r w:rsidRPr="009842FA">
              <w:rPr>
                <w:sz w:val="20"/>
                <w:lang w:val="en-GB"/>
              </w:rPr>
              <w:tab/>
              <w:t>New Crude Oil Transit Pipeline from North Kuwait to KNPC Refinery, Kuwait</w:t>
            </w:r>
          </w:p>
          <w:p w14:paraId="050A6D81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Cost</w:t>
            </w:r>
            <w:r w:rsidRPr="009842FA">
              <w:rPr>
                <w:sz w:val="20"/>
                <w:lang w:val="en-GB"/>
              </w:rPr>
              <w:t>:</w:t>
            </w:r>
            <w:r w:rsidRPr="009842FA">
              <w:rPr>
                <w:sz w:val="20"/>
                <w:lang w:val="en-GB"/>
              </w:rPr>
              <w:tab/>
              <w:t>$100 Million</w:t>
            </w:r>
          </w:p>
          <w:p w14:paraId="050A6D82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Period</w:t>
            </w:r>
            <w:r w:rsidRPr="009842FA">
              <w:rPr>
                <w:sz w:val="20"/>
                <w:lang w:val="en-GB"/>
              </w:rPr>
              <w:t xml:space="preserve"> </w:t>
            </w:r>
            <w:r w:rsidRPr="009842FA">
              <w:rPr>
                <w:sz w:val="20"/>
                <w:lang w:val="en-GB"/>
              </w:rPr>
              <w:tab/>
              <w:t>24 Months</w:t>
            </w:r>
          </w:p>
          <w:p w14:paraId="050A6D83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Work</w:t>
            </w:r>
            <w:r w:rsidRPr="009842FA">
              <w:rPr>
                <w:sz w:val="20"/>
                <w:lang w:val="en-GB"/>
              </w:rPr>
              <w:t xml:space="preserve">:        </w:t>
            </w:r>
            <w:r w:rsidRPr="009842FA">
              <w:rPr>
                <w:sz w:val="20"/>
                <w:lang w:val="en-GB"/>
              </w:rPr>
              <w:tab/>
              <w:t>48” inch crude transit pipeline from North Kuwait oil Field to CMM</w:t>
            </w:r>
          </w:p>
          <w:p w14:paraId="050A6D84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sz w:val="20"/>
                <w:lang w:val="en-GB"/>
              </w:rPr>
              <w:t xml:space="preserve">                    </w:t>
            </w:r>
          </w:p>
          <w:p w14:paraId="050A6D85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Project</w:t>
            </w:r>
            <w:r w:rsidRPr="009842FA">
              <w:rPr>
                <w:sz w:val="20"/>
                <w:lang w:val="en-GB"/>
              </w:rPr>
              <w:t xml:space="preserve">: </w:t>
            </w:r>
            <w:r w:rsidRPr="009842FA">
              <w:rPr>
                <w:sz w:val="20"/>
                <w:lang w:val="en-GB"/>
              </w:rPr>
              <w:tab/>
              <w:t>EPC of 13 substations of varying voltage levels, Kahramaa, Qatar</w:t>
            </w:r>
          </w:p>
          <w:p w14:paraId="050A6D86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Cost</w:t>
            </w:r>
            <w:r w:rsidRPr="009842FA">
              <w:rPr>
                <w:sz w:val="20"/>
                <w:lang w:val="en-GB"/>
              </w:rPr>
              <w:t xml:space="preserve">: </w:t>
            </w:r>
            <w:r w:rsidRPr="009842FA">
              <w:rPr>
                <w:sz w:val="20"/>
                <w:lang w:val="en-GB"/>
              </w:rPr>
              <w:tab/>
              <w:t>$272 Million</w:t>
            </w:r>
          </w:p>
          <w:p w14:paraId="050A6D87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Duration</w:t>
            </w:r>
            <w:r w:rsidRPr="009842FA">
              <w:rPr>
                <w:sz w:val="20"/>
                <w:lang w:val="en-GB"/>
              </w:rPr>
              <w:t xml:space="preserve">: </w:t>
            </w:r>
            <w:r w:rsidRPr="009842FA">
              <w:rPr>
                <w:sz w:val="20"/>
                <w:lang w:val="en-GB"/>
              </w:rPr>
              <w:tab/>
              <w:t>26 Months</w:t>
            </w:r>
          </w:p>
          <w:p w14:paraId="050A6D88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</w:p>
          <w:p w14:paraId="050A6D89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Project</w:t>
            </w:r>
            <w:r w:rsidRPr="009842FA">
              <w:rPr>
                <w:sz w:val="20"/>
                <w:lang w:val="en-GB"/>
              </w:rPr>
              <w:t xml:space="preserve">: </w:t>
            </w:r>
            <w:r w:rsidRPr="009842FA">
              <w:rPr>
                <w:sz w:val="20"/>
                <w:lang w:val="en-GB"/>
              </w:rPr>
              <w:tab/>
              <w:t>EPC of 2 substations of varying voltage levels, KNPC Refinery, Kuwait</w:t>
            </w:r>
          </w:p>
          <w:p w14:paraId="050A6D8A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Cost</w:t>
            </w:r>
            <w:r w:rsidRPr="009842FA">
              <w:rPr>
                <w:sz w:val="20"/>
                <w:lang w:val="en-GB"/>
              </w:rPr>
              <w:t xml:space="preserve">: </w:t>
            </w:r>
            <w:r w:rsidRPr="009842FA">
              <w:rPr>
                <w:sz w:val="20"/>
                <w:lang w:val="en-GB"/>
              </w:rPr>
              <w:tab/>
              <w:t>$272 Million</w:t>
            </w:r>
          </w:p>
          <w:p w14:paraId="050A6D8B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Duration</w:t>
            </w:r>
            <w:r w:rsidRPr="009842FA">
              <w:rPr>
                <w:sz w:val="20"/>
                <w:lang w:val="en-GB"/>
              </w:rPr>
              <w:t xml:space="preserve">: </w:t>
            </w:r>
            <w:r w:rsidRPr="009842FA">
              <w:rPr>
                <w:sz w:val="20"/>
                <w:lang w:val="en-GB"/>
              </w:rPr>
              <w:tab/>
              <w:t>26 Months</w:t>
            </w:r>
          </w:p>
          <w:p w14:paraId="050A6D8C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</w:p>
          <w:p w14:paraId="050A6D8D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Project</w:t>
            </w:r>
            <w:r w:rsidRPr="009842FA">
              <w:rPr>
                <w:sz w:val="20"/>
                <w:lang w:val="en-GB"/>
              </w:rPr>
              <w:t xml:space="preserve">: </w:t>
            </w:r>
            <w:r w:rsidRPr="009842FA">
              <w:rPr>
                <w:sz w:val="20"/>
                <w:lang w:val="en-GB"/>
              </w:rPr>
              <w:tab/>
              <w:t>Construction of KOC’s Villas in Ahmadi, Kuwait</w:t>
            </w:r>
          </w:p>
          <w:p w14:paraId="050A6D8E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Cost</w:t>
            </w:r>
            <w:r w:rsidRPr="009842FA">
              <w:rPr>
                <w:sz w:val="20"/>
                <w:lang w:val="en-GB"/>
              </w:rPr>
              <w:t>:</w:t>
            </w:r>
            <w:r w:rsidRPr="009842FA">
              <w:rPr>
                <w:sz w:val="20"/>
                <w:lang w:val="en-GB"/>
              </w:rPr>
              <w:tab/>
              <w:t>$120 Million</w:t>
            </w:r>
          </w:p>
          <w:p w14:paraId="050A6D8F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Duration</w:t>
            </w:r>
            <w:r w:rsidRPr="009842FA">
              <w:rPr>
                <w:sz w:val="20"/>
                <w:lang w:val="en-GB"/>
              </w:rPr>
              <w:t xml:space="preserve">: </w:t>
            </w:r>
            <w:r w:rsidRPr="009842FA">
              <w:rPr>
                <w:sz w:val="20"/>
                <w:lang w:val="en-GB"/>
              </w:rPr>
              <w:tab/>
              <w:t>36 Months</w:t>
            </w:r>
          </w:p>
          <w:p w14:paraId="050A6D90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</w:p>
          <w:p w14:paraId="050A6D91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Project</w:t>
            </w:r>
            <w:r w:rsidRPr="009842FA">
              <w:rPr>
                <w:sz w:val="20"/>
                <w:lang w:val="en-GB"/>
              </w:rPr>
              <w:t xml:space="preserve">: </w:t>
            </w:r>
            <w:r w:rsidRPr="009842FA">
              <w:rPr>
                <w:sz w:val="20"/>
                <w:lang w:val="en-GB"/>
              </w:rPr>
              <w:tab/>
              <w:t>Establishment of Information Technology Group Center Campus, KOC, North Kuwait</w:t>
            </w:r>
          </w:p>
          <w:p w14:paraId="050A6D92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Cost</w:t>
            </w:r>
            <w:r w:rsidRPr="009842FA">
              <w:rPr>
                <w:sz w:val="20"/>
                <w:lang w:val="en-GB"/>
              </w:rPr>
              <w:t xml:space="preserve">: </w:t>
            </w:r>
            <w:r w:rsidRPr="009842FA">
              <w:rPr>
                <w:sz w:val="20"/>
                <w:lang w:val="en-GB"/>
              </w:rPr>
              <w:tab/>
              <w:t>$80 Million</w:t>
            </w:r>
          </w:p>
          <w:p w14:paraId="050A6D93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Duration:</w:t>
            </w:r>
            <w:r w:rsidRPr="009842FA">
              <w:rPr>
                <w:sz w:val="20"/>
                <w:lang w:val="en-GB"/>
              </w:rPr>
              <w:t xml:space="preserve">   </w:t>
            </w:r>
            <w:r w:rsidRPr="009842FA">
              <w:rPr>
                <w:sz w:val="20"/>
                <w:lang w:val="en-GB"/>
              </w:rPr>
              <w:tab/>
              <w:t>30 Months</w:t>
            </w:r>
          </w:p>
          <w:p w14:paraId="050A6D94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</w:p>
          <w:p w14:paraId="050A6D95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Project</w:t>
            </w:r>
            <w:r w:rsidRPr="009842FA">
              <w:rPr>
                <w:sz w:val="20"/>
                <w:lang w:val="en-GB"/>
              </w:rPr>
              <w:t xml:space="preserve">: </w:t>
            </w:r>
            <w:r w:rsidRPr="009842FA">
              <w:rPr>
                <w:sz w:val="20"/>
                <w:lang w:val="en-GB"/>
              </w:rPr>
              <w:tab/>
              <w:t>Construction of 33/66kV substation in Kuwait Oil Company, Kuwait</w:t>
            </w:r>
          </w:p>
          <w:p w14:paraId="050A6D96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Project</w:t>
            </w:r>
            <w:r w:rsidRPr="009842FA">
              <w:rPr>
                <w:sz w:val="20"/>
                <w:lang w:val="en-GB"/>
              </w:rPr>
              <w:t xml:space="preserve">: </w:t>
            </w:r>
            <w:r w:rsidRPr="009842FA">
              <w:rPr>
                <w:sz w:val="20"/>
                <w:lang w:val="en-GB"/>
              </w:rPr>
              <w:tab/>
              <w:t>Replacement of Air Pre-Heater (Shutdown), KNPC, Kuwait</w:t>
            </w:r>
          </w:p>
          <w:p w14:paraId="050A6D97" w14:textId="77777777" w:rsidR="00DC39B7" w:rsidRPr="009842FA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Project</w:t>
            </w:r>
            <w:r w:rsidRPr="009842FA">
              <w:rPr>
                <w:sz w:val="20"/>
                <w:lang w:val="en-GB"/>
              </w:rPr>
              <w:t xml:space="preserve">: </w:t>
            </w:r>
            <w:r w:rsidRPr="009842FA">
              <w:rPr>
                <w:sz w:val="20"/>
                <w:lang w:val="en-GB"/>
              </w:rPr>
              <w:tab/>
              <w:t>Replacement and laying of cross country 16” &amp; 34” Crude Oil Pipeline, KOC, Kuwait</w:t>
            </w:r>
          </w:p>
          <w:p w14:paraId="050A6D98" w14:textId="77777777" w:rsidR="00DC39B7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  <w:r w:rsidRPr="009842FA">
              <w:rPr>
                <w:b/>
                <w:sz w:val="20"/>
                <w:lang w:val="en-GB"/>
              </w:rPr>
              <w:t>Project</w:t>
            </w:r>
            <w:r w:rsidRPr="009842FA">
              <w:rPr>
                <w:sz w:val="20"/>
                <w:lang w:val="en-GB"/>
              </w:rPr>
              <w:t xml:space="preserve">: </w:t>
            </w:r>
            <w:r w:rsidRPr="009842FA">
              <w:rPr>
                <w:sz w:val="20"/>
                <w:lang w:val="en-GB"/>
              </w:rPr>
              <w:tab/>
              <w:t>Construction &amp; laying of 1200MM &amp; 800 MM Water Pipeline, Ministry of Water &amp; Electricity (MEW) Project, Kuwait</w:t>
            </w:r>
          </w:p>
          <w:p w14:paraId="050A6D99" w14:textId="77777777" w:rsidR="00DC39B7" w:rsidRDefault="00DC39B7" w:rsidP="00DC39B7">
            <w:pPr>
              <w:ind w:left="360" w:right="187"/>
              <w:jc w:val="both"/>
              <w:rPr>
                <w:sz w:val="20"/>
                <w:lang w:val="en-GB"/>
              </w:rPr>
            </w:pPr>
          </w:p>
          <w:p w14:paraId="050A6D9A" w14:textId="77777777" w:rsidR="001363E5" w:rsidRPr="009842FA" w:rsidRDefault="001363E5" w:rsidP="0073059E">
            <w:pPr>
              <w:ind w:right="245"/>
              <w:rPr>
                <w:b/>
                <w:color w:val="000000" w:themeColor="text1"/>
                <w:sz w:val="20"/>
                <w:lang w:val="en-GB"/>
              </w:rPr>
            </w:pPr>
          </w:p>
        </w:tc>
      </w:tr>
    </w:tbl>
    <w:p w14:paraId="050A6D9C" w14:textId="77777777" w:rsidR="009950AB" w:rsidRDefault="009950AB" w:rsidP="004C2324">
      <w:pPr>
        <w:spacing w:after="0" w:line="240" w:lineRule="auto"/>
        <w:ind w:left="360" w:right="187"/>
        <w:jc w:val="both"/>
        <w:rPr>
          <w:sz w:val="20"/>
          <w:lang w:val="en-GB"/>
        </w:rPr>
      </w:pPr>
    </w:p>
    <w:p w14:paraId="050A6D9D" w14:textId="77777777" w:rsidR="009950AB" w:rsidRDefault="009950AB" w:rsidP="004C2324">
      <w:pPr>
        <w:spacing w:after="0" w:line="240" w:lineRule="auto"/>
        <w:ind w:left="360" w:right="187"/>
        <w:jc w:val="both"/>
        <w:rPr>
          <w:sz w:val="20"/>
          <w:lang w:val="en-GB"/>
        </w:rPr>
      </w:pPr>
    </w:p>
    <w:p w14:paraId="050A6D9E" w14:textId="77777777" w:rsidR="009950AB" w:rsidRDefault="009950AB" w:rsidP="004C2324">
      <w:pPr>
        <w:spacing w:after="0" w:line="240" w:lineRule="auto"/>
        <w:ind w:left="360" w:right="187"/>
        <w:jc w:val="both"/>
        <w:rPr>
          <w:sz w:val="20"/>
          <w:lang w:val="en-GB"/>
        </w:rPr>
      </w:pPr>
    </w:p>
    <w:p w14:paraId="050A6D9F" w14:textId="77777777" w:rsidR="009950AB" w:rsidRDefault="009950AB" w:rsidP="004C2324">
      <w:pPr>
        <w:spacing w:after="0" w:line="240" w:lineRule="auto"/>
        <w:ind w:left="360" w:right="187"/>
        <w:jc w:val="both"/>
        <w:rPr>
          <w:sz w:val="20"/>
          <w:lang w:val="en-GB"/>
        </w:rPr>
      </w:pPr>
    </w:p>
    <w:p w14:paraId="050A6DA0" w14:textId="77777777" w:rsidR="009950AB" w:rsidRDefault="009950AB" w:rsidP="004C2324">
      <w:pPr>
        <w:spacing w:after="0" w:line="240" w:lineRule="auto"/>
        <w:ind w:left="360" w:right="187"/>
        <w:jc w:val="both"/>
        <w:rPr>
          <w:sz w:val="20"/>
          <w:lang w:val="en-GB"/>
        </w:rPr>
      </w:pPr>
    </w:p>
    <w:p w14:paraId="050A6DA1" w14:textId="77777777" w:rsidR="009950AB" w:rsidRDefault="009950AB" w:rsidP="004C2324">
      <w:pPr>
        <w:spacing w:after="0" w:line="240" w:lineRule="auto"/>
        <w:ind w:left="360" w:right="187"/>
        <w:jc w:val="both"/>
        <w:rPr>
          <w:sz w:val="20"/>
          <w:lang w:val="en-GB"/>
        </w:rPr>
      </w:pPr>
    </w:p>
    <w:p w14:paraId="050A6DA2" w14:textId="77777777" w:rsidR="009950AB" w:rsidRDefault="009950AB" w:rsidP="004C2324">
      <w:pPr>
        <w:spacing w:after="0" w:line="240" w:lineRule="auto"/>
        <w:ind w:left="360" w:right="187"/>
        <w:jc w:val="both"/>
        <w:rPr>
          <w:sz w:val="20"/>
          <w:lang w:val="en-GB"/>
        </w:rPr>
      </w:pPr>
    </w:p>
    <w:p w14:paraId="050A6DA3" w14:textId="77777777" w:rsidR="009950AB" w:rsidRDefault="009950AB" w:rsidP="004C2324">
      <w:pPr>
        <w:spacing w:after="0" w:line="240" w:lineRule="auto"/>
        <w:ind w:left="360" w:right="187"/>
        <w:jc w:val="both"/>
        <w:rPr>
          <w:sz w:val="20"/>
          <w:lang w:val="en-GB"/>
        </w:rPr>
      </w:pPr>
    </w:p>
    <w:p w14:paraId="050A6DA4" w14:textId="77777777" w:rsidR="009950AB" w:rsidRDefault="009950AB" w:rsidP="004C2324">
      <w:pPr>
        <w:spacing w:after="0" w:line="240" w:lineRule="auto"/>
        <w:ind w:left="360" w:right="187"/>
        <w:jc w:val="both"/>
        <w:rPr>
          <w:sz w:val="20"/>
          <w:lang w:val="en-GB"/>
        </w:rPr>
      </w:pPr>
    </w:p>
    <w:p w14:paraId="050A6DA5" w14:textId="77777777" w:rsidR="009950AB" w:rsidRDefault="009950AB" w:rsidP="004C2324">
      <w:pPr>
        <w:spacing w:after="0" w:line="240" w:lineRule="auto"/>
        <w:ind w:left="360" w:right="187"/>
        <w:jc w:val="both"/>
        <w:rPr>
          <w:sz w:val="20"/>
          <w:lang w:val="en-GB"/>
        </w:rPr>
      </w:pPr>
    </w:p>
    <w:p w14:paraId="050A6DA6" w14:textId="77777777" w:rsidR="009950AB" w:rsidRDefault="009950AB" w:rsidP="004C2324">
      <w:pPr>
        <w:spacing w:after="0" w:line="240" w:lineRule="auto"/>
        <w:ind w:left="360" w:right="187"/>
        <w:jc w:val="both"/>
        <w:rPr>
          <w:sz w:val="20"/>
          <w:lang w:val="en-GB"/>
        </w:rPr>
      </w:pPr>
    </w:p>
    <w:p w14:paraId="050A6DA7" w14:textId="77777777" w:rsidR="002E6C9E" w:rsidRDefault="002E6C9E" w:rsidP="004C2324">
      <w:pPr>
        <w:spacing w:after="0" w:line="240" w:lineRule="auto"/>
        <w:ind w:left="360" w:right="187"/>
        <w:jc w:val="both"/>
        <w:rPr>
          <w:noProof/>
          <w:sz w:val="20"/>
        </w:rPr>
      </w:pPr>
    </w:p>
    <w:p w14:paraId="050A6DA8" w14:textId="77777777" w:rsidR="00E82CF0" w:rsidRDefault="00E82CF0" w:rsidP="004C2324">
      <w:pPr>
        <w:spacing w:after="0" w:line="240" w:lineRule="auto"/>
        <w:ind w:left="360" w:right="187"/>
        <w:jc w:val="both"/>
        <w:rPr>
          <w:b/>
          <w:noProof/>
        </w:rPr>
      </w:pPr>
      <w:r>
        <w:rPr>
          <w:noProof/>
          <w:sz w:val="20"/>
        </w:rPr>
        <w:drawing>
          <wp:anchor distT="0" distB="0" distL="114300" distR="114300" simplePos="0" relativeHeight="251665408" behindDoc="1" locked="0" layoutInCell="1" allowOverlap="1" wp14:anchorId="050A6DD7" wp14:editId="050A6DD8">
            <wp:simplePos x="0" y="0"/>
            <wp:positionH relativeFrom="column">
              <wp:posOffset>-149087</wp:posOffset>
            </wp:positionH>
            <wp:positionV relativeFrom="paragraph">
              <wp:posOffset>3780846</wp:posOffset>
            </wp:positionV>
            <wp:extent cx="7980680" cy="1460500"/>
            <wp:effectExtent l="0" t="0" r="0" b="0"/>
            <wp:wrapNone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anchor>
        </w:drawing>
      </w:r>
    </w:p>
    <w:p w14:paraId="050A6DA9" w14:textId="77777777" w:rsidR="00E82CF0" w:rsidRDefault="00E82CF0" w:rsidP="004C2324">
      <w:pPr>
        <w:spacing w:after="0" w:line="240" w:lineRule="auto"/>
        <w:ind w:left="360" w:right="187"/>
        <w:jc w:val="both"/>
        <w:rPr>
          <w:b/>
          <w:noProof/>
        </w:rPr>
      </w:pPr>
    </w:p>
    <w:p w14:paraId="050A6DAA" w14:textId="77777777" w:rsidR="009950AB" w:rsidRPr="009842FA" w:rsidRDefault="009950AB" w:rsidP="004C2324">
      <w:pPr>
        <w:spacing w:after="0" w:line="240" w:lineRule="auto"/>
        <w:ind w:left="360" w:right="187"/>
        <w:jc w:val="both"/>
        <w:rPr>
          <w:sz w:val="20"/>
          <w:lang w:val="en-GB"/>
        </w:rPr>
      </w:pPr>
    </w:p>
    <w:sectPr w:rsidR="009950AB" w:rsidRPr="009842FA" w:rsidSect="006A11CE">
      <w:pgSz w:w="12240" w:h="15840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0.5pt;height:10.5pt" o:bullet="t">
        <v:imagedata r:id="rId1" o:title="bullet"/>
      </v:shape>
    </w:pict>
  </w:numPicBullet>
  <w:numPicBullet w:numPicBulletId="1">
    <w:pict>
      <v:shape id="_x0000_i1058" type="#_x0000_t75" style="width:7.5pt;height:7.5pt" o:bullet="t">
        <v:imagedata r:id="rId2" o:title="bullet-grey"/>
      </v:shape>
    </w:pict>
  </w:numPicBullet>
  <w:numPicBullet w:numPicBulletId="2">
    <w:pict>
      <v:shape id="_x0000_i1059" type="#_x0000_t75" style="width:15pt;height:15pt;visibility:visible;mso-wrap-style:square" o:bullet="t">
        <v:imagedata r:id="rId3" o:title=""/>
      </v:shape>
    </w:pict>
  </w:numPicBullet>
  <w:numPicBullet w:numPicBulletId="3">
    <w:pict>
      <v:shape id="_x0000_i1060" type="#_x0000_t75" style="width:22.5pt;height:22.5pt" o:bullet="t">
        <v:imagedata r:id="rId4" o:title="pointer"/>
      </v:shape>
    </w:pict>
  </w:numPicBullet>
  <w:numPicBullet w:numPicBulletId="4">
    <w:pict>
      <v:shape id="_x0000_i1061" type="#_x0000_t75" style="width:42pt;height:42pt" o:bullet="t">
        <v:imagedata r:id="rId5" o:title="vsagde"/>
      </v:shape>
    </w:pict>
  </w:numPicBullet>
  <w:numPicBullet w:numPicBulletId="5">
    <w:pict>
      <v:shape id="_x0000_i1062" type="#_x0000_t75" alt="bullet_grey_circ" style="width:10.5pt;height:10.5pt;visibility:visible;mso-wrap-style:square" o:bullet="t">
        <v:imagedata r:id="rId6" o:title="bullet_grey_circ"/>
      </v:shape>
    </w:pict>
  </w:numPicBullet>
  <w:numPicBullet w:numPicBulletId="6">
    <w:pict>
      <v:shape id="_x0000_i1063" type="#_x0000_t75" style="width:12pt;height:12pt" o:bullet="t">
        <v:imagedata r:id="rId7" o:title="bullet"/>
      </v:shape>
    </w:pict>
  </w:numPicBullet>
  <w:abstractNum w:abstractNumId="0" w15:restartNumberingAfterBreak="0">
    <w:nsid w:val="0A4247CC"/>
    <w:multiLevelType w:val="hybridMultilevel"/>
    <w:tmpl w:val="294C8E40"/>
    <w:lvl w:ilvl="0" w:tplc="536A885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4B2392"/>
    <w:multiLevelType w:val="hybridMultilevel"/>
    <w:tmpl w:val="A5FE70D6"/>
    <w:lvl w:ilvl="0" w:tplc="DC3EDAF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23C30"/>
    <w:multiLevelType w:val="hybridMultilevel"/>
    <w:tmpl w:val="9BE05ACA"/>
    <w:lvl w:ilvl="0" w:tplc="536A885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780577"/>
    <w:multiLevelType w:val="hybridMultilevel"/>
    <w:tmpl w:val="9D9AB71A"/>
    <w:lvl w:ilvl="0" w:tplc="A6B61E9E">
      <w:start w:val="1"/>
      <w:numFmt w:val="bullet"/>
      <w:lvlText w:val=""/>
      <w:lvlPicBulletId w:val="5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200958"/>
    <w:multiLevelType w:val="hybridMultilevel"/>
    <w:tmpl w:val="B3485D90"/>
    <w:lvl w:ilvl="0" w:tplc="A7D898C4">
      <w:start w:val="1"/>
      <w:numFmt w:val="bullet"/>
      <w:lvlText w:val=""/>
      <w:lvlPicBulletId w:val="1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BC02FA8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91F8624A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45229F0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5C6A46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904E77C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83B8A73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458796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93FA485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5" w15:restartNumberingAfterBreak="0">
    <w:nsid w:val="19EF1224"/>
    <w:multiLevelType w:val="hybridMultilevel"/>
    <w:tmpl w:val="2F0C4452"/>
    <w:lvl w:ilvl="0" w:tplc="F9DC39CA">
      <w:start w:val="1"/>
      <w:numFmt w:val="bullet"/>
      <w:lvlText w:val=""/>
      <w:lvlPicBulletId w:val="4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6" w15:restartNumberingAfterBreak="0">
    <w:nsid w:val="1CCC7D4F"/>
    <w:multiLevelType w:val="multilevel"/>
    <w:tmpl w:val="2AAE9DD0"/>
    <w:lvl w:ilvl="0">
      <w:start w:val="1"/>
      <w:numFmt w:val="bullet"/>
      <w:lvlText w:val=""/>
      <w:lvlPicBulletId w:val="4"/>
      <w:lvlJc w:val="left"/>
      <w:pPr>
        <w:ind w:left="360" w:hanging="360"/>
      </w:pPr>
      <w:rPr>
        <w:rFonts w:ascii="Symbol" w:hAnsi="Symbol" w:hint="default"/>
        <w:color w:val="auto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293B6AB5"/>
    <w:multiLevelType w:val="hybridMultilevel"/>
    <w:tmpl w:val="D9A2B7F6"/>
    <w:lvl w:ilvl="0" w:tplc="A38A9020">
      <w:start w:val="1"/>
      <w:numFmt w:val="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370975"/>
    <w:multiLevelType w:val="hybridMultilevel"/>
    <w:tmpl w:val="1ABAD794"/>
    <w:lvl w:ilvl="0" w:tplc="DC3EDAF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E04B00"/>
    <w:multiLevelType w:val="hybridMultilevel"/>
    <w:tmpl w:val="1002796E"/>
    <w:lvl w:ilvl="0" w:tplc="536A885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7C82046"/>
    <w:multiLevelType w:val="hybridMultilevel"/>
    <w:tmpl w:val="8D22E1D4"/>
    <w:lvl w:ilvl="0" w:tplc="A38A9020">
      <w:start w:val="1"/>
      <w:numFmt w:val="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32051F2"/>
    <w:multiLevelType w:val="hybridMultilevel"/>
    <w:tmpl w:val="149870CA"/>
    <w:lvl w:ilvl="0" w:tplc="536A885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1B4247A"/>
    <w:multiLevelType w:val="hybridMultilevel"/>
    <w:tmpl w:val="2D8816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0BE2701"/>
    <w:multiLevelType w:val="hybridMultilevel"/>
    <w:tmpl w:val="16DC443A"/>
    <w:lvl w:ilvl="0" w:tplc="DC3EDAF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E61140"/>
    <w:multiLevelType w:val="hybridMultilevel"/>
    <w:tmpl w:val="CC705C3C"/>
    <w:lvl w:ilvl="0" w:tplc="FE9C5E1A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BC02FA8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91F8624A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45229F0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5C6A46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904E77C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83B8A73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458796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93FA485C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5" w15:restartNumberingAfterBreak="0">
    <w:nsid w:val="6C8D3615"/>
    <w:multiLevelType w:val="hybridMultilevel"/>
    <w:tmpl w:val="27901F9E"/>
    <w:lvl w:ilvl="0" w:tplc="536A885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5B9112D"/>
    <w:multiLevelType w:val="hybridMultilevel"/>
    <w:tmpl w:val="2B2201A6"/>
    <w:lvl w:ilvl="0" w:tplc="A38A9020">
      <w:start w:val="1"/>
      <w:numFmt w:val="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B8C7289"/>
    <w:multiLevelType w:val="hybridMultilevel"/>
    <w:tmpl w:val="A01E3208"/>
    <w:lvl w:ilvl="0" w:tplc="536A8854">
      <w:start w:val="1"/>
      <w:numFmt w:val="bullet"/>
      <w:lvlText w:val=""/>
      <w:lvlJc w:val="left"/>
      <w:pPr>
        <w:ind w:left="769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1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13"/>
  </w:num>
  <w:num w:numId="4">
    <w:abstractNumId w:val="4"/>
  </w:num>
  <w:num w:numId="5">
    <w:abstractNumId w:val="14"/>
  </w:num>
  <w:num w:numId="6">
    <w:abstractNumId w:val="7"/>
  </w:num>
  <w:num w:numId="7">
    <w:abstractNumId w:val="10"/>
  </w:num>
  <w:num w:numId="8">
    <w:abstractNumId w:val="16"/>
  </w:num>
  <w:num w:numId="9">
    <w:abstractNumId w:val="5"/>
  </w:num>
  <w:num w:numId="10">
    <w:abstractNumId w:val="6"/>
  </w:num>
  <w:num w:numId="11">
    <w:abstractNumId w:val="0"/>
  </w:num>
  <w:num w:numId="12">
    <w:abstractNumId w:val="17"/>
  </w:num>
  <w:num w:numId="13">
    <w:abstractNumId w:val="12"/>
  </w:num>
  <w:num w:numId="14">
    <w:abstractNumId w:val="3"/>
  </w:num>
  <w:num w:numId="15">
    <w:abstractNumId w:val="11"/>
  </w:num>
  <w:num w:numId="16">
    <w:abstractNumId w:val="2"/>
  </w:num>
  <w:num w:numId="17">
    <w:abstractNumId w:val="15"/>
  </w:num>
  <w:num w:numId="18">
    <w:abstractNumId w:val="9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YzNTAxMjU3MLIwMTJT0lEKTi0uzszPAykwrAUAx8HREiwAAAA="/>
  </w:docVars>
  <w:rsids>
    <w:rsidRoot w:val="00D070C7"/>
    <w:rsid w:val="000043A4"/>
    <w:rsid w:val="0002017B"/>
    <w:rsid w:val="0004564F"/>
    <w:rsid w:val="00054217"/>
    <w:rsid w:val="000838B5"/>
    <w:rsid w:val="000B6DED"/>
    <w:rsid w:val="000D1D44"/>
    <w:rsid w:val="00121373"/>
    <w:rsid w:val="001250C3"/>
    <w:rsid w:val="001363E5"/>
    <w:rsid w:val="00166FD2"/>
    <w:rsid w:val="001A11D9"/>
    <w:rsid w:val="001D5D18"/>
    <w:rsid w:val="001E7456"/>
    <w:rsid w:val="00206B5C"/>
    <w:rsid w:val="00237DFB"/>
    <w:rsid w:val="00251DF5"/>
    <w:rsid w:val="002531B6"/>
    <w:rsid w:val="002800F8"/>
    <w:rsid w:val="00286F59"/>
    <w:rsid w:val="002A7D74"/>
    <w:rsid w:val="002C2EBD"/>
    <w:rsid w:val="002E6C9E"/>
    <w:rsid w:val="00310C03"/>
    <w:rsid w:val="00334D98"/>
    <w:rsid w:val="00345B23"/>
    <w:rsid w:val="00351515"/>
    <w:rsid w:val="003937B1"/>
    <w:rsid w:val="003E32CC"/>
    <w:rsid w:val="003E4FFB"/>
    <w:rsid w:val="00403C5B"/>
    <w:rsid w:val="004103E1"/>
    <w:rsid w:val="0044320A"/>
    <w:rsid w:val="004C2324"/>
    <w:rsid w:val="004D29BA"/>
    <w:rsid w:val="004F7765"/>
    <w:rsid w:val="005151E7"/>
    <w:rsid w:val="00520F6D"/>
    <w:rsid w:val="00543313"/>
    <w:rsid w:val="00550FF3"/>
    <w:rsid w:val="0059440A"/>
    <w:rsid w:val="00595596"/>
    <w:rsid w:val="005A108F"/>
    <w:rsid w:val="005A631F"/>
    <w:rsid w:val="005D6ABC"/>
    <w:rsid w:val="005E7F75"/>
    <w:rsid w:val="00637D5C"/>
    <w:rsid w:val="006468B3"/>
    <w:rsid w:val="0065096C"/>
    <w:rsid w:val="0065727A"/>
    <w:rsid w:val="00670BF2"/>
    <w:rsid w:val="00684CA4"/>
    <w:rsid w:val="00694F34"/>
    <w:rsid w:val="00696DE9"/>
    <w:rsid w:val="006A11CE"/>
    <w:rsid w:val="006B55AD"/>
    <w:rsid w:val="006B67A6"/>
    <w:rsid w:val="006C25D8"/>
    <w:rsid w:val="006E2563"/>
    <w:rsid w:val="006E5E2B"/>
    <w:rsid w:val="006F03CD"/>
    <w:rsid w:val="007128E4"/>
    <w:rsid w:val="00713EFD"/>
    <w:rsid w:val="007255C5"/>
    <w:rsid w:val="0073059E"/>
    <w:rsid w:val="00731E24"/>
    <w:rsid w:val="00736006"/>
    <w:rsid w:val="00737E39"/>
    <w:rsid w:val="00740E84"/>
    <w:rsid w:val="007631E5"/>
    <w:rsid w:val="00766F55"/>
    <w:rsid w:val="00793700"/>
    <w:rsid w:val="00796D36"/>
    <w:rsid w:val="007E0313"/>
    <w:rsid w:val="007F39B6"/>
    <w:rsid w:val="00812AD9"/>
    <w:rsid w:val="008161BC"/>
    <w:rsid w:val="00821C10"/>
    <w:rsid w:val="00876A4C"/>
    <w:rsid w:val="00884284"/>
    <w:rsid w:val="0088620B"/>
    <w:rsid w:val="00887533"/>
    <w:rsid w:val="0088778D"/>
    <w:rsid w:val="00891A3C"/>
    <w:rsid w:val="008A58E5"/>
    <w:rsid w:val="008B0393"/>
    <w:rsid w:val="008B14B8"/>
    <w:rsid w:val="008B6C6A"/>
    <w:rsid w:val="008D5E74"/>
    <w:rsid w:val="00906F28"/>
    <w:rsid w:val="00973809"/>
    <w:rsid w:val="00980D87"/>
    <w:rsid w:val="0098256C"/>
    <w:rsid w:val="009842FA"/>
    <w:rsid w:val="009950AB"/>
    <w:rsid w:val="009B29F5"/>
    <w:rsid w:val="009F2A13"/>
    <w:rsid w:val="00A07047"/>
    <w:rsid w:val="00A1408C"/>
    <w:rsid w:val="00A25FCB"/>
    <w:rsid w:val="00A44411"/>
    <w:rsid w:val="00A62D8F"/>
    <w:rsid w:val="00A735ED"/>
    <w:rsid w:val="00A8197D"/>
    <w:rsid w:val="00A840D5"/>
    <w:rsid w:val="00AB50C8"/>
    <w:rsid w:val="00AD1997"/>
    <w:rsid w:val="00AD60A7"/>
    <w:rsid w:val="00B01ADF"/>
    <w:rsid w:val="00B32A4B"/>
    <w:rsid w:val="00B41A43"/>
    <w:rsid w:val="00B449B1"/>
    <w:rsid w:val="00B61E6C"/>
    <w:rsid w:val="00B66799"/>
    <w:rsid w:val="00B75E6B"/>
    <w:rsid w:val="00B9284E"/>
    <w:rsid w:val="00C04699"/>
    <w:rsid w:val="00C22B9A"/>
    <w:rsid w:val="00C23E15"/>
    <w:rsid w:val="00C32EA4"/>
    <w:rsid w:val="00CF6FF5"/>
    <w:rsid w:val="00D070C7"/>
    <w:rsid w:val="00D232E1"/>
    <w:rsid w:val="00D33527"/>
    <w:rsid w:val="00D35553"/>
    <w:rsid w:val="00D40700"/>
    <w:rsid w:val="00D51D8C"/>
    <w:rsid w:val="00D567FB"/>
    <w:rsid w:val="00D70B1A"/>
    <w:rsid w:val="00D829FF"/>
    <w:rsid w:val="00D910DC"/>
    <w:rsid w:val="00DA5410"/>
    <w:rsid w:val="00DC39B7"/>
    <w:rsid w:val="00DE20AA"/>
    <w:rsid w:val="00DE2FF5"/>
    <w:rsid w:val="00E04F92"/>
    <w:rsid w:val="00E10910"/>
    <w:rsid w:val="00E2622C"/>
    <w:rsid w:val="00E275C9"/>
    <w:rsid w:val="00E53093"/>
    <w:rsid w:val="00E65FD7"/>
    <w:rsid w:val="00E82CF0"/>
    <w:rsid w:val="00E843AC"/>
    <w:rsid w:val="00E85211"/>
    <w:rsid w:val="00EB3A17"/>
    <w:rsid w:val="00EC27DD"/>
    <w:rsid w:val="00F319B1"/>
    <w:rsid w:val="00F35B1C"/>
    <w:rsid w:val="00F37963"/>
    <w:rsid w:val="00F80200"/>
    <w:rsid w:val="00FB15DB"/>
    <w:rsid w:val="00FB256D"/>
    <w:rsid w:val="00FE5316"/>
    <w:rsid w:val="00FF3446"/>
    <w:rsid w:val="00FF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050A6D00"/>
  <w15:docId w15:val="{0FEDF64B-DBD8-4D4C-8A6D-A0446E96B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55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55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55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76A4C"/>
    <w:rPr>
      <w:color w:val="0000FF" w:themeColor="hyperlink"/>
      <w:u w:val="single"/>
    </w:rPr>
  </w:style>
  <w:style w:type="paragraph" w:styleId="ListParagraph">
    <w:name w:val="List Paragraph"/>
    <w:aliases w:val="Resume Title,Citation List,heading 4,Paragraphe de liste1,Puces,texte de base,Lettre d'introduction,Numbered paragraph 1,References,List_Paragraph,Multilevel para_II,List Paragraph1,Graphic,Ha,Heading 41,Bullets1,Colorful List - Accent 11"/>
    <w:basedOn w:val="Normal"/>
    <w:link w:val="ListParagraphChar"/>
    <w:uiPriority w:val="34"/>
    <w:qFormat/>
    <w:rsid w:val="00E275C9"/>
    <w:pPr>
      <w:ind w:left="720"/>
      <w:contextualSpacing/>
    </w:pPr>
  </w:style>
  <w:style w:type="character" w:customStyle="1" w:styleId="rvts36">
    <w:name w:val="rvts36"/>
    <w:rsid w:val="007E0313"/>
  </w:style>
  <w:style w:type="character" w:customStyle="1" w:styleId="ListParagraphChar">
    <w:name w:val="List Paragraph Char"/>
    <w:aliases w:val="Resume Title Char,Citation List Char,heading 4 Char,Paragraphe de liste1 Char,Puces Char,texte de base Char,Lettre d'introduction Char,Numbered paragraph 1 Char,References Char,List_Paragraph Char,Multilevel para_II Char,Graphic Char"/>
    <w:link w:val="ListParagraph"/>
    <w:uiPriority w:val="34"/>
    <w:qFormat/>
    <w:rsid w:val="007128E4"/>
  </w:style>
  <w:style w:type="table" w:customStyle="1" w:styleId="TableGrid1">
    <w:name w:val="Table Grid1"/>
    <w:basedOn w:val="TableNormal"/>
    <w:next w:val="TableGrid"/>
    <w:uiPriority w:val="39"/>
    <w:rsid w:val="00CF6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AD6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AD60A7"/>
  </w:style>
  <w:style w:type="character" w:customStyle="1" w:styleId="eop">
    <w:name w:val="eop"/>
    <w:basedOn w:val="DefaultParagraphFont"/>
    <w:rsid w:val="00AD6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092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26" Type="http://schemas.openxmlformats.org/officeDocument/2006/relationships/diagramColors" Target="diagrams/colors4.xml"/><Relationship Id="rId3" Type="http://schemas.openxmlformats.org/officeDocument/2006/relationships/styles" Target="styles.xml"/><Relationship Id="rId21" Type="http://schemas.openxmlformats.org/officeDocument/2006/relationships/diagramColors" Target="diagrams/colors3.xml"/><Relationship Id="rId7" Type="http://schemas.openxmlformats.org/officeDocument/2006/relationships/image" Target="media/image9.emf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diagramQuickStyle" Target="diagrams/quickStyle4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8.png"/><Relationship Id="rId11" Type="http://schemas.openxmlformats.org/officeDocument/2006/relationships/diagramColors" Target="diagrams/colors1.xml"/><Relationship Id="rId24" Type="http://schemas.openxmlformats.org/officeDocument/2006/relationships/diagramLayout" Target="diagrams/layout4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diagramData" Target="diagrams/data4.xml"/><Relationship Id="rId28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Relationship Id="rId27" Type="http://schemas.microsoft.com/office/2007/relationships/diagramDrawing" Target="diagrams/drawing4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5_1">
  <dgm:title val=""/>
  <dgm:desc val=""/>
  <dgm:catLst>
    <dgm:cat type="accent5" pri="11100"/>
  </dgm:catLst>
  <dgm:styleLbl name="node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5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5">
        <a:alpha val="4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8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1BB990A-B501-474C-B390-1B2CCEEDE03F}" type="doc">
      <dgm:prSet loTypeId="urn:microsoft.com/office/officeart/2005/8/layout/list1" loCatId="list" qsTypeId="urn:microsoft.com/office/officeart/2005/8/quickstyle/simple3" qsCatId="simple" csTypeId="urn:microsoft.com/office/officeart/2005/8/colors/accent5_1" csCatId="accent5" phldr="1"/>
      <dgm:spPr/>
      <dgm:t>
        <a:bodyPr/>
        <a:lstStyle/>
        <a:p>
          <a:endParaRPr lang="en-US"/>
        </a:p>
      </dgm:t>
    </dgm:pt>
    <dgm:pt modelId="{71E2368E-CC1C-44F0-84B1-7B92787D0DE0}">
      <dgm:prSet phldrT="[Text]" custT="1"/>
      <dgm:spPr/>
      <dgm:t>
        <a:bodyPr/>
        <a:lstStyle/>
        <a:p>
          <a:r>
            <a:rPr lang="en-GB" sz="900" b="1" i="0">
              <a:solidFill>
                <a:schemeClr val="tx2">
                  <a:lumMod val="60000"/>
                  <a:lumOff val="40000"/>
                </a:schemeClr>
              </a:solidFill>
            </a:rPr>
            <a:t>Strategy Development</a:t>
          </a:r>
          <a:endParaRPr lang="en-US" sz="900" b="1" i="0">
            <a:solidFill>
              <a:schemeClr val="tx2">
                <a:lumMod val="60000"/>
                <a:lumOff val="40000"/>
              </a:schemeClr>
            </a:solidFill>
          </a:endParaRPr>
        </a:p>
      </dgm:t>
    </dgm:pt>
    <dgm:pt modelId="{D9C1B1F8-EA1E-48AB-84EE-E2BBE89A7BB8}" type="parTrans" cxnId="{EE680CA1-DD3B-4408-A604-53130E40DAE9}">
      <dgm:prSet/>
      <dgm:spPr/>
      <dgm:t>
        <a:bodyPr/>
        <a:lstStyle/>
        <a:p>
          <a:endParaRPr lang="en-US" sz="900" b="1" i="0"/>
        </a:p>
      </dgm:t>
    </dgm:pt>
    <dgm:pt modelId="{2861B857-0D70-4DA5-BB96-3DC89281B228}" type="sibTrans" cxnId="{EE680CA1-DD3B-4408-A604-53130E40DAE9}">
      <dgm:prSet/>
      <dgm:spPr/>
      <dgm:t>
        <a:bodyPr/>
        <a:lstStyle/>
        <a:p>
          <a:endParaRPr lang="en-US" sz="900" b="1" i="0"/>
        </a:p>
      </dgm:t>
    </dgm:pt>
    <dgm:pt modelId="{B9E2CC1E-FCFC-4E00-BFE9-CEE2934F8223}">
      <dgm:prSet custT="1"/>
      <dgm:spPr/>
      <dgm:t>
        <a:bodyPr/>
        <a:lstStyle/>
        <a:p>
          <a:r>
            <a:rPr lang="en-GB" sz="900" b="1" i="0">
              <a:solidFill>
                <a:schemeClr val="tx2">
                  <a:lumMod val="60000"/>
                  <a:lumOff val="40000"/>
                </a:schemeClr>
              </a:solidFill>
            </a:rPr>
            <a:t>Project Monitoring &amp; Control </a:t>
          </a:r>
          <a:endParaRPr lang="en-US" sz="900" b="1" i="0">
            <a:solidFill>
              <a:schemeClr val="tx2">
                <a:lumMod val="60000"/>
                <a:lumOff val="40000"/>
              </a:schemeClr>
            </a:solidFill>
          </a:endParaRPr>
        </a:p>
      </dgm:t>
    </dgm:pt>
    <dgm:pt modelId="{9B238359-7A3F-4C3F-B1FF-585C2CEBA5BE}" type="parTrans" cxnId="{4315E60E-F77A-4AD6-8F6D-43090C1D3940}">
      <dgm:prSet/>
      <dgm:spPr/>
      <dgm:t>
        <a:bodyPr/>
        <a:lstStyle/>
        <a:p>
          <a:endParaRPr lang="en-US" sz="900" b="1" i="0"/>
        </a:p>
      </dgm:t>
    </dgm:pt>
    <dgm:pt modelId="{00925DB9-1B4D-41DB-9EDA-15ED6EADD61E}" type="sibTrans" cxnId="{4315E60E-F77A-4AD6-8F6D-43090C1D3940}">
      <dgm:prSet/>
      <dgm:spPr/>
      <dgm:t>
        <a:bodyPr/>
        <a:lstStyle/>
        <a:p>
          <a:endParaRPr lang="en-US" sz="900" b="1" i="0"/>
        </a:p>
      </dgm:t>
    </dgm:pt>
    <dgm:pt modelId="{A6C1EFCC-7D9C-4B53-AE02-3DB1EFA0D659}">
      <dgm:prSet custT="1"/>
      <dgm:spPr/>
      <dgm:t>
        <a:bodyPr/>
        <a:lstStyle/>
        <a:p>
          <a:r>
            <a:rPr lang="en-GB" sz="900" b="1" i="0">
              <a:solidFill>
                <a:schemeClr val="tx2">
                  <a:lumMod val="60000"/>
                  <a:lumOff val="40000"/>
                </a:schemeClr>
              </a:solidFill>
            </a:rPr>
            <a:t>Contracts Management</a:t>
          </a:r>
          <a:endParaRPr lang="en-US" sz="900" b="1" i="0">
            <a:solidFill>
              <a:schemeClr val="tx2">
                <a:lumMod val="60000"/>
                <a:lumOff val="40000"/>
              </a:schemeClr>
            </a:solidFill>
          </a:endParaRPr>
        </a:p>
      </dgm:t>
    </dgm:pt>
    <dgm:pt modelId="{3FFF2681-0FEF-4627-B2EA-DFE2CAB7E882}" type="parTrans" cxnId="{CB915795-B1FB-432C-A1AB-33610400D710}">
      <dgm:prSet/>
      <dgm:spPr/>
      <dgm:t>
        <a:bodyPr/>
        <a:lstStyle/>
        <a:p>
          <a:endParaRPr lang="en-US" sz="900" b="1" i="0"/>
        </a:p>
      </dgm:t>
    </dgm:pt>
    <dgm:pt modelId="{2D5BA7F6-8AA1-4B21-9F33-496CF9AE74AC}" type="sibTrans" cxnId="{CB915795-B1FB-432C-A1AB-33610400D710}">
      <dgm:prSet/>
      <dgm:spPr/>
      <dgm:t>
        <a:bodyPr/>
        <a:lstStyle/>
        <a:p>
          <a:endParaRPr lang="en-US" sz="900" b="1" i="0"/>
        </a:p>
      </dgm:t>
    </dgm:pt>
    <dgm:pt modelId="{B0015290-8708-4B1E-9CC0-E5DFF4DDCEC0}">
      <dgm:prSet custT="1"/>
      <dgm:spPr/>
      <dgm:t>
        <a:bodyPr/>
        <a:lstStyle/>
        <a:p>
          <a:r>
            <a:rPr lang="en-GB" sz="900" b="1" i="0">
              <a:solidFill>
                <a:schemeClr val="tx2">
                  <a:lumMod val="60000"/>
                  <a:lumOff val="40000"/>
                </a:schemeClr>
              </a:solidFill>
            </a:rPr>
            <a:t>Risk Analysis</a:t>
          </a:r>
          <a:endParaRPr lang="en-US" sz="900" b="1" i="0">
            <a:solidFill>
              <a:schemeClr val="tx2">
                <a:lumMod val="60000"/>
                <a:lumOff val="40000"/>
              </a:schemeClr>
            </a:solidFill>
          </a:endParaRPr>
        </a:p>
      </dgm:t>
    </dgm:pt>
    <dgm:pt modelId="{56CC7170-B35B-4BCF-9ADE-06AD61726951}" type="parTrans" cxnId="{5A56C44D-5B64-441D-8391-2BC41D426265}">
      <dgm:prSet/>
      <dgm:spPr/>
      <dgm:t>
        <a:bodyPr/>
        <a:lstStyle/>
        <a:p>
          <a:endParaRPr lang="en-US" sz="900" b="1" i="0"/>
        </a:p>
      </dgm:t>
    </dgm:pt>
    <dgm:pt modelId="{F1F0BC21-4161-425B-BE1D-56E1FC4374D2}" type="sibTrans" cxnId="{5A56C44D-5B64-441D-8391-2BC41D426265}">
      <dgm:prSet/>
      <dgm:spPr/>
      <dgm:t>
        <a:bodyPr/>
        <a:lstStyle/>
        <a:p>
          <a:endParaRPr lang="en-US" sz="900" b="1" i="0"/>
        </a:p>
      </dgm:t>
    </dgm:pt>
    <dgm:pt modelId="{05E8DF57-DD63-4614-B23E-0C72E7D564A3}">
      <dgm:prSet custT="1"/>
      <dgm:spPr/>
      <dgm:t>
        <a:bodyPr/>
        <a:lstStyle/>
        <a:p>
          <a:r>
            <a:rPr lang="en-GB" sz="900" b="1" i="0">
              <a:solidFill>
                <a:schemeClr val="tx2">
                  <a:lumMod val="60000"/>
                  <a:lumOff val="40000"/>
                </a:schemeClr>
              </a:solidFill>
            </a:rPr>
            <a:t>Budgeting &amp; Cost Control </a:t>
          </a:r>
          <a:endParaRPr lang="en-US" sz="900" b="1" i="0">
            <a:solidFill>
              <a:schemeClr val="tx2">
                <a:lumMod val="60000"/>
                <a:lumOff val="40000"/>
              </a:schemeClr>
            </a:solidFill>
          </a:endParaRPr>
        </a:p>
      </dgm:t>
    </dgm:pt>
    <dgm:pt modelId="{D948296F-D7A4-4BFB-841E-95E41E2104BB}" type="parTrans" cxnId="{1A47208F-9754-43D1-A8B3-D8275FD87E25}">
      <dgm:prSet/>
      <dgm:spPr/>
      <dgm:t>
        <a:bodyPr/>
        <a:lstStyle/>
        <a:p>
          <a:endParaRPr lang="en-US" sz="900" b="1" i="0"/>
        </a:p>
      </dgm:t>
    </dgm:pt>
    <dgm:pt modelId="{C95D6C81-4958-4638-9B21-FDAE8D071929}" type="sibTrans" cxnId="{1A47208F-9754-43D1-A8B3-D8275FD87E25}">
      <dgm:prSet/>
      <dgm:spPr/>
      <dgm:t>
        <a:bodyPr/>
        <a:lstStyle/>
        <a:p>
          <a:endParaRPr lang="en-US" sz="900" b="1" i="0"/>
        </a:p>
      </dgm:t>
    </dgm:pt>
    <dgm:pt modelId="{2015EFAB-9CF2-4D79-A348-DAB41FEB17B8}">
      <dgm:prSet custT="1"/>
      <dgm:spPr/>
      <dgm:t>
        <a:bodyPr/>
        <a:lstStyle/>
        <a:p>
          <a:r>
            <a:rPr lang="en-GB" sz="900" b="1" i="0">
              <a:solidFill>
                <a:schemeClr val="tx2">
                  <a:lumMod val="60000"/>
                  <a:lumOff val="40000"/>
                </a:schemeClr>
              </a:solidFill>
            </a:rPr>
            <a:t>Resource Management </a:t>
          </a:r>
          <a:endParaRPr lang="en-US" sz="900" b="1" i="0">
            <a:solidFill>
              <a:schemeClr val="tx2">
                <a:lumMod val="60000"/>
                <a:lumOff val="40000"/>
              </a:schemeClr>
            </a:solidFill>
          </a:endParaRPr>
        </a:p>
      </dgm:t>
    </dgm:pt>
    <dgm:pt modelId="{3B37C607-6C0E-42FD-8B7C-C1E4E5FC2631}" type="parTrans" cxnId="{9A13B79C-4115-40C9-B1DA-3AC1D5164861}">
      <dgm:prSet/>
      <dgm:spPr/>
      <dgm:t>
        <a:bodyPr/>
        <a:lstStyle/>
        <a:p>
          <a:endParaRPr lang="en-US" sz="900" b="1" i="0"/>
        </a:p>
      </dgm:t>
    </dgm:pt>
    <dgm:pt modelId="{51936B80-8E83-47EB-8FEF-360E4CA08BB1}" type="sibTrans" cxnId="{9A13B79C-4115-40C9-B1DA-3AC1D5164861}">
      <dgm:prSet/>
      <dgm:spPr/>
      <dgm:t>
        <a:bodyPr/>
        <a:lstStyle/>
        <a:p>
          <a:endParaRPr lang="en-US" sz="900" b="1" i="0"/>
        </a:p>
      </dgm:t>
    </dgm:pt>
    <dgm:pt modelId="{AA2BF226-5AC5-4FCE-9F44-48694A47CB82}">
      <dgm:prSet custT="1"/>
      <dgm:spPr/>
      <dgm:t>
        <a:bodyPr/>
        <a:lstStyle/>
        <a:p>
          <a:r>
            <a:rPr lang="en-GB" sz="900" b="1" i="0">
              <a:solidFill>
                <a:schemeClr val="tx2">
                  <a:lumMod val="60000"/>
                  <a:lumOff val="40000"/>
                </a:schemeClr>
              </a:solidFill>
            </a:rPr>
            <a:t>Client Relationship Management </a:t>
          </a:r>
          <a:endParaRPr lang="en-US" sz="900" b="1" i="0">
            <a:solidFill>
              <a:schemeClr val="tx2">
                <a:lumMod val="60000"/>
                <a:lumOff val="40000"/>
              </a:schemeClr>
            </a:solidFill>
          </a:endParaRPr>
        </a:p>
      </dgm:t>
    </dgm:pt>
    <dgm:pt modelId="{0658859A-B522-42A7-832F-E88441794666}" type="parTrans" cxnId="{72A70747-973E-413F-95DF-C245615664DC}">
      <dgm:prSet/>
      <dgm:spPr/>
      <dgm:t>
        <a:bodyPr/>
        <a:lstStyle/>
        <a:p>
          <a:endParaRPr lang="en-US" sz="900" b="1" i="0"/>
        </a:p>
      </dgm:t>
    </dgm:pt>
    <dgm:pt modelId="{C6C7B2C0-388C-4CC0-812E-EB9D65BA069C}" type="sibTrans" cxnId="{72A70747-973E-413F-95DF-C245615664DC}">
      <dgm:prSet/>
      <dgm:spPr/>
      <dgm:t>
        <a:bodyPr/>
        <a:lstStyle/>
        <a:p>
          <a:endParaRPr lang="en-US" sz="900" b="1" i="0"/>
        </a:p>
      </dgm:t>
    </dgm:pt>
    <dgm:pt modelId="{BEAD31B4-4970-4EFF-BA6B-C841451341A5}">
      <dgm:prSet custT="1"/>
      <dgm:spPr/>
      <dgm:t>
        <a:bodyPr/>
        <a:lstStyle/>
        <a:p>
          <a:r>
            <a:rPr lang="en-GB" sz="900" b="1" i="0">
              <a:solidFill>
                <a:schemeClr val="tx2">
                  <a:lumMod val="60000"/>
                  <a:lumOff val="40000"/>
                </a:schemeClr>
              </a:solidFill>
            </a:rPr>
            <a:t>Reporting &amp; Documentation</a:t>
          </a:r>
          <a:endParaRPr lang="en-US" sz="900" b="1" i="0">
            <a:solidFill>
              <a:schemeClr val="tx2">
                <a:lumMod val="60000"/>
                <a:lumOff val="40000"/>
              </a:schemeClr>
            </a:solidFill>
          </a:endParaRPr>
        </a:p>
      </dgm:t>
    </dgm:pt>
    <dgm:pt modelId="{8DA0717A-E5AE-4A54-A457-C3E13F868764}" type="parTrans" cxnId="{2B004A79-8A1A-4A9B-8681-46B4B3EAABF4}">
      <dgm:prSet/>
      <dgm:spPr/>
      <dgm:t>
        <a:bodyPr/>
        <a:lstStyle/>
        <a:p>
          <a:endParaRPr lang="en-US" sz="900" b="1" i="0"/>
        </a:p>
      </dgm:t>
    </dgm:pt>
    <dgm:pt modelId="{109AF3CB-436E-4B6F-8419-81B13C363140}" type="sibTrans" cxnId="{2B004A79-8A1A-4A9B-8681-46B4B3EAABF4}">
      <dgm:prSet/>
      <dgm:spPr/>
      <dgm:t>
        <a:bodyPr/>
        <a:lstStyle/>
        <a:p>
          <a:endParaRPr lang="en-US" sz="900" b="1" i="0"/>
        </a:p>
      </dgm:t>
    </dgm:pt>
    <dgm:pt modelId="{6AB33C09-E229-4115-90BF-ACD82B854645}" type="pres">
      <dgm:prSet presAssocID="{21BB990A-B501-474C-B390-1B2CCEEDE03F}" presName="linear" presStyleCnt="0">
        <dgm:presLayoutVars>
          <dgm:dir/>
          <dgm:animLvl val="lvl"/>
          <dgm:resizeHandles val="exact"/>
        </dgm:presLayoutVars>
      </dgm:prSet>
      <dgm:spPr/>
    </dgm:pt>
    <dgm:pt modelId="{EE3B0A6B-1C47-41C6-A515-1E724101D409}" type="pres">
      <dgm:prSet presAssocID="{71E2368E-CC1C-44F0-84B1-7B92787D0DE0}" presName="parentLin" presStyleCnt="0"/>
      <dgm:spPr/>
    </dgm:pt>
    <dgm:pt modelId="{AF37D2D0-01F2-40FB-9319-2745765C8FEB}" type="pres">
      <dgm:prSet presAssocID="{71E2368E-CC1C-44F0-84B1-7B92787D0DE0}" presName="parentLeftMargin" presStyleLbl="node1" presStyleIdx="0" presStyleCnt="8"/>
      <dgm:spPr/>
    </dgm:pt>
    <dgm:pt modelId="{5DCFB59F-87C5-4126-A34E-2C00110F4D06}" type="pres">
      <dgm:prSet presAssocID="{71E2368E-CC1C-44F0-84B1-7B92787D0DE0}" presName="parentText" presStyleLbl="node1" presStyleIdx="0" presStyleCnt="8">
        <dgm:presLayoutVars>
          <dgm:chMax val="0"/>
          <dgm:bulletEnabled val="1"/>
        </dgm:presLayoutVars>
      </dgm:prSet>
      <dgm:spPr/>
    </dgm:pt>
    <dgm:pt modelId="{37874614-DFBF-4D2D-8841-76074EE420B1}" type="pres">
      <dgm:prSet presAssocID="{71E2368E-CC1C-44F0-84B1-7B92787D0DE0}" presName="negativeSpace" presStyleCnt="0"/>
      <dgm:spPr/>
    </dgm:pt>
    <dgm:pt modelId="{F4ADB211-11A5-4238-B79C-2BBBC03D44CC}" type="pres">
      <dgm:prSet presAssocID="{71E2368E-CC1C-44F0-84B1-7B92787D0DE0}" presName="childText" presStyleLbl="conFgAcc1" presStyleIdx="0" presStyleCnt="8">
        <dgm:presLayoutVars>
          <dgm:bulletEnabled val="1"/>
        </dgm:presLayoutVars>
      </dgm:prSet>
      <dgm:spPr/>
    </dgm:pt>
    <dgm:pt modelId="{68D9D38B-B4C6-46F4-BE64-424241F1D10D}" type="pres">
      <dgm:prSet presAssocID="{2861B857-0D70-4DA5-BB96-3DC89281B228}" presName="spaceBetweenRectangles" presStyleCnt="0"/>
      <dgm:spPr/>
    </dgm:pt>
    <dgm:pt modelId="{6BD187F8-BE40-4874-9300-E15F4AB4FDBC}" type="pres">
      <dgm:prSet presAssocID="{B9E2CC1E-FCFC-4E00-BFE9-CEE2934F8223}" presName="parentLin" presStyleCnt="0"/>
      <dgm:spPr/>
    </dgm:pt>
    <dgm:pt modelId="{59B247D9-7047-49E2-A5DA-9381B105A5A8}" type="pres">
      <dgm:prSet presAssocID="{B9E2CC1E-FCFC-4E00-BFE9-CEE2934F8223}" presName="parentLeftMargin" presStyleLbl="node1" presStyleIdx="0" presStyleCnt="8"/>
      <dgm:spPr/>
    </dgm:pt>
    <dgm:pt modelId="{B518AD50-1E59-45E4-9904-E2DC59AAC82D}" type="pres">
      <dgm:prSet presAssocID="{B9E2CC1E-FCFC-4E00-BFE9-CEE2934F8223}" presName="parentText" presStyleLbl="node1" presStyleIdx="1" presStyleCnt="8">
        <dgm:presLayoutVars>
          <dgm:chMax val="0"/>
          <dgm:bulletEnabled val="1"/>
        </dgm:presLayoutVars>
      </dgm:prSet>
      <dgm:spPr/>
    </dgm:pt>
    <dgm:pt modelId="{A9B8006B-E0CB-4EFD-90EE-0A139CD88320}" type="pres">
      <dgm:prSet presAssocID="{B9E2CC1E-FCFC-4E00-BFE9-CEE2934F8223}" presName="negativeSpace" presStyleCnt="0"/>
      <dgm:spPr/>
    </dgm:pt>
    <dgm:pt modelId="{80C0FB05-DB7B-44C1-9450-3DA8833BD3BA}" type="pres">
      <dgm:prSet presAssocID="{B9E2CC1E-FCFC-4E00-BFE9-CEE2934F8223}" presName="childText" presStyleLbl="conFgAcc1" presStyleIdx="1" presStyleCnt="8">
        <dgm:presLayoutVars>
          <dgm:bulletEnabled val="1"/>
        </dgm:presLayoutVars>
      </dgm:prSet>
      <dgm:spPr/>
    </dgm:pt>
    <dgm:pt modelId="{CADA8464-8FC9-42F1-82AD-7BD3F9FC24AB}" type="pres">
      <dgm:prSet presAssocID="{00925DB9-1B4D-41DB-9EDA-15ED6EADD61E}" presName="spaceBetweenRectangles" presStyleCnt="0"/>
      <dgm:spPr/>
    </dgm:pt>
    <dgm:pt modelId="{382F5689-7A70-4279-B2E0-6CBCA230FBB6}" type="pres">
      <dgm:prSet presAssocID="{A6C1EFCC-7D9C-4B53-AE02-3DB1EFA0D659}" presName="parentLin" presStyleCnt="0"/>
      <dgm:spPr/>
    </dgm:pt>
    <dgm:pt modelId="{D0E02512-7AF8-4BEE-B551-42FEA9E445EF}" type="pres">
      <dgm:prSet presAssocID="{A6C1EFCC-7D9C-4B53-AE02-3DB1EFA0D659}" presName="parentLeftMargin" presStyleLbl="node1" presStyleIdx="1" presStyleCnt="8"/>
      <dgm:spPr/>
    </dgm:pt>
    <dgm:pt modelId="{94B9449E-C5FB-47EF-B09F-EF3776D5841F}" type="pres">
      <dgm:prSet presAssocID="{A6C1EFCC-7D9C-4B53-AE02-3DB1EFA0D659}" presName="parentText" presStyleLbl="node1" presStyleIdx="2" presStyleCnt="8">
        <dgm:presLayoutVars>
          <dgm:chMax val="0"/>
          <dgm:bulletEnabled val="1"/>
        </dgm:presLayoutVars>
      </dgm:prSet>
      <dgm:spPr/>
    </dgm:pt>
    <dgm:pt modelId="{8AE8C56B-B368-4E05-96B6-14955F65525A}" type="pres">
      <dgm:prSet presAssocID="{A6C1EFCC-7D9C-4B53-AE02-3DB1EFA0D659}" presName="negativeSpace" presStyleCnt="0"/>
      <dgm:spPr/>
    </dgm:pt>
    <dgm:pt modelId="{B6C49383-AF45-4223-95F2-E6F3465157AF}" type="pres">
      <dgm:prSet presAssocID="{A6C1EFCC-7D9C-4B53-AE02-3DB1EFA0D659}" presName="childText" presStyleLbl="conFgAcc1" presStyleIdx="2" presStyleCnt="8">
        <dgm:presLayoutVars>
          <dgm:bulletEnabled val="1"/>
        </dgm:presLayoutVars>
      </dgm:prSet>
      <dgm:spPr/>
    </dgm:pt>
    <dgm:pt modelId="{BF419D35-EC07-42CB-AF6F-34A8DEC74840}" type="pres">
      <dgm:prSet presAssocID="{2D5BA7F6-8AA1-4B21-9F33-496CF9AE74AC}" presName="spaceBetweenRectangles" presStyleCnt="0"/>
      <dgm:spPr/>
    </dgm:pt>
    <dgm:pt modelId="{86FE575A-2D9F-4662-AC78-B0341CAEE8FA}" type="pres">
      <dgm:prSet presAssocID="{B0015290-8708-4B1E-9CC0-E5DFF4DDCEC0}" presName="parentLin" presStyleCnt="0"/>
      <dgm:spPr/>
    </dgm:pt>
    <dgm:pt modelId="{35F3EC62-66E5-46EE-B4FD-C20A293BCF5D}" type="pres">
      <dgm:prSet presAssocID="{B0015290-8708-4B1E-9CC0-E5DFF4DDCEC0}" presName="parentLeftMargin" presStyleLbl="node1" presStyleIdx="2" presStyleCnt="8"/>
      <dgm:spPr/>
    </dgm:pt>
    <dgm:pt modelId="{62B0B92D-43F4-428F-B490-4CA256D941FC}" type="pres">
      <dgm:prSet presAssocID="{B0015290-8708-4B1E-9CC0-E5DFF4DDCEC0}" presName="parentText" presStyleLbl="node1" presStyleIdx="3" presStyleCnt="8">
        <dgm:presLayoutVars>
          <dgm:chMax val="0"/>
          <dgm:bulletEnabled val="1"/>
        </dgm:presLayoutVars>
      </dgm:prSet>
      <dgm:spPr/>
    </dgm:pt>
    <dgm:pt modelId="{D6A8FB12-D779-42EE-9D55-5CC675501989}" type="pres">
      <dgm:prSet presAssocID="{B0015290-8708-4B1E-9CC0-E5DFF4DDCEC0}" presName="negativeSpace" presStyleCnt="0"/>
      <dgm:spPr/>
    </dgm:pt>
    <dgm:pt modelId="{61E4B503-73F8-4D7F-8DCF-2966158945C0}" type="pres">
      <dgm:prSet presAssocID="{B0015290-8708-4B1E-9CC0-E5DFF4DDCEC0}" presName="childText" presStyleLbl="conFgAcc1" presStyleIdx="3" presStyleCnt="8">
        <dgm:presLayoutVars>
          <dgm:bulletEnabled val="1"/>
        </dgm:presLayoutVars>
      </dgm:prSet>
      <dgm:spPr/>
    </dgm:pt>
    <dgm:pt modelId="{B10A7039-5966-42F8-B72B-5997F6DA0CD6}" type="pres">
      <dgm:prSet presAssocID="{F1F0BC21-4161-425B-BE1D-56E1FC4374D2}" presName="spaceBetweenRectangles" presStyleCnt="0"/>
      <dgm:spPr/>
    </dgm:pt>
    <dgm:pt modelId="{878C5C2B-4173-4811-8253-4AA5653DA9DB}" type="pres">
      <dgm:prSet presAssocID="{05E8DF57-DD63-4614-B23E-0C72E7D564A3}" presName="parentLin" presStyleCnt="0"/>
      <dgm:spPr/>
    </dgm:pt>
    <dgm:pt modelId="{5F2EDC81-9BAA-4308-860B-57D7FE99368B}" type="pres">
      <dgm:prSet presAssocID="{05E8DF57-DD63-4614-B23E-0C72E7D564A3}" presName="parentLeftMargin" presStyleLbl="node1" presStyleIdx="3" presStyleCnt="8"/>
      <dgm:spPr/>
    </dgm:pt>
    <dgm:pt modelId="{CCEAAED8-6EA1-46BF-8821-483758BD33CB}" type="pres">
      <dgm:prSet presAssocID="{05E8DF57-DD63-4614-B23E-0C72E7D564A3}" presName="parentText" presStyleLbl="node1" presStyleIdx="4" presStyleCnt="8">
        <dgm:presLayoutVars>
          <dgm:chMax val="0"/>
          <dgm:bulletEnabled val="1"/>
        </dgm:presLayoutVars>
      </dgm:prSet>
      <dgm:spPr/>
    </dgm:pt>
    <dgm:pt modelId="{FA177772-55FF-4ABA-8D3B-5F1DE155B357}" type="pres">
      <dgm:prSet presAssocID="{05E8DF57-DD63-4614-B23E-0C72E7D564A3}" presName="negativeSpace" presStyleCnt="0"/>
      <dgm:spPr/>
    </dgm:pt>
    <dgm:pt modelId="{996A2E06-5D41-40D3-890C-1C5EA2A3824D}" type="pres">
      <dgm:prSet presAssocID="{05E8DF57-DD63-4614-B23E-0C72E7D564A3}" presName="childText" presStyleLbl="conFgAcc1" presStyleIdx="4" presStyleCnt="8">
        <dgm:presLayoutVars>
          <dgm:bulletEnabled val="1"/>
        </dgm:presLayoutVars>
      </dgm:prSet>
      <dgm:spPr/>
    </dgm:pt>
    <dgm:pt modelId="{14D25ACE-54DA-4AAD-9A44-722BB20DFEDD}" type="pres">
      <dgm:prSet presAssocID="{C95D6C81-4958-4638-9B21-FDAE8D071929}" presName="spaceBetweenRectangles" presStyleCnt="0"/>
      <dgm:spPr/>
    </dgm:pt>
    <dgm:pt modelId="{C9C44605-4B07-4669-A983-BD34125E8AB7}" type="pres">
      <dgm:prSet presAssocID="{2015EFAB-9CF2-4D79-A348-DAB41FEB17B8}" presName="parentLin" presStyleCnt="0"/>
      <dgm:spPr/>
    </dgm:pt>
    <dgm:pt modelId="{F7DFFED0-97EF-4C04-8816-713E65E0949D}" type="pres">
      <dgm:prSet presAssocID="{2015EFAB-9CF2-4D79-A348-DAB41FEB17B8}" presName="parentLeftMargin" presStyleLbl="node1" presStyleIdx="4" presStyleCnt="8"/>
      <dgm:spPr/>
    </dgm:pt>
    <dgm:pt modelId="{78AA49F8-2979-48CE-8210-7AD811FEAE29}" type="pres">
      <dgm:prSet presAssocID="{2015EFAB-9CF2-4D79-A348-DAB41FEB17B8}" presName="parentText" presStyleLbl="node1" presStyleIdx="5" presStyleCnt="8">
        <dgm:presLayoutVars>
          <dgm:chMax val="0"/>
          <dgm:bulletEnabled val="1"/>
        </dgm:presLayoutVars>
      </dgm:prSet>
      <dgm:spPr/>
    </dgm:pt>
    <dgm:pt modelId="{6ECFDFAE-3C79-486D-B85F-8965FB64CA83}" type="pres">
      <dgm:prSet presAssocID="{2015EFAB-9CF2-4D79-A348-DAB41FEB17B8}" presName="negativeSpace" presStyleCnt="0"/>
      <dgm:spPr/>
    </dgm:pt>
    <dgm:pt modelId="{AF25A64D-7B87-4503-93A1-D773DEF0AE38}" type="pres">
      <dgm:prSet presAssocID="{2015EFAB-9CF2-4D79-A348-DAB41FEB17B8}" presName="childText" presStyleLbl="conFgAcc1" presStyleIdx="5" presStyleCnt="8">
        <dgm:presLayoutVars>
          <dgm:bulletEnabled val="1"/>
        </dgm:presLayoutVars>
      </dgm:prSet>
      <dgm:spPr/>
    </dgm:pt>
    <dgm:pt modelId="{480C7528-CC61-4CCA-A01D-EA55A172D67D}" type="pres">
      <dgm:prSet presAssocID="{51936B80-8E83-47EB-8FEF-360E4CA08BB1}" presName="spaceBetweenRectangles" presStyleCnt="0"/>
      <dgm:spPr/>
    </dgm:pt>
    <dgm:pt modelId="{6120A9C9-11AC-40E9-A39B-F867EEF2332E}" type="pres">
      <dgm:prSet presAssocID="{AA2BF226-5AC5-4FCE-9F44-48694A47CB82}" presName="parentLin" presStyleCnt="0"/>
      <dgm:spPr/>
    </dgm:pt>
    <dgm:pt modelId="{2EF2D798-CAA1-4249-9B77-D8B53AA3813C}" type="pres">
      <dgm:prSet presAssocID="{AA2BF226-5AC5-4FCE-9F44-48694A47CB82}" presName="parentLeftMargin" presStyleLbl="node1" presStyleIdx="5" presStyleCnt="8"/>
      <dgm:spPr/>
    </dgm:pt>
    <dgm:pt modelId="{9F7091B4-1B8D-439C-A239-C618E9C1AF63}" type="pres">
      <dgm:prSet presAssocID="{AA2BF226-5AC5-4FCE-9F44-48694A47CB82}" presName="parentText" presStyleLbl="node1" presStyleIdx="6" presStyleCnt="8">
        <dgm:presLayoutVars>
          <dgm:chMax val="0"/>
          <dgm:bulletEnabled val="1"/>
        </dgm:presLayoutVars>
      </dgm:prSet>
      <dgm:spPr/>
    </dgm:pt>
    <dgm:pt modelId="{DD80FBB2-8E98-4B9E-AB0B-98181DC607FF}" type="pres">
      <dgm:prSet presAssocID="{AA2BF226-5AC5-4FCE-9F44-48694A47CB82}" presName="negativeSpace" presStyleCnt="0"/>
      <dgm:spPr/>
    </dgm:pt>
    <dgm:pt modelId="{715F1FB4-A589-4FA8-9BAD-E70E9C79669C}" type="pres">
      <dgm:prSet presAssocID="{AA2BF226-5AC5-4FCE-9F44-48694A47CB82}" presName="childText" presStyleLbl="conFgAcc1" presStyleIdx="6" presStyleCnt="8">
        <dgm:presLayoutVars>
          <dgm:bulletEnabled val="1"/>
        </dgm:presLayoutVars>
      </dgm:prSet>
      <dgm:spPr/>
    </dgm:pt>
    <dgm:pt modelId="{24895232-73FA-4DD0-88BE-CED81548A0D7}" type="pres">
      <dgm:prSet presAssocID="{C6C7B2C0-388C-4CC0-812E-EB9D65BA069C}" presName="spaceBetweenRectangles" presStyleCnt="0"/>
      <dgm:spPr/>
    </dgm:pt>
    <dgm:pt modelId="{F1137251-EC93-439D-A64E-918F287FD78B}" type="pres">
      <dgm:prSet presAssocID="{BEAD31B4-4970-4EFF-BA6B-C841451341A5}" presName="parentLin" presStyleCnt="0"/>
      <dgm:spPr/>
    </dgm:pt>
    <dgm:pt modelId="{790551BC-3E17-46E3-AA73-4E7F7C1CD9A2}" type="pres">
      <dgm:prSet presAssocID="{BEAD31B4-4970-4EFF-BA6B-C841451341A5}" presName="parentLeftMargin" presStyleLbl="node1" presStyleIdx="6" presStyleCnt="8"/>
      <dgm:spPr/>
    </dgm:pt>
    <dgm:pt modelId="{0E435A78-30BA-4A23-9E0C-8011C19028E2}" type="pres">
      <dgm:prSet presAssocID="{BEAD31B4-4970-4EFF-BA6B-C841451341A5}" presName="parentText" presStyleLbl="node1" presStyleIdx="7" presStyleCnt="8">
        <dgm:presLayoutVars>
          <dgm:chMax val="0"/>
          <dgm:bulletEnabled val="1"/>
        </dgm:presLayoutVars>
      </dgm:prSet>
      <dgm:spPr/>
    </dgm:pt>
    <dgm:pt modelId="{6FE96A14-ABDA-4362-8F5A-3DEBDBAEA74E}" type="pres">
      <dgm:prSet presAssocID="{BEAD31B4-4970-4EFF-BA6B-C841451341A5}" presName="negativeSpace" presStyleCnt="0"/>
      <dgm:spPr/>
    </dgm:pt>
    <dgm:pt modelId="{8FE60B78-6095-4AC9-A765-DF94C866BD64}" type="pres">
      <dgm:prSet presAssocID="{BEAD31B4-4970-4EFF-BA6B-C841451341A5}" presName="childText" presStyleLbl="conFgAcc1" presStyleIdx="7" presStyleCnt="8">
        <dgm:presLayoutVars>
          <dgm:bulletEnabled val="1"/>
        </dgm:presLayoutVars>
      </dgm:prSet>
      <dgm:spPr/>
    </dgm:pt>
  </dgm:ptLst>
  <dgm:cxnLst>
    <dgm:cxn modelId="{4315E60E-F77A-4AD6-8F6D-43090C1D3940}" srcId="{21BB990A-B501-474C-B390-1B2CCEEDE03F}" destId="{B9E2CC1E-FCFC-4E00-BFE9-CEE2934F8223}" srcOrd="1" destOrd="0" parTransId="{9B238359-7A3F-4C3F-B1FF-585C2CEBA5BE}" sibTransId="{00925DB9-1B4D-41DB-9EDA-15ED6EADD61E}"/>
    <dgm:cxn modelId="{09254413-C288-488E-9B1C-09ACC2262395}" type="presOf" srcId="{21BB990A-B501-474C-B390-1B2CCEEDE03F}" destId="{6AB33C09-E229-4115-90BF-ACD82B854645}" srcOrd="0" destOrd="0" presId="urn:microsoft.com/office/officeart/2005/8/layout/list1"/>
    <dgm:cxn modelId="{4CED371B-1E8D-4793-BDE7-B075A8ABEF28}" type="presOf" srcId="{BEAD31B4-4970-4EFF-BA6B-C841451341A5}" destId="{790551BC-3E17-46E3-AA73-4E7F7C1CD9A2}" srcOrd="0" destOrd="0" presId="urn:microsoft.com/office/officeart/2005/8/layout/list1"/>
    <dgm:cxn modelId="{6E582840-7E16-4DFE-A6D1-26049F178DFC}" type="presOf" srcId="{B0015290-8708-4B1E-9CC0-E5DFF4DDCEC0}" destId="{35F3EC62-66E5-46EE-B4FD-C20A293BCF5D}" srcOrd="0" destOrd="0" presId="urn:microsoft.com/office/officeart/2005/8/layout/list1"/>
    <dgm:cxn modelId="{84054640-8B78-42A1-8C85-2C901C1E0889}" type="presOf" srcId="{AA2BF226-5AC5-4FCE-9F44-48694A47CB82}" destId="{2EF2D798-CAA1-4249-9B77-D8B53AA3813C}" srcOrd="0" destOrd="0" presId="urn:microsoft.com/office/officeart/2005/8/layout/list1"/>
    <dgm:cxn modelId="{3CBF935C-91D9-4526-B76A-2FF9F2F128A0}" type="presOf" srcId="{2015EFAB-9CF2-4D79-A348-DAB41FEB17B8}" destId="{78AA49F8-2979-48CE-8210-7AD811FEAE29}" srcOrd="1" destOrd="0" presId="urn:microsoft.com/office/officeart/2005/8/layout/list1"/>
    <dgm:cxn modelId="{72A70747-973E-413F-95DF-C245615664DC}" srcId="{21BB990A-B501-474C-B390-1B2CCEEDE03F}" destId="{AA2BF226-5AC5-4FCE-9F44-48694A47CB82}" srcOrd="6" destOrd="0" parTransId="{0658859A-B522-42A7-832F-E88441794666}" sibTransId="{C6C7B2C0-388C-4CC0-812E-EB9D65BA069C}"/>
    <dgm:cxn modelId="{5A56C44D-5B64-441D-8391-2BC41D426265}" srcId="{21BB990A-B501-474C-B390-1B2CCEEDE03F}" destId="{B0015290-8708-4B1E-9CC0-E5DFF4DDCEC0}" srcOrd="3" destOrd="0" parTransId="{56CC7170-B35B-4BCF-9ADE-06AD61726951}" sibTransId="{F1F0BC21-4161-425B-BE1D-56E1FC4374D2}"/>
    <dgm:cxn modelId="{0C4F056E-A61F-4356-A2B5-7A7AF109BED0}" type="presOf" srcId="{A6C1EFCC-7D9C-4B53-AE02-3DB1EFA0D659}" destId="{D0E02512-7AF8-4BEE-B551-42FEA9E445EF}" srcOrd="0" destOrd="0" presId="urn:microsoft.com/office/officeart/2005/8/layout/list1"/>
    <dgm:cxn modelId="{9C4AD752-9B70-44B6-988E-19F2A80936A7}" type="presOf" srcId="{B9E2CC1E-FCFC-4E00-BFE9-CEE2934F8223}" destId="{B518AD50-1E59-45E4-9904-E2DC59AAC82D}" srcOrd="1" destOrd="0" presId="urn:microsoft.com/office/officeart/2005/8/layout/list1"/>
    <dgm:cxn modelId="{2B004A79-8A1A-4A9B-8681-46B4B3EAABF4}" srcId="{21BB990A-B501-474C-B390-1B2CCEEDE03F}" destId="{BEAD31B4-4970-4EFF-BA6B-C841451341A5}" srcOrd="7" destOrd="0" parTransId="{8DA0717A-E5AE-4A54-A457-C3E13F868764}" sibTransId="{109AF3CB-436E-4B6F-8419-81B13C363140}"/>
    <dgm:cxn modelId="{B2D09279-F457-4350-B784-DCF1AEB0D53F}" type="presOf" srcId="{2015EFAB-9CF2-4D79-A348-DAB41FEB17B8}" destId="{F7DFFED0-97EF-4C04-8816-713E65E0949D}" srcOrd="0" destOrd="0" presId="urn:microsoft.com/office/officeart/2005/8/layout/list1"/>
    <dgm:cxn modelId="{4D05728B-230A-4FD4-90B5-C88FAFE144FD}" type="presOf" srcId="{71E2368E-CC1C-44F0-84B1-7B92787D0DE0}" destId="{5DCFB59F-87C5-4126-A34E-2C00110F4D06}" srcOrd="1" destOrd="0" presId="urn:microsoft.com/office/officeart/2005/8/layout/list1"/>
    <dgm:cxn modelId="{1A47208F-9754-43D1-A8B3-D8275FD87E25}" srcId="{21BB990A-B501-474C-B390-1B2CCEEDE03F}" destId="{05E8DF57-DD63-4614-B23E-0C72E7D564A3}" srcOrd="4" destOrd="0" parTransId="{D948296F-D7A4-4BFB-841E-95E41E2104BB}" sibTransId="{C95D6C81-4958-4638-9B21-FDAE8D071929}"/>
    <dgm:cxn modelId="{CB915795-B1FB-432C-A1AB-33610400D710}" srcId="{21BB990A-B501-474C-B390-1B2CCEEDE03F}" destId="{A6C1EFCC-7D9C-4B53-AE02-3DB1EFA0D659}" srcOrd="2" destOrd="0" parTransId="{3FFF2681-0FEF-4627-B2EA-DFE2CAB7E882}" sibTransId="{2D5BA7F6-8AA1-4B21-9F33-496CF9AE74AC}"/>
    <dgm:cxn modelId="{FF47C699-DC96-4340-A516-B9EF9038A455}" type="presOf" srcId="{05E8DF57-DD63-4614-B23E-0C72E7D564A3}" destId="{5F2EDC81-9BAA-4308-860B-57D7FE99368B}" srcOrd="0" destOrd="0" presId="urn:microsoft.com/office/officeart/2005/8/layout/list1"/>
    <dgm:cxn modelId="{9A13B79C-4115-40C9-B1DA-3AC1D5164861}" srcId="{21BB990A-B501-474C-B390-1B2CCEEDE03F}" destId="{2015EFAB-9CF2-4D79-A348-DAB41FEB17B8}" srcOrd="5" destOrd="0" parTransId="{3B37C607-6C0E-42FD-8B7C-C1E4E5FC2631}" sibTransId="{51936B80-8E83-47EB-8FEF-360E4CA08BB1}"/>
    <dgm:cxn modelId="{EE680CA1-DD3B-4408-A604-53130E40DAE9}" srcId="{21BB990A-B501-474C-B390-1B2CCEEDE03F}" destId="{71E2368E-CC1C-44F0-84B1-7B92787D0DE0}" srcOrd="0" destOrd="0" parTransId="{D9C1B1F8-EA1E-48AB-84EE-E2BBE89A7BB8}" sibTransId="{2861B857-0D70-4DA5-BB96-3DC89281B228}"/>
    <dgm:cxn modelId="{4D1FBBAF-0FE0-4B09-8536-F28ED6760E4D}" type="presOf" srcId="{B0015290-8708-4B1E-9CC0-E5DFF4DDCEC0}" destId="{62B0B92D-43F4-428F-B490-4CA256D941FC}" srcOrd="1" destOrd="0" presId="urn:microsoft.com/office/officeart/2005/8/layout/list1"/>
    <dgm:cxn modelId="{2482A6B1-547E-4379-B805-E6188F85EB46}" type="presOf" srcId="{71E2368E-CC1C-44F0-84B1-7B92787D0DE0}" destId="{AF37D2D0-01F2-40FB-9319-2745765C8FEB}" srcOrd="0" destOrd="0" presId="urn:microsoft.com/office/officeart/2005/8/layout/list1"/>
    <dgm:cxn modelId="{12FC07C1-993D-4415-BA7C-FC50B5ABAECF}" type="presOf" srcId="{AA2BF226-5AC5-4FCE-9F44-48694A47CB82}" destId="{9F7091B4-1B8D-439C-A239-C618E9C1AF63}" srcOrd="1" destOrd="0" presId="urn:microsoft.com/office/officeart/2005/8/layout/list1"/>
    <dgm:cxn modelId="{FBB2DCC1-267A-40C5-8E3D-988289CF4907}" type="presOf" srcId="{05E8DF57-DD63-4614-B23E-0C72E7D564A3}" destId="{CCEAAED8-6EA1-46BF-8821-483758BD33CB}" srcOrd="1" destOrd="0" presId="urn:microsoft.com/office/officeart/2005/8/layout/list1"/>
    <dgm:cxn modelId="{3509D3C2-8320-49FA-A764-6F9216EE054F}" type="presOf" srcId="{BEAD31B4-4970-4EFF-BA6B-C841451341A5}" destId="{0E435A78-30BA-4A23-9E0C-8011C19028E2}" srcOrd="1" destOrd="0" presId="urn:microsoft.com/office/officeart/2005/8/layout/list1"/>
    <dgm:cxn modelId="{B9B4A8D9-9D69-4662-8551-13BD94F6B308}" type="presOf" srcId="{A6C1EFCC-7D9C-4B53-AE02-3DB1EFA0D659}" destId="{94B9449E-C5FB-47EF-B09F-EF3776D5841F}" srcOrd="1" destOrd="0" presId="urn:microsoft.com/office/officeart/2005/8/layout/list1"/>
    <dgm:cxn modelId="{B755F0F1-B1D8-47C1-ACFB-6F6489C37C6B}" type="presOf" srcId="{B9E2CC1E-FCFC-4E00-BFE9-CEE2934F8223}" destId="{59B247D9-7047-49E2-A5DA-9381B105A5A8}" srcOrd="0" destOrd="0" presId="urn:microsoft.com/office/officeart/2005/8/layout/list1"/>
    <dgm:cxn modelId="{FAB38ECB-FD3A-4829-B792-14B8EEE36B82}" type="presParOf" srcId="{6AB33C09-E229-4115-90BF-ACD82B854645}" destId="{EE3B0A6B-1C47-41C6-A515-1E724101D409}" srcOrd="0" destOrd="0" presId="urn:microsoft.com/office/officeart/2005/8/layout/list1"/>
    <dgm:cxn modelId="{4D784021-B2ED-450B-A19D-09AE1C465086}" type="presParOf" srcId="{EE3B0A6B-1C47-41C6-A515-1E724101D409}" destId="{AF37D2D0-01F2-40FB-9319-2745765C8FEB}" srcOrd="0" destOrd="0" presId="urn:microsoft.com/office/officeart/2005/8/layout/list1"/>
    <dgm:cxn modelId="{8538604D-BB06-4B37-893F-8B759A41AA79}" type="presParOf" srcId="{EE3B0A6B-1C47-41C6-A515-1E724101D409}" destId="{5DCFB59F-87C5-4126-A34E-2C00110F4D06}" srcOrd="1" destOrd="0" presId="urn:microsoft.com/office/officeart/2005/8/layout/list1"/>
    <dgm:cxn modelId="{C5BC8916-6D58-4233-901A-443969440B04}" type="presParOf" srcId="{6AB33C09-E229-4115-90BF-ACD82B854645}" destId="{37874614-DFBF-4D2D-8841-76074EE420B1}" srcOrd="1" destOrd="0" presId="urn:microsoft.com/office/officeart/2005/8/layout/list1"/>
    <dgm:cxn modelId="{23455C5B-D7A0-4693-9CC4-96D4E260F54B}" type="presParOf" srcId="{6AB33C09-E229-4115-90BF-ACD82B854645}" destId="{F4ADB211-11A5-4238-B79C-2BBBC03D44CC}" srcOrd="2" destOrd="0" presId="urn:microsoft.com/office/officeart/2005/8/layout/list1"/>
    <dgm:cxn modelId="{A51D9C74-6BE6-481D-B5C5-09F2AC1AE42A}" type="presParOf" srcId="{6AB33C09-E229-4115-90BF-ACD82B854645}" destId="{68D9D38B-B4C6-46F4-BE64-424241F1D10D}" srcOrd="3" destOrd="0" presId="urn:microsoft.com/office/officeart/2005/8/layout/list1"/>
    <dgm:cxn modelId="{A9EE64A9-2B4D-4849-AF12-BB913412338F}" type="presParOf" srcId="{6AB33C09-E229-4115-90BF-ACD82B854645}" destId="{6BD187F8-BE40-4874-9300-E15F4AB4FDBC}" srcOrd="4" destOrd="0" presId="urn:microsoft.com/office/officeart/2005/8/layout/list1"/>
    <dgm:cxn modelId="{62AE67B8-445A-41BF-9CBE-23B2B7BFA40C}" type="presParOf" srcId="{6BD187F8-BE40-4874-9300-E15F4AB4FDBC}" destId="{59B247D9-7047-49E2-A5DA-9381B105A5A8}" srcOrd="0" destOrd="0" presId="urn:microsoft.com/office/officeart/2005/8/layout/list1"/>
    <dgm:cxn modelId="{798E4DC6-C736-4448-871C-5596EB8760E1}" type="presParOf" srcId="{6BD187F8-BE40-4874-9300-E15F4AB4FDBC}" destId="{B518AD50-1E59-45E4-9904-E2DC59AAC82D}" srcOrd="1" destOrd="0" presId="urn:microsoft.com/office/officeart/2005/8/layout/list1"/>
    <dgm:cxn modelId="{B354F932-CB18-460F-BBA9-3948589C9BDE}" type="presParOf" srcId="{6AB33C09-E229-4115-90BF-ACD82B854645}" destId="{A9B8006B-E0CB-4EFD-90EE-0A139CD88320}" srcOrd="5" destOrd="0" presId="urn:microsoft.com/office/officeart/2005/8/layout/list1"/>
    <dgm:cxn modelId="{8DC11EE5-AA85-4587-A852-12773C49FA1E}" type="presParOf" srcId="{6AB33C09-E229-4115-90BF-ACD82B854645}" destId="{80C0FB05-DB7B-44C1-9450-3DA8833BD3BA}" srcOrd="6" destOrd="0" presId="urn:microsoft.com/office/officeart/2005/8/layout/list1"/>
    <dgm:cxn modelId="{3518EE48-371E-4D51-B7E8-A47404362297}" type="presParOf" srcId="{6AB33C09-E229-4115-90BF-ACD82B854645}" destId="{CADA8464-8FC9-42F1-82AD-7BD3F9FC24AB}" srcOrd="7" destOrd="0" presId="urn:microsoft.com/office/officeart/2005/8/layout/list1"/>
    <dgm:cxn modelId="{536E872B-687C-46ED-845A-DA397351B92E}" type="presParOf" srcId="{6AB33C09-E229-4115-90BF-ACD82B854645}" destId="{382F5689-7A70-4279-B2E0-6CBCA230FBB6}" srcOrd="8" destOrd="0" presId="urn:microsoft.com/office/officeart/2005/8/layout/list1"/>
    <dgm:cxn modelId="{A73319C5-ED98-4E77-8352-33463DE58C8B}" type="presParOf" srcId="{382F5689-7A70-4279-B2E0-6CBCA230FBB6}" destId="{D0E02512-7AF8-4BEE-B551-42FEA9E445EF}" srcOrd="0" destOrd="0" presId="urn:microsoft.com/office/officeart/2005/8/layout/list1"/>
    <dgm:cxn modelId="{60280FD0-1C58-46F7-A1CD-F7D4563931F9}" type="presParOf" srcId="{382F5689-7A70-4279-B2E0-6CBCA230FBB6}" destId="{94B9449E-C5FB-47EF-B09F-EF3776D5841F}" srcOrd="1" destOrd="0" presId="urn:microsoft.com/office/officeart/2005/8/layout/list1"/>
    <dgm:cxn modelId="{32BF0123-4C51-4D37-A7B0-6143C1976B0C}" type="presParOf" srcId="{6AB33C09-E229-4115-90BF-ACD82B854645}" destId="{8AE8C56B-B368-4E05-96B6-14955F65525A}" srcOrd="9" destOrd="0" presId="urn:microsoft.com/office/officeart/2005/8/layout/list1"/>
    <dgm:cxn modelId="{428A6A48-AA21-4ADC-ABCF-31433C8C0491}" type="presParOf" srcId="{6AB33C09-E229-4115-90BF-ACD82B854645}" destId="{B6C49383-AF45-4223-95F2-E6F3465157AF}" srcOrd="10" destOrd="0" presId="urn:microsoft.com/office/officeart/2005/8/layout/list1"/>
    <dgm:cxn modelId="{F705CD1C-21B6-4454-B3DD-4AB157841025}" type="presParOf" srcId="{6AB33C09-E229-4115-90BF-ACD82B854645}" destId="{BF419D35-EC07-42CB-AF6F-34A8DEC74840}" srcOrd="11" destOrd="0" presId="urn:microsoft.com/office/officeart/2005/8/layout/list1"/>
    <dgm:cxn modelId="{7C80C7DC-9AC1-4A44-A515-026740B2F947}" type="presParOf" srcId="{6AB33C09-E229-4115-90BF-ACD82B854645}" destId="{86FE575A-2D9F-4662-AC78-B0341CAEE8FA}" srcOrd="12" destOrd="0" presId="urn:microsoft.com/office/officeart/2005/8/layout/list1"/>
    <dgm:cxn modelId="{A9216B8C-78B6-4C16-9722-8901FADC8CF0}" type="presParOf" srcId="{86FE575A-2D9F-4662-AC78-B0341CAEE8FA}" destId="{35F3EC62-66E5-46EE-B4FD-C20A293BCF5D}" srcOrd="0" destOrd="0" presId="urn:microsoft.com/office/officeart/2005/8/layout/list1"/>
    <dgm:cxn modelId="{76659D73-A602-45A5-8E48-747062C36605}" type="presParOf" srcId="{86FE575A-2D9F-4662-AC78-B0341CAEE8FA}" destId="{62B0B92D-43F4-428F-B490-4CA256D941FC}" srcOrd="1" destOrd="0" presId="urn:microsoft.com/office/officeart/2005/8/layout/list1"/>
    <dgm:cxn modelId="{2AD15793-C4CB-46AC-96D9-40DDDA7A4F6C}" type="presParOf" srcId="{6AB33C09-E229-4115-90BF-ACD82B854645}" destId="{D6A8FB12-D779-42EE-9D55-5CC675501989}" srcOrd="13" destOrd="0" presId="urn:microsoft.com/office/officeart/2005/8/layout/list1"/>
    <dgm:cxn modelId="{F8F0CAEC-7C5D-4496-8E3D-7C819AC6670D}" type="presParOf" srcId="{6AB33C09-E229-4115-90BF-ACD82B854645}" destId="{61E4B503-73F8-4D7F-8DCF-2966158945C0}" srcOrd="14" destOrd="0" presId="urn:microsoft.com/office/officeart/2005/8/layout/list1"/>
    <dgm:cxn modelId="{C08442EB-292D-4E4D-A7E9-36BAF3CE8DB0}" type="presParOf" srcId="{6AB33C09-E229-4115-90BF-ACD82B854645}" destId="{B10A7039-5966-42F8-B72B-5997F6DA0CD6}" srcOrd="15" destOrd="0" presId="urn:microsoft.com/office/officeart/2005/8/layout/list1"/>
    <dgm:cxn modelId="{292C01F7-70A6-47C2-8ECF-95B402AB9605}" type="presParOf" srcId="{6AB33C09-E229-4115-90BF-ACD82B854645}" destId="{878C5C2B-4173-4811-8253-4AA5653DA9DB}" srcOrd="16" destOrd="0" presId="urn:microsoft.com/office/officeart/2005/8/layout/list1"/>
    <dgm:cxn modelId="{E6A18C4F-F710-49B8-82C2-C3C531468F04}" type="presParOf" srcId="{878C5C2B-4173-4811-8253-4AA5653DA9DB}" destId="{5F2EDC81-9BAA-4308-860B-57D7FE99368B}" srcOrd="0" destOrd="0" presId="urn:microsoft.com/office/officeart/2005/8/layout/list1"/>
    <dgm:cxn modelId="{19D22BD7-A21B-46F0-9BD1-7A608B7B31CB}" type="presParOf" srcId="{878C5C2B-4173-4811-8253-4AA5653DA9DB}" destId="{CCEAAED8-6EA1-46BF-8821-483758BD33CB}" srcOrd="1" destOrd="0" presId="urn:microsoft.com/office/officeart/2005/8/layout/list1"/>
    <dgm:cxn modelId="{CE696DC4-6FB4-4999-978E-077133698E15}" type="presParOf" srcId="{6AB33C09-E229-4115-90BF-ACD82B854645}" destId="{FA177772-55FF-4ABA-8D3B-5F1DE155B357}" srcOrd="17" destOrd="0" presId="urn:microsoft.com/office/officeart/2005/8/layout/list1"/>
    <dgm:cxn modelId="{CFB1D4EF-1B14-448B-9457-EA6598373794}" type="presParOf" srcId="{6AB33C09-E229-4115-90BF-ACD82B854645}" destId="{996A2E06-5D41-40D3-890C-1C5EA2A3824D}" srcOrd="18" destOrd="0" presId="urn:microsoft.com/office/officeart/2005/8/layout/list1"/>
    <dgm:cxn modelId="{E979C4DF-7FE6-42B5-A216-D0CB6681932F}" type="presParOf" srcId="{6AB33C09-E229-4115-90BF-ACD82B854645}" destId="{14D25ACE-54DA-4AAD-9A44-722BB20DFEDD}" srcOrd="19" destOrd="0" presId="urn:microsoft.com/office/officeart/2005/8/layout/list1"/>
    <dgm:cxn modelId="{484FBDF0-E515-4B67-8D5C-5C5C37C51A0D}" type="presParOf" srcId="{6AB33C09-E229-4115-90BF-ACD82B854645}" destId="{C9C44605-4B07-4669-A983-BD34125E8AB7}" srcOrd="20" destOrd="0" presId="urn:microsoft.com/office/officeart/2005/8/layout/list1"/>
    <dgm:cxn modelId="{8401DA00-BE0F-4A9C-A05E-3CBE9B31698E}" type="presParOf" srcId="{C9C44605-4B07-4669-A983-BD34125E8AB7}" destId="{F7DFFED0-97EF-4C04-8816-713E65E0949D}" srcOrd="0" destOrd="0" presId="urn:microsoft.com/office/officeart/2005/8/layout/list1"/>
    <dgm:cxn modelId="{8F96477B-220F-45A8-AA60-D64D5D68F2A3}" type="presParOf" srcId="{C9C44605-4B07-4669-A983-BD34125E8AB7}" destId="{78AA49F8-2979-48CE-8210-7AD811FEAE29}" srcOrd="1" destOrd="0" presId="urn:microsoft.com/office/officeart/2005/8/layout/list1"/>
    <dgm:cxn modelId="{95EC236B-0073-4BF2-A527-FD34949B7E04}" type="presParOf" srcId="{6AB33C09-E229-4115-90BF-ACD82B854645}" destId="{6ECFDFAE-3C79-486D-B85F-8965FB64CA83}" srcOrd="21" destOrd="0" presId="urn:microsoft.com/office/officeart/2005/8/layout/list1"/>
    <dgm:cxn modelId="{78FB739D-90C1-4533-8008-B43B43F8ED9C}" type="presParOf" srcId="{6AB33C09-E229-4115-90BF-ACD82B854645}" destId="{AF25A64D-7B87-4503-93A1-D773DEF0AE38}" srcOrd="22" destOrd="0" presId="urn:microsoft.com/office/officeart/2005/8/layout/list1"/>
    <dgm:cxn modelId="{D3E7EE0D-7BB5-4356-BE04-68EA35B412AF}" type="presParOf" srcId="{6AB33C09-E229-4115-90BF-ACD82B854645}" destId="{480C7528-CC61-4CCA-A01D-EA55A172D67D}" srcOrd="23" destOrd="0" presId="urn:microsoft.com/office/officeart/2005/8/layout/list1"/>
    <dgm:cxn modelId="{03575681-5682-43B8-B3D4-5695547D20B6}" type="presParOf" srcId="{6AB33C09-E229-4115-90BF-ACD82B854645}" destId="{6120A9C9-11AC-40E9-A39B-F867EEF2332E}" srcOrd="24" destOrd="0" presId="urn:microsoft.com/office/officeart/2005/8/layout/list1"/>
    <dgm:cxn modelId="{8ACB91AC-9B78-4FD0-8731-E3A47257584E}" type="presParOf" srcId="{6120A9C9-11AC-40E9-A39B-F867EEF2332E}" destId="{2EF2D798-CAA1-4249-9B77-D8B53AA3813C}" srcOrd="0" destOrd="0" presId="urn:microsoft.com/office/officeart/2005/8/layout/list1"/>
    <dgm:cxn modelId="{BFC79D3C-CBF1-4E54-ADDA-8715F5ED7C49}" type="presParOf" srcId="{6120A9C9-11AC-40E9-A39B-F867EEF2332E}" destId="{9F7091B4-1B8D-439C-A239-C618E9C1AF63}" srcOrd="1" destOrd="0" presId="urn:microsoft.com/office/officeart/2005/8/layout/list1"/>
    <dgm:cxn modelId="{1FDADA4E-4BBB-454B-850D-8DFB1DEE4305}" type="presParOf" srcId="{6AB33C09-E229-4115-90BF-ACD82B854645}" destId="{DD80FBB2-8E98-4B9E-AB0B-98181DC607FF}" srcOrd="25" destOrd="0" presId="urn:microsoft.com/office/officeart/2005/8/layout/list1"/>
    <dgm:cxn modelId="{D52BB88B-00A0-46A3-BBA9-522B908DA552}" type="presParOf" srcId="{6AB33C09-E229-4115-90BF-ACD82B854645}" destId="{715F1FB4-A589-4FA8-9BAD-E70E9C79669C}" srcOrd="26" destOrd="0" presId="urn:microsoft.com/office/officeart/2005/8/layout/list1"/>
    <dgm:cxn modelId="{0CD2F5A1-BD70-45CB-BB59-2E4342FD0A2D}" type="presParOf" srcId="{6AB33C09-E229-4115-90BF-ACD82B854645}" destId="{24895232-73FA-4DD0-88BE-CED81548A0D7}" srcOrd="27" destOrd="0" presId="urn:microsoft.com/office/officeart/2005/8/layout/list1"/>
    <dgm:cxn modelId="{2EA4F106-D526-4D97-AB12-1DC6E2670442}" type="presParOf" srcId="{6AB33C09-E229-4115-90BF-ACD82B854645}" destId="{F1137251-EC93-439D-A64E-918F287FD78B}" srcOrd="28" destOrd="0" presId="urn:microsoft.com/office/officeart/2005/8/layout/list1"/>
    <dgm:cxn modelId="{F064D834-A66B-43BE-81BA-3976F105CDA5}" type="presParOf" srcId="{F1137251-EC93-439D-A64E-918F287FD78B}" destId="{790551BC-3E17-46E3-AA73-4E7F7C1CD9A2}" srcOrd="0" destOrd="0" presId="urn:microsoft.com/office/officeart/2005/8/layout/list1"/>
    <dgm:cxn modelId="{7088D325-4A4F-4FDC-9696-5F3DD99B65AD}" type="presParOf" srcId="{F1137251-EC93-439D-A64E-918F287FD78B}" destId="{0E435A78-30BA-4A23-9E0C-8011C19028E2}" srcOrd="1" destOrd="0" presId="urn:microsoft.com/office/officeart/2005/8/layout/list1"/>
    <dgm:cxn modelId="{F3AC22A2-980C-4A06-9798-7490EE4D476D}" type="presParOf" srcId="{6AB33C09-E229-4115-90BF-ACD82B854645}" destId="{6FE96A14-ABDA-4362-8F5A-3DEBDBAEA74E}" srcOrd="29" destOrd="0" presId="urn:microsoft.com/office/officeart/2005/8/layout/list1"/>
    <dgm:cxn modelId="{9EE7FD54-F588-4236-BDD0-81139E069D4F}" type="presParOf" srcId="{6AB33C09-E229-4115-90BF-ACD82B854645}" destId="{8FE60B78-6095-4AC9-A765-DF94C866BD64}" srcOrd="30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BCE38F7-A919-479A-80C0-788165A08C62}" type="doc">
      <dgm:prSet loTypeId="urn:microsoft.com/office/officeart/2009/3/layout/StepUpProcess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818FF097-52F6-49A9-B694-F958201E2A8D}">
      <dgm:prSet phldrT="[Text]" custT="1"/>
      <dgm:spPr/>
      <dgm:t>
        <a:bodyPr/>
        <a:lstStyle/>
        <a:p>
          <a:pPr algn="l"/>
          <a:r>
            <a:rPr lang="en-US" sz="900"/>
            <a:t>2008-2010</a:t>
          </a:r>
        </a:p>
        <a:p>
          <a:pPr algn="ctr"/>
          <a:r>
            <a:rPr lang="en-US" sz="900">
              <a:solidFill>
                <a:schemeClr val="tx2">
                  <a:lumMod val="60000"/>
                  <a:lumOff val="40000"/>
                </a:schemeClr>
              </a:solidFill>
            </a:rPr>
            <a:t>Powerica, India</a:t>
          </a:r>
        </a:p>
      </dgm:t>
    </dgm:pt>
    <dgm:pt modelId="{24B8DE2C-127E-480B-9873-45D99AAE12D1}" type="parTrans" cxnId="{208C2DE7-D99F-4631-9B86-1315BD0B3235}">
      <dgm:prSet/>
      <dgm:spPr/>
      <dgm:t>
        <a:bodyPr/>
        <a:lstStyle/>
        <a:p>
          <a:endParaRPr lang="en-US"/>
        </a:p>
      </dgm:t>
    </dgm:pt>
    <dgm:pt modelId="{181A5A35-A94B-4BD3-B95D-FF9066167830}" type="sibTrans" cxnId="{208C2DE7-D99F-4631-9B86-1315BD0B3235}">
      <dgm:prSet/>
      <dgm:spPr/>
      <dgm:t>
        <a:bodyPr/>
        <a:lstStyle/>
        <a:p>
          <a:endParaRPr lang="en-US"/>
        </a:p>
      </dgm:t>
    </dgm:pt>
    <dgm:pt modelId="{6061F6D8-B658-489C-A9B4-DF2B1502A40B}">
      <dgm:prSet phldrT="[Text]"/>
      <dgm:spPr/>
      <dgm:t>
        <a:bodyPr/>
        <a:lstStyle/>
        <a:p>
          <a:pPr algn="l"/>
          <a:r>
            <a:rPr lang="en-US"/>
            <a:t>2010-2012</a:t>
          </a:r>
        </a:p>
        <a:p>
          <a:pPr algn="ctr"/>
          <a:r>
            <a:rPr lang="en-US">
              <a:solidFill>
                <a:schemeClr val="tx2">
                  <a:lumMod val="60000"/>
                  <a:lumOff val="40000"/>
                </a:schemeClr>
              </a:solidFill>
            </a:rPr>
            <a:t>EMCO, India</a:t>
          </a:r>
        </a:p>
      </dgm:t>
    </dgm:pt>
    <dgm:pt modelId="{ECEFAAF2-9798-42DD-9278-4BA933A7716B}" type="parTrans" cxnId="{66EAB5F8-C7A2-4475-8B41-4DB53CCA5658}">
      <dgm:prSet/>
      <dgm:spPr/>
      <dgm:t>
        <a:bodyPr/>
        <a:lstStyle/>
        <a:p>
          <a:endParaRPr lang="en-US"/>
        </a:p>
      </dgm:t>
    </dgm:pt>
    <dgm:pt modelId="{0D54EDA2-D854-464D-9958-773DA535134B}" type="sibTrans" cxnId="{66EAB5F8-C7A2-4475-8B41-4DB53CCA5658}">
      <dgm:prSet/>
      <dgm:spPr/>
      <dgm:t>
        <a:bodyPr/>
        <a:lstStyle/>
        <a:p>
          <a:endParaRPr lang="en-US"/>
        </a:p>
      </dgm:t>
    </dgm:pt>
    <dgm:pt modelId="{74680A84-506F-4A96-9259-15C7EEB3110C}">
      <dgm:prSet phldrT="[Text]"/>
      <dgm:spPr/>
      <dgm:t>
        <a:bodyPr/>
        <a:lstStyle/>
        <a:p>
          <a:pPr algn="l"/>
          <a:r>
            <a:rPr lang="en-US"/>
            <a:t>2012-2014</a:t>
          </a:r>
        </a:p>
        <a:p>
          <a:pPr algn="ctr"/>
          <a:r>
            <a:rPr lang="en-US">
              <a:solidFill>
                <a:schemeClr val="tx2">
                  <a:lumMod val="60000"/>
                  <a:lumOff val="40000"/>
                </a:schemeClr>
              </a:solidFill>
            </a:rPr>
            <a:t>KCCEC, kuwait</a:t>
          </a:r>
        </a:p>
      </dgm:t>
    </dgm:pt>
    <dgm:pt modelId="{CB1AEE3F-4665-4D77-B25A-9F2B0088601D}" type="parTrans" cxnId="{CDBD8E0F-9CD5-4972-8F38-6E64F6E96ED9}">
      <dgm:prSet/>
      <dgm:spPr/>
      <dgm:t>
        <a:bodyPr/>
        <a:lstStyle/>
        <a:p>
          <a:endParaRPr lang="en-US"/>
        </a:p>
      </dgm:t>
    </dgm:pt>
    <dgm:pt modelId="{E1DDA467-24FE-479F-A07E-EDE10A5554E4}" type="sibTrans" cxnId="{CDBD8E0F-9CD5-4972-8F38-6E64F6E96ED9}">
      <dgm:prSet/>
      <dgm:spPr/>
      <dgm:t>
        <a:bodyPr/>
        <a:lstStyle/>
        <a:p>
          <a:endParaRPr lang="en-US"/>
        </a:p>
      </dgm:t>
    </dgm:pt>
    <dgm:pt modelId="{8C9F7EA2-E1A5-40E7-A5A4-ED14AEF07B1A}">
      <dgm:prSet/>
      <dgm:spPr/>
      <dgm:t>
        <a:bodyPr/>
        <a:lstStyle/>
        <a:p>
          <a:pPr algn="ctr"/>
          <a:r>
            <a:rPr lang="en-US"/>
            <a:t>2014-2015 </a:t>
          </a:r>
          <a:r>
            <a:rPr lang="en-US">
              <a:solidFill>
                <a:schemeClr val="tx2">
                  <a:lumMod val="60000"/>
                  <a:lumOff val="40000"/>
                </a:schemeClr>
              </a:solidFill>
            </a:rPr>
            <a:t>L&amp;T, </a:t>
          </a:r>
        </a:p>
        <a:p>
          <a:pPr algn="ctr"/>
          <a:r>
            <a:rPr lang="en-US">
              <a:solidFill>
                <a:schemeClr val="tx2">
                  <a:lumMod val="60000"/>
                  <a:lumOff val="40000"/>
                </a:schemeClr>
              </a:solidFill>
            </a:rPr>
            <a:t>Qatar</a:t>
          </a:r>
        </a:p>
      </dgm:t>
    </dgm:pt>
    <dgm:pt modelId="{16313E5C-170A-4FD9-B13C-49BAE6D6879A}" type="parTrans" cxnId="{81CEA120-71A8-421D-9750-94E1D3D7ED8D}">
      <dgm:prSet/>
      <dgm:spPr/>
      <dgm:t>
        <a:bodyPr/>
        <a:lstStyle/>
        <a:p>
          <a:endParaRPr lang="en-US"/>
        </a:p>
      </dgm:t>
    </dgm:pt>
    <dgm:pt modelId="{8EB089EE-E32C-4C04-8F53-E7AED9161465}" type="sibTrans" cxnId="{81CEA120-71A8-421D-9750-94E1D3D7ED8D}">
      <dgm:prSet/>
      <dgm:spPr/>
      <dgm:t>
        <a:bodyPr/>
        <a:lstStyle/>
        <a:p>
          <a:endParaRPr lang="en-US"/>
        </a:p>
      </dgm:t>
    </dgm:pt>
    <dgm:pt modelId="{65AA966B-B22E-46BF-8E1B-1FABDEE5B09D}">
      <dgm:prSet/>
      <dgm:spPr/>
      <dgm:t>
        <a:bodyPr/>
        <a:lstStyle/>
        <a:p>
          <a:pPr algn="l"/>
          <a:r>
            <a:rPr lang="en-US"/>
            <a:t>2018-2022</a:t>
          </a:r>
        </a:p>
        <a:p>
          <a:pPr algn="ctr"/>
          <a:r>
            <a:rPr lang="en-US">
              <a:solidFill>
                <a:schemeClr val="tx2">
                  <a:lumMod val="60000"/>
                  <a:lumOff val="40000"/>
                </a:schemeClr>
              </a:solidFill>
            </a:rPr>
            <a:t>KIPIC, Kuwait</a:t>
          </a:r>
        </a:p>
      </dgm:t>
    </dgm:pt>
    <dgm:pt modelId="{B64A9D9F-DBE1-4585-8541-E976E22889E0}" type="parTrans" cxnId="{87ACE403-69D8-4671-BA4F-7E8E944A391D}">
      <dgm:prSet/>
      <dgm:spPr/>
      <dgm:t>
        <a:bodyPr/>
        <a:lstStyle/>
        <a:p>
          <a:endParaRPr lang="en-US"/>
        </a:p>
      </dgm:t>
    </dgm:pt>
    <dgm:pt modelId="{BC919A28-D212-4C37-B7A6-7D89657FB7EB}" type="sibTrans" cxnId="{87ACE403-69D8-4671-BA4F-7E8E944A391D}">
      <dgm:prSet/>
      <dgm:spPr/>
      <dgm:t>
        <a:bodyPr/>
        <a:lstStyle/>
        <a:p>
          <a:endParaRPr lang="en-US"/>
        </a:p>
      </dgm:t>
    </dgm:pt>
    <dgm:pt modelId="{F6523DDB-DFA5-4111-A4FA-A71B10EC9199}">
      <dgm:prSet/>
      <dgm:spPr/>
      <dgm:t>
        <a:bodyPr/>
        <a:lstStyle/>
        <a:p>
          <a:pPr algn="ctr"/>
          <a:r>
            <a:rPr lang="en-US"/>
            <a:t>2015-2018 </a:t>
          </a:r>
          <a:r>
            <a:rPr lang="en-US">
              <a:solidFill>
                <a:schemeClr val="tx2">
                  <a:lumMod val="60000"/>
                  <a:lumOff val="40000"/>
                </a:schemeClr>
              </a:solidFill>
            </a:rPr>
            <a:t>KOC, Kuwait</a:t>
          </a:r>
        </a:p>
      </dgm:t>
    </dgm:pt>
    <dgm:pt modelId="{6AECA906-48FC-4507-AAB5-8941B3C27D76}" type="parTrans" cxnId="{D19581A8-6C05-474B-A017-71125D84C69B}">
      <dgm:prSet/>
      <dgm:spPr/>
      <dgm:t>
        <a:bodyPr/>
        <a:lstStyle/>
        <a:p>
          <a:endParaRPr lang="en-US"/>
        </a:p>
      </dgm:t>
    </dgm:pt>
    <dgm:pt modelId="{89ACBBFE-5DB2-4026-AC69-DE5958B7D357}" type="sibTrans" cxnId="{D19581A8-6C05-474B-A017-71125D84C69B}">
      <dgm:prSet/>
      <dgm:spPr/>
      <dgm:t>
        <a:bodyPr/>
        <a:lstStyle/>
        <a:p>
          <a:endParaRPr lang="en-US"/>
        </a:p>
      </dgm:t>
    </dgm:pt>
    <dgm:pt modelId="{09F536E6-5A6A-4B1F-9090-54E46AB95CFD}" type="pres">
      <dgm:prSet presAssocID="{3BCE38F7-A919-479A-80C0-788165A08C62}" presName="rootnode" presStyleCnt="0">
        <dgm:presLayoutVars>
          <dgm:chMax/>
          <dgm:chPref/>
          <dgm:dir/>
          <dgm:animLvl val="lvl"/>
        </dgm:presLayoutVars>
      </dgm:prSet>
      <dgm:spPr/>
    </dgm:pt>
    <dgm:pt modelId="{7A7A394F-33C3-4515-8E5C-80EA5CC8C9F2}" type="pres">
      <dgm:prSet presAssocID="{818FF097-52F6-49A9-B694-F958201E2A8D}" presName="composite" presStyleCnt="0"/>
      <dgm:spPr/>
    </dgm:pt>
    <dgm:pt modelId="{BC9D924B-7D29-4D9A-898A-C3E02BAB93FB}" type="pres">
      <dgm:prSet presAssocID="{818FF097-52F6-49A9-B694-F958201E2A8D}" presName="LShape" presStyleLbl="alignNode1" presStyleIdx="0" presStyleCnt="11"/>
      <dgm:spPr>
        <a:solidFill>
          <a:schemeClr val="accent1">
            <a:lumMod val="20000"/>
            <a:lumOff val="80000"/>
          </a:schemeClr>
        </a:solidFill>
      </dgm:spPr>
    </dgm:pt>
    <dgm:pt modelId="{1B79DEA8-2F95-4F8D-9F75-A13F76F9B2FC}" type="pres">
      <dgm:prSet presAssocID="{818FF097-52F6-49A9-B694-F958201E2A8D}" presName="ParentText" presStyleLbl="revTx" presStyleIdx="0" presStyleCnt="6">
        <dgm:presLayoutVars>
          <dgm:chMax val="0"/>
          <dgm:chPref val="0"/>
          <dgm:bulletEnabled val="1"/>
        </dgm:presLayoutVars>
      </dgm:prSet>
      <dgm:spPr/>
    </dgm:pt>
    <dgm:pt modelId="{FC7543A3-8CEF-4C85-8FDE-82B458C042D7}" type="pres">
      <dgm:prSet presAssocID="{818FF097-52F6-49A9-B694-F958201E2A8D}" presName="Triangle" presStyleLbl="alignNode1" presStyleIdx="1" presStyleCnt="11"/>
      <dgm:spPr>
        <a:solidFill>
          <a:schemeClr val="accent1">
            <a:lumMod val="20000"/>
            <a:lumOff val="80000"/>
          </a:schemeClr>
        </a:solidFill>
        <a:ln>
          <a:solidFill>
            <a:schemeClr val="accent1">
              <a:lumMod val="20000"/>
              <a:lumOff val="80000"/>
            </a:schemeClr>
          </a:solidFill>
        </a:ln>
      </dgm:spPr>
    </dgm:pt>
    <dgm:pt modelId="{0B23618D-F5A0-4999-A3BA-AE47A4566DE8}" type="pres">
      <dgm:prSet presAssocID="{181A5A35-A94B-4BD3-B95D-FF9066167830}" presName="sibTrans" presStyleCnt="0"/>
      <dgm:spPr/>
    </dgm:pt>
    <dgm:pt modelId="{379AFBEF-48AD-46A8-AAE5-E829923C077F}" type="pres">
      <dgm:prSet presAssocID="{181A5A35-A94B-4BD3-B95D-FF9066167830}" presName="space" presStyleCnt="0"/>
      <dgm:spPr/>
    </dgm:pt>
    <dgm:pt modelId="{256FD044-DD1F-449B-AF2C-F37157ADD515}" type="pres">
      <dgm:prSet presAssocID="{6061F6D8-B658-489C-A9B4-DF2B1502A40B}" presName="composite" presStyleCnt="0"/>
      <dgm:spPr/>
    </dgm:pt>
    <dgm:pt modelId="{9270BA23-1EC6-4E7B-B99D-673F51B1625A}" type="pres">
      <dgm:prSet presAssocID="{6061F6D8-B658-489C-A9B4-DF2B1502A40B}" presName="LShape" presStyleLbl="alignNode1" presStyleIdx="2" presStyleCnt="11"/>
      <dgm:spPr>
        <a:solidFill>
          <a:schemeClr val="accent1">
            <a:lumMod val="20000"/>
            <a:lumOff val="80000"/>
          </a:schemeClr>
        </a:solidFill>
      </dgm:spPr>
    </dgm:pt>
    <dgm:pt modelId="{E6E4002E-34B2-4033-8E47-0BC8AE233B46}" type="pres">
      <dgm:prSet presAssocID="{6061F6D8-B658-489C-A9B4-DF2B1502A40B}" presName="ParentText" presStyleLbl="revTx" presStyleIdx="1" presStyleCnt="6">
        <dgm:presLayoutVars>
          <dgm:chMax val="0"/>
          <dgm:chPref val="0"/>
          <dgm:bulletEnabled val="1"/>
        </dgm:presLayoutVars>
      </dgm:prSet>
      <dgm:spPr/>
    </dgm:pt>
    <dgm:pt modelId="{573B5027-5362-40FE-B23A-DBCBFD303272}" type="pres">
      <dgm:prSet presAssocID="{6061F6D8-B658-489C-A9B4-DF2B1502A40B}" presName="Triangle" presStyleLbl="alignNode1" presStyleIdx="3" presStyleCnt="11"/>
      <dgm:spPr>
        <a:solidFill>
          <a:schemeClr val="accent1">
            <a:lumMod val="20000"/>
            <a:lumOff val="80000"/>
          </a:schemeClr>
        </a:solidFill>
        <a:ln>
          <a:solidFill>
            <a:schemeClr val="accent1">
              <a:lumMod val="20000"/>
              <a:lumOff val="80000"/>
            </a:schemeClr>
          </a:solidFill>
        </a:ln>
      </dgm:spPr>
    </dgm:pt>
    <dgm:pt modelId="{33852933-A474-4B78-A3B9-BEF254D07461}" type="pres">
      <dgm:prSet presAssocID="{0D54EDA2-D854-464D-9958-773DA535134B}" presName="sibTrans" presStyleCnt="0"/>
      <dgm:spPr/>
    </dgm:pt>
    <dgm:pt modelId="{EFC47D31-31CC-405D-8965-8861A033C845}" type="pres">
      <dgm:prSet presAssocID="{0D54EDA2-D854-464D-9958-773DA535134B}" presName="space" presStyleCnt="0"/>
      <dgm:spPr/>
    </dgm:pt>
    <dgm:pt modelId="{C92EAC64-0BBE-4792-9332-61064D4CD881}" type="pres">
      <dgm:prSet presAssocID="{74680A84-506F-4A96-9259-15C7EEB3110C}" presName="composite" presStyleCnt="0"/>
      <dgm:spPr/>
    </dgm:pt>
    <dgm:pt modelId="{AFECCE76-FF35-47B4-B4AA-8BD3DFA557C7}" type="pres">
      <dgm:prSet presAssocID="{74680A84-506F-4A96-9259-15C7EEB3110C}" presName="LShape" presStyleLbl="alignNode1" presStyleIdx="4" presStyleCnt="11"/>
      <dgm:spPr>
        <a:solidFill>
          <a:schemeClr val="accent1">
            <a:lumMod val="20000"/>
            <a:lumOff val="80000"/>
          </a:schemeClr>
        </a:solidFill>
      </dgm:spPr>
    </dgm:pt>
    <dgm:pt modelId="{12F130CF-6138-4454-90A8-470577766357}" type="pres">
      <dgm:prSet presAssocID="{74680A84-506F-4A96-9259-15C7EEB3110C}" presName="ParentText" presStyleLbl="revTx" presStyleIdx="2" presStyleCnt="6">
        <dgm:presLayoutVars>
          <dgm:chMax val="0"/>
          <dgm:chPref val="0"/>
          <dgm:bulletEnabled val="1"/>
        </dgm:presLayoutVars>
      </dgm:prSet>
      <dgm:spPr/>
    </dgm:pt>
    <dgm:pt modelId="{5B19EE38-89A5-4E8A-9BE3-7E262D206427}" type="pres">
      <dgm:prSet presAssocID="{74680A84-506F-4A96-9259-15C7EEB3110C}" presName="Triangle" presStyleLbl="alignNode1" presStyleIdx="5" presStyleCnt="11"/>
      <dgm:spPr>
        <a:solidFill>
          <a:schemeClr val="accent1">
            <a:lumMod val="20000"/>
            <a:lumOff val="80000"/>
          </a:schemeClr>
        </a:solidFill>
        <a:ln>
          <a:solidFill>
            <a:schemeClr val="accent1">
              <a:lumMod val="20000"/>
              <a:lumOff val="80000"/>
            </a:schemeClr>
          </a:solidFill>
        </a:ln>
      </dgm:spPr>
    </dgm:pt>
    <dgm:pt modelId="{192BC3AB-14DB-42BC-AC87-3671AEAF767E}" type="pres">
      <dgm:prSet presAssocID="{E1DDA467-24FE-479F-A07E-EDE10A5554E4}" presName="sibTrans" presStyleCnt="0"/>
      <dgm:spPr/>
    </dgm:pt>
    <dgm:pt modelId="{C15E3E16-E4FB-4268-B455-CD047D532C6C}" type="pres">
      <dgm:prSet presAssocID="{E1DDA467-24FE-479F-A07E-EDE10A5554E4}" presName="space" presStyleCnt="0"/>
      <dgm:spPr/>
    </dgm:pt>
    <dgm:pt modelId="{2FD1A4A6-DBC0-4CE0-BBB0-E16187CE08EA}" type="pres">
      <dgm:prSet presAssocID="{8C9F7EA2-E1A5-40E7-A5A4-ED14AEF07B1A}" presName="composite" presStyleCnt="0"/>
      <dgm:spPr/>
    </dgm:pt>
    <dgm:pt modelId="{826D1C45-1657-4CDA-95B4-24AE86713ED6}" type="pres">
      <dgm:prSet presAssocID="{8C9F7EA2-E1A5-40E7-A5A4-ED14AEF07B1A}" presName="LShape" presStyleLbl="alignNode1" presStyleIdx="6" presStyleCnt="11"/>
      <dgm:spPr>
        <a:solidFill>
          <a:schemeClr val="accent1">
            <a:lumMod val="20000"/>
            <a:lumOff val="80000"/>
          </a:schemeClr>
        </a:solidFill>
      </dgm:spPr>
    </dgm:pt>
    <dgm:pt modelId="{D9C60FF9-4612-43F3-B5F0-0D9A80AC51AF}" type="pres">
      <dgm:prSet presAssocID="{8C9F7EA2-E1A5-40E7-A5A4-ED14AEF07B1A}" presName="ParentText" presStyleLbl="revTx" presStyleIdx="3" presStyleCnt="6">
        <dgm:presLayoutVars>
          <dgm:chMax val="0"/>
          <dgm:chPref val="0"/>
          <dgm:bulletEnabled val="1"/>
        </dgm:presLayoutVars>
      </dgm:prSet>
      <dgm:spPr/>
    </dgm:pt>
    <dgm:pt modelId="{1A777AD3-09A1-4A8C-8B6F-32DC2FEED90F}" type="pres">
      <dgm:prSet presAssocID="{8C9F7EA2-E1A5-40E7-A5A4-ED14AEF07B1A}" presName="Triangle" presStyleLbl="alignNode1" presStyleIdx="7" presStyleCnt="11"/>
      <dgm:spPr>
        <a:solidFill>
          <a:schemeClr val="accent1">
            <a:lumMod val="20000"/>
            <a:lumOff val="80000"/>
          </a:schemeClr>
        </a:solidFill>
        <a:ln>
          <a:solidFill>
            <a:schemeClr val="accent1">
              <a:lumMod val="20000"/>
              <a:lumOff val="80000"/>
            </a:schemeClr>
          </a:solidFill>
        </a:ln>
      </dgm:spPr>
    </dgm:pt>
    <dgm:pt modelId="{B8E45CEE-8759-4D1E-97DD-D484D207FCFE}" type="pres">
      <dgm:prSet presAssocID="{8EB089EE-E32C-4C04-8F53-E7AED9161465}" presName="sibTrans" presStyleCnt="0"/>
      <dgm:spPr/>
    </dgm:pt>
    <dgm:pt modelId="{C1D6EF3A-76AF-479E-BD04-C38B2E21566C}" type="pres">
      <dgm:prSet presAssocID="{8EB089EE-E32C-4C04-8F53-E7AED9161465}" presName="space" presStyleCnt="0"/>
      <dgm:spPr/>
    </dgm:pt>
    <dgm:pt modelId="{539DD84B-051F-4814-B667-98831E7F5E8A}" type="pres">
      <dgm:prSet presAssocID="{F6523DDB-DFA5-4111-A4FA-A71B10EC9199}" presName="composite" presStyleCnt="0"/>
      <dgm:spPr/>
    </dgm:pt>
    <dgm:pt modelId="{B765EDBB-A54A-4ACD-B918-422D7F02A24D}" type="pres">
      <dgm:prSet presAssocID="{F6523DDB-DFA5-4111-A4FA-A71B10EC9199}" presName="LShape" presStyleLbl="alignNode1" presStyleIdx="8" presStyleCnt="11"/>
      <dgm:spPr>
        <a:solidFill>
          <a:schemeClr val="accent1">
            <a:lumMod val="20000"/>
            <a:lumOff val="80000"/>
          </a:schemeClr>
        </a:solidFill>
      </dgm:spPr>
    </dgm:pt>
    <dgm:pt modelId="{4845EFD4-24CB-4D06-B1D7-3F79EF4B227C}" type="pres">
      <dgm:prSet presAssocID="{F6523DDB-DFA5-4111-A4FA-A71B10EC9199}" presName="ParentText" presStyleLbl="revTx" presStyleIdx="4" presStyleCnt="6">
        <dgm:presLayoutVars>
          <dgm:chMax val="0"/>
          <dgm:chPref val="0"/>
          <dgm:bulletEnabled val="1"/>
        </dgm:presLayoutVars>
      </dgm:prSet>
      <dgm:spPr/>
    </dgm:pt>
    <dgm:pt modelId="{77C46A07-4737-4FE5-B56A-C0C113DAACFA}" type="pres">
      <dgm:prSet presAssocID="{F6523DDB-DFA5-4111-A4FA-A71B10EC9199}" presName="Triangle" presStyleLbl="alignNode1" presStyleIdx="9" presStyleCnt="11"/>
      <dgm:spPr>
        <a:solidFill>
          <a:schemeClr val="accent1">
            <a:lumMod val="20000"/>
            <a:lumOff val="80000"/>
          </a:schemeClr>
        </a:solidFill>
        <a:ln>
          <a:solidFill>
            <a:schemeClr val="accent1">
              <a:lumMod val="20000"/>
              <a:lumOff val="80000"/>
            </a:schemeClr>
          </a:solidFill>
        </a:ln>
      </dgm:spPr>
    </dgm:pt>
    <dgm:pt modelId="{44F236CE-2A0F-415E-940B-463DAAC10559}" type="pres">
      <dgm:prSet presAssocID="{89ACBBFE-5DB2-4026-AC69-DE5958B7D357}" presName="sibTrans" presStyleCnt="0"/>
      <dgm:spPr/>
    </dgm:pt>
    <dgm:pt modelId="{4CD87731-50A0-416A-AC9A-357F411079C3}" type="pres">
      <dgm:prSet presAssocID="{89ACBBFE-5DB2-4026-AC69-DE5958B7D357}" presName="space" presStyleCnt="0"/>
      <dgm:spPr/>
    </dgm:pt>
    <dgm:pt modelId="{19BC737C-3310-4599-BE3A-A7A6F879E3F8}" type="pres">
      <dgm:prSet presAssocID="{65AA966B-B22E-46BF-8E1B-1FABDEE5B09D}" presName="composite" presStyleCnt="0"/>
      <dgm:spPr/>
    </dgm:pt>
    <dgm:pt modelId="{D7CDC258-65AA-4FD6-AFB9-D60EA43890F9}" type="pres">
      <dgm:prSet presAssocID="{65AA966B-B22E-46BF-8E1B-1FABDEE5B09D}" presName="LShape" presStyleLbl="alignNode1" presStyleIdx="10" presStyleCnt="11"/>
      <dgm:spPr>
        <a:solidFill>
          <a:schemeClr val="accent1">
            <a:lumMod val="20000"/>
            <a:lumOff val="80000"/>
          </a:schemeClr>
        </a:solidFill>
      </dgm:spPr>
    </dgm:pt>
    <dgm:pt modelId="{CB009F30-4014-4497-87FF-BF1FEB0A211E}" type="pres">
      <dgm:prSet presAssocID="{65AA966B-B22E-46BF-8E1B-1FABDEE5B09D}" presName="ParentText" presStyleLbl="revTx" presStyleIdx="5" presStyleCnt="6">
        <dgm:presLayoutVars>
          <dgm:chMax val="0"/>
          <dgm:chPref val="0"/>
          <dgm:bulletEnabled val="1"/>
        </dgm:presLayoutVars>
      </dgm:prSet>
      <dgm:spPr/>
    </dgm:pt>
  </dgm:ptLst>
  <dgm:cxnLst>
    <dgm:cxn modelId="{87ACE403-69D8-4671-BA4F-7E8E944A391D}" srcId="{3BCE38F7-A919-479A-80C0-788165A08C62}" destId="{65AA966B-B22E-46BF-8E1B-1FABDEE5B09D}" srcOrd="5" destOrd="0" parTransId="{B64A9D9F-DBE1-4585-8541-E976E22889E0}" sibTransId="{BC919A28-D212-4C37-B7A6-7D89657FB7EB}"/>
    <dgm:cxn modelId="{DAC2860F-DB67-43EE-8ED8-D04A8F22272F}" type="presOf" srcId="{8C9F7EA2-E1A5-40E7-A5A4-ED14AEF07B1A}" destId="{D9C60FF9-4612-43F3-B5F0-0D9A80AC51AF}" srcOrd="0" destOrd="0" presId="urn:microsoft.com/office/officeart/2009/3/layout/StepUpProcess"/>
    <dgm:cxn modelId="{CDBD8E0F-9CD5-4972-8F38-6E64F6E96ED9}" srcId="{3BCE38F7-A919-479A-80C0-788165A08C62}" destId="{74680A84-506F-4A96-9259-15C7EEB3110C}" srcOrd="2" destOrd="0" parTransId="{CB1AEE3F-4665-4D77-B25A-9F2B0088601D}" sibTransId="{E1DDA467-24FE-479F-A07E-EDE10A5554E4}"/>
    <dgm:cxn modelId="{935D1D19-B663-4569-A40B-117A95C573CE}" type="presOf" srcId="{74680A84-506F-4A96-9259-15C7EEB3110C}" destId="{12F130CF-6138-4454-90A8-470577766357}" srcOrd="0" destOrd="0" presId="urn:microsoft.com/office/officeart/2009/3/layout/StepUpProcess"/>
    <dgm:cxn modelId="{CCF3551B-9908-4B0D-B51A-AC764E9C8946}" type="presOf" srcId="{6061F6D8-B658-489C-A9B4-DF2B1502A40B}" destId="{E6E4002E-34B2-4033-8E47-0BC8AE233B46}" srcOrd="0" destOrd="0" presId="urn:microsoft.com/office/officeart/2009/3/layout/StepUpProcess"/>
    <dgm:cxn modelId="{81CEA120-71A8-421D-9750-94E1D3D7ED8D}" srcId="{3BCE38F7-A919-479A-80C0-788165A08C62}" destId="{8C9F7EA2-E1A5-40E7-A5A4-ED14AEF07B1A}" srcOrd="3" destOrd="0" parTransId="{16313E5C-170A-4FD9-B13C-49BAE6D6879A}" sibTransId="{8EB089EE-E32C-4C04-8F53-E7AED9161465}"/>
    <dgm:cxn modelId="{9682CF2E-2918-4943-8350-E62FC70D410E}" type="presOf" srcId="{65AA966B-B22E-46BF-8E1B-1FABDEE5B09D}" destId="{CB009F30-4014-4497-87FF-BF1FEB0A211E}" srcOrd="0" destOrd="0" presId="urn:microsoft.com/office/officeart/2009/3/layout/StepUpProcess"/>
    <dgm:cxn modelId="{FA414286-2203-447F-BF3A-5EE1D0E3FAD6}" type="presOf" srcId="{818FF097-52F6-49A9-B694-F958201E2A8D}" destId="{1B79DEA8-2F95-4F8D-9F75-A13F76F9B2FC}" srcOrd="0" destOrd="0" presId="urn:microsoft.com/office/officeart/2009/3/layout/StepUpProcess"/>
    <dgm:cxn modelId="{D19581A8-6C05-474B-A017-71125D84C69B}" srcId="{3BCE38F7-A919-479A-80C0-788165A08C62}" destId="{F6523DDB-DFA5-4111-A4FA-A71B10EC9199}" srcOrd="4" destOrd="0" parTransId="{6AECA906-48FC-4507-AAB5-8941B3C27D76}" sibTransId="{89ACBBFE-5DB2-4026-AC69-DE5958B7D357}"/>
    <dgm:cxn modelId="{FA249BB2-6EDC-49B0-B5FC-6D199696B114}" type="presOf" srcId="{F6523DDB-DFA5-4111-A4FA-A71B10EC9199}" destId="{4845EFD4-24CB-4D06-B1D7-3F79EF4B227C}" srcOrd="0" destOrd="0" presId="urn:microsoft.com/office/officeart/2009/3/layout/StepUpProcess"/>
    <dgm:cxn modelId="{833E7BC4-89B2-407F-B53A-FF4A677070F4}" type="presOf" srcId="{3BCE38F7-A919-479A-80C0-788165A08C62}" destId="{09F536E6-5A6A-4B1F-9090-54E46AB95CFD}" srcOrd="0" destOrd="0" presId="urn:microsoft.com/office/officeart/2009/3/layout/StepUpProcess"/>
    <dgm:cxn modelId="{208C2DE7-D99F-4631-9B86-1315BD0B3235}" srcId="{3BCE38F7-A919-479A-80C0-788165A08C62}" destId="{818FF097-52F6-49A9-B694-F958201E2A8D}" srcOrd="0" destOrd="0" parTransId="{24B8DE2C-127E-480B-9873-45D99AAE12D1}" sibTransId="{181A5A35-A94B-4BD3-B95D-FF9066167830}"/>
    <dgm:cxn modelId="{66EAB5F8-C7A2-4475-8B41-4DB53CCA5658}" srcId="{3BCE38F7-A919-479A-80C0-788165A08C62}" destId="{6061F6D8-B658-489C-A9B4-DF2B1502A40B}" srcOrd="1" destOrd="0" parTransId="{ECEFAAF2-9798-42DD-9278-4BA933A7716B}" sibTransId="{0D54EDA2-D854-464D-9958-773DA535134B}"/>
    <dgm:cxn modelId="{09B7E971-88EC-44E0-BE7F-6876FDD19D11}" type="presParOf" srcId="{09F536E6-5A6A-4B1F-9090-54E46AB95CFD}" destId="{7A7A394F-33C3-4515-8E5C-80EA5CC8C9F2}" srcOrd="0" destOrd="0" presId="urn:microsoft.com/office/officeart/2009/3/layout/StepUpProcess"/>
    <dgm:cxn modelId="{93CA6978-B83A-46E6-9A8C-DE6A69E63F35}" type="presParOf" srcId="{7A7A394F-33C3-4515-8E5C-80EA5CC8C9F2}" destId="{BC9D924B-7D29-4D9A-898A-C3E02BAB93FB}" srcOrd="0" destOrd="0" presId="urn:microsoft.com/office/officeart/2009/3/layout/StepUpProcess"/>
    <dgm:cxn modelId="{97318B45-EA72-4B04-9B8D-2715DF07F2C9}" type="presParOf" srcId="{7A7A394F-33C3-4515-8E5C-80EA5CC8C9F2}" destId="{1B79DEA8-2F95-4F8D-9F75-A13F76F9B2FC}" srcOrd="1" destOrd="0" presId="urn:microsoft.com/office/officeart/2009/3/layout/StepUpProcess"/>
    <dgm:cxn modelId="{C02AB0CB-89D6-4DEB-B3F6-FB23CBD03AB1}" type="presParOf" srcId="{7A7A394F-33C3-4515-8E5C-80EA5CC8C9F2}" destId="{FC7543A3-8CEF-4C85-8FDE-82B458C042D7}" srcOrd="2" destOrd="0" presId="urn:microsoft.com/office/officeart/2009/3/layout/StepUpProcess"/>
    <dgm:cxn modelId="{19D1A141-AE60-43B5-8C85-A9C77963C78A}" type="presParOf" srcId="{09F536E6-5A6A-4B1F-9090-54E46AB95CFD}" destId="{0B23618D-F5A0-4999-A3BA-AE47A4566DE8}" srcOrd="1" destOrd="0" presId="urn:microsoft.com/office/officeart/2009/3/layout/StepUpProcess"/>
    <dgm:cxn modelId="{C446070D-E382-432A-BD7D-9C8CA59A6099}" type="presParOf" srcId="{0B23618D-F5A0-4999-A3BA-AE47A4566DE8}" destId="{379AFBEF-48AD-46A8-AAE5-E829923C077F}" srcOrd="0" destOrd="0" presId="urn:microsoft.com/office/officeart/2009/3/layout/StepUpProcess"/>
    <dgm:cxn modelId="{E08FB943-97BF-4FFA-854F-F5C33EF52FA4}" type="presParOf" srcId="{09F536E6-5A6A-4B1F-9090-54E46AB95CFD}" destId="{256FD044-DD1F-449B-AF2C-F37157ADD515}" srcOrd="2" destOrd="0" presId="urn:microsoft.com/office/officeart/2009/3/layout/StepUpProcess"/>
    <dgm:cxn modelId="{498A7220-B243-451B-84C9-C2CE939D0BBA}" type="presParOf" srcId="{256FD044-DD1F-449B-AF2C-F37157ADD515}" destId="{9270BA23-1EC6-4E7B-B99D-673F51B1625A}" srcOrd="0" destOrd="0" presId="urn:microsoft.com/office/officeart/2009/3/layout/StepUpProcess"/>
    <dgm:cxn modelId="{3239AF45-7447-412C-996C-0BF4AC291498}" type="presParOf" srcId="{256FD044-DD1F-449B-AF2C-F37157ADD515}" destId="{E6E4002E-34B2-4033-8E47-0BC8AE233B46}" srcOrd="1" destOrd="0" presId="urn:microsoft.com/office/officeart/2009/3/layout/StepUpProcess"/>
    <dgm:cxn modelId="{8B4A356D-1C26-400D-8D66-61C8363FEA73}" type="presParOf" srcId="{256FD044-DD1F-449B-AF2C-F37157ADD515}" destId="{573B5027-5362-40FE-B23A-DBCBFD303272}" srcOrd="2" destOrd="0" presId="urn:microsoft.com/office/officeart/2009/3/layout/StepUpProcess"/>
    <dgm:cxn modelId="{08E74B90-5E48-4841-A47C-B1F2766855F0}" type="presParOf" srcId="{09F536E6-5A6A-4B1F-9090-54E46AB95CFD}" destId="{33852933-A474-4B78-A3B9-BEF254D07461}" srcOrd="3" destOrd="0" presId="urn:microsoft.com/office/officeart/2009/3/layout/StepUpProcess"/>
    <dgm:cxn modelId="{47C36D3F-40E1-4322-A64C-DA35F7310EDB}" type="presParOf" srcId="{33852933-A474-4B78-A3B9-BEF254D07461}" destId="{EFC47D31-31CC-405D-8965-8861A033C845}" srcOrd="0" destOrd="0" presId="urn:microsoft.com/office/officeart/2009/3/layout/StepUpProcess"/>
    <dgm:cxn modelId="{C8CD66C3-31D0-4282-8B6A-01AC3CE34845}" type="presParOf" srcId="{09F536E6-5A6A-4B1F-9090-54E46AB95CFD}" destId="{C92EAC64-0BBE-4792-9332-61064D4CD881}" srcOrd="4" destOrd="0" presId="urn:microsoft.com/office/officeart/2009/3/layout/StepUpProcess"/>
    <dgm:cxn modelId="{83B8756A-9CD0-4D15-A759-1BD4E88FBE43}" type="presParOf" srcId="{C92EAC64-0BBE-4792-9332-61064D4CD881}" destId="{AFECCE76-FF35-47B4-B4AA-8BD3DFA557C7}" srcOrd="0" destOrd="0" presId="urn:microsoft.com/office/officeart/2009/3/layout/StepUpProcess"/>
    <dgm:cxn modelId="{B6ADF8F8-588D-49E7-89BD-AA7A8546E422}" type="presParOf" srcId="{C92EAC64-0BBE-4792-9332-61064D4CD881}" destId="{12F130CF-6138-4454-90A8-470577766357}" srcOrd="1" destOrd="0" presId="urn:microsoft.com/office/officeart/2009/3/layout/StepUpProcess"/>
    <dgm:cxn modelId="{3E535781-683B-4FB6-8E8A-EA519991AB23}" type="presParOf" srcId="{C92EAC64-0BBE-4792-9332-61064D4CD881}" destId="{5B19EE38-89A5-4E8A-9BE3-7E262D206427}" srcOrd="2" destOrd="0" presId="urn:microsoft.com/office/officeart/2009/3/layout/StepUpProcess"/>
    <dgm:cxn modelId="{C026E9D5-522B-454E-A00F-958AB56A3F7B}" type="presParOf" srcId="{09F536E6-5A6A-4B1F-9090-54E46AB95CFD}" destId="{192BC3AB-14DB-42BC-AC87-3671AEAF767E}" srcOrd="5" destOrd="0" presId="urn:microsoft.com/office/officeart/2009/3/layout/StepUpProcess"/>
    <dgm:cxn modelId="{81E88E96-2F65-49F9-AA6A-7D17640A6904}" type="presParOf" srcId="{192BC3AB-14DB-42BC-AC87-3671AEAF767E}" destId="{C15E3E16-E4FB-4268-B455-CD047D532C6C}" srcOrd="0" destOrd="0" presId="urn:microsoft.com/office/officeart/2009/3/layout/StepUpProcess"/>
    <dgm:cxn modelId="{02429832-F3EF-44D7-992C-82EC69EFA65D}" type="presParOf" srcId="{09F536E6-5A6A-4B1F-9090-54E46AB95CFD}" destId="{2FD1A4A6-DBC0-4CE0-BBB0-E16187CE08EA}" srcOrd="6" destOrd="0" presId="urn:microsoft.com/office/officeart/2009/3/layout/StepUpProcess"/>
    <dgm:cxn modelId="{B40DB9AA-0705-4519-9E84-90E368CDF3E9}" type="presParOf" srcId="{2FD1A4A6-DBC0-4CE0-BBB0-E16187CE08EA}" destId="{826D1C45-1657-4CDA-95B4-24AE86713ED6}" srcOrd="0" destOrd="0" presId="urn:microsoft.com/office/officeart/2009/3/layout/StepUpProcess"/>
    <dgm:cxn modelId="{E1088242-EFBB-4B9B-A4B5-579DE9AA950F}" type="presParOf" srcId="{2FD1A4A6-DBC0-4CE0-BBB0-E16187CE08EA}" destId="{D9C60FF9-4612-43F3-B5F0-0D9A80AC51AF}" srcOrd="1" destOrd="0" presId="urn:microsoft.com/office/officeart/2009/3/layout/StepUpProcess"/>
    <dgm:cxn modelId="{C88BC7DA-3FAA-4D69-96B2-9173098DF1F5}" type="presParOf" srcId="{2FD1A4A6-DBC0-4CE0-BBB0-E16187CE08EA}" destId="{1A777AD3-09A1-4A8C-8B6F-32DC2FEED90F}" srcOrd="2" destOrd="0" presId="urn:microsoft.com/office/officeart/2009/3/layout/StepUpProcess"/>
    <dgm:cxn modelId="{D40DEAE2-7FF0-40CD-A462-BEA82D9C875E}" type="presParOf" srcId="{09F536E6-5A6A-4B1F-9090-54E46AB95CFD}" destId="{B8E45CEE-8759-4D1E-97DD-D484D207FCFE}" srcOrd="7" destOrd="0" presId="urn:microsoft.com/office/officeart/2009/3/layout/StepUpProcess"/>
    <dgm:cxn modelId="{1CEFDE43-BF9C-464A-92D0-3D3A887750D6}" type="presParOf" srcId="{B8E45CEE-8759-4D1E-97DD-D484D207FCFE}" destId="{C1D6EF3A-76AF-479E-BD04-C38B2E21566C}" srcOrd="0" destOrd="0" presId="urn:microsoft.com/office/officeart/2009/3/layout/StepUpProcess"/>
    <dgm:cxn modelId="{AC7E9538-B696-479B-9953-7DA31F5C3907}" type="presParOf" srcId="{09F536E6-5A6A-4B1F-9090-54E46AB95CFD}" destId="{539DD84B-051F-4814-B667-98831E7F5E8A}" srcOrd="8" destOrd="0" presId="urn:microsoft.com/office/officeart/2009/3/layout/StepUpProcess"/>
    <dgm:cxn modelId="{17DDF96E-3F63-4530-BF03-EF9379AC3E1C}" type="presParOf" srcId="{539DD84B-051F-4814-B667-98831E7F5E8A}" destId="{B765EDBB-A54A-4ACD-B918-422D7F02A24D}" srcOrd="0" destOrd="0" presId="urn:microsoft.com/office/officeart/2009/3/layout/StepUpProcess"/>
    <dgm:cxn modelId="{F9874356-7B01-4A4A-84A5-9C729B49333E}" type="presParOf" srcId="{539DD84B-051F-4814-B667-98831E7F5E8A}" destId="{4845EFD4-24CB-4D06-B1D7-3F79EF4B227C}" srcOrd="1" destOrd="0" presId="urn:microsoft.com/office/officeart/2009/3/layout/StepUpProcess"/>
    <dgm:cxn modelId="{47BAE64A-031B-4324-A7D0-C4F5514BD090}" type="presParOf" srcId="{539DD84B-051F-4814-B667-98831E7F5E8A}" destId="{77C46A07-4737-4FE5-B56A-C0C113DAACFA}" srcOrd="2" destOrd="0" presId="urn:microsoft.com/office/officeart/2009/3/layout/StepUpProcess"/>
    <dgm:cxn modelId="{5DC8D594-A4D3-4BC6-B1E2-F426852FA42B}" type="presParOf" srcId="{09F536E6-5A6A-4B1F-9090-54E46AB95CFD}" destId="{44F236CE-2A0F-415E-940B-463DAAC10559}" srcOrd="9" destOrd="0" presId="urn:microsoft.com/office/officeart/2009/3/layout/StepUpProcess"/>
    <dgm:cxn modelId="{4CDB1BB9-C7AF-4824-9403-EEE51B8DD281}" type="presParOf" srcId="{44F236CE-2A0F-415E-940B-463DAAC10559}" destId="{4CD87731-50A0-416A-AC9A-357F411079C3}" srcOrd="0" destOrd="0" presId="urn:microsoft.com/office/officeart/2009/3/layout/StepUpProcess"/>
    <dgm:cxn modelId="{0C67F225-C380-439B-AEB8-CEE6DC458069}" type="presParOf" srcId="{09F536E6-5A6A-4B1F-9090-54E46AB95CFD}" destId="{19BC737C-3310-4599-BE3A-A7A6F879E3F8}" srcOrd="10" destOrd="0" presId="urn:microsoft.com/office/officeart/2009/3/layout/StepUpProcess"/>
    <dgm:cxn modelId="{5D0E7445-79A0-4584-A833-4E3A35EF9BE4}" type="presParOf" srcId="{19BC737C-3310-4599-BE3A-A7A6F879E3F8}" destId="{D7CDC258-65AA-4FD6-AFB9-D60EA43890F9}" srcOrd="0" destOrd="0" presId="urn:microsoft.com/office/officeart/2009/3/layout/StepUpProcess"/>
    <dgm:cxn modelId="{73A3B732-DEA2-40C0-813C-32EB47E300FF}" type="presParOf" srcId="{19BC737C-3310-4599-BE3A-A7A6F879E3F8}" destId="{CB009F30-4014-4497-87FF-BF1FEB0A211E}" srcOrd="1" destOrd="0" presId="urn:microsoft.com/office/officeart/2009/3/layout/StepUpProcess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00F96538-4B32-409B-A9D7-4DF77AED00EE}" type="doc">
      <dgm:prSet loTypeId="urn:microsoft.com/office/officeart/2005/8/layout/lProcess3" loCatId="process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29204812-1888-4C0A-A9F5-4A6AE51AD7ED}">
      <dgm:prSet phldrT="[Text]"/>
      <dgm:spPr/>
      <dgm:t>
        <a:bodyPr/>
        <a:lstStyle/>
        <a:p>
          <a:r>
            <a:rPr lang="en-US"/>
            <a:t>Education</a:t>
          </a:r>
        </a:p>
      </dgm:t>
    </dgm:pt>
    <dgm:pt modelId="{493E86B1-8539-4103-A0D0-543794E32456}" type="parTrans" cxnId="{7ABD1B18-825B-47EE-9EFF-4D9A439FBE19}">
      <dgm:prSet/>
      <dgm:spPr/>
      <dgm:t>
        <a:bodyPr/>
        <a:lstStyle/>
        <a:p>
          <a:endParaRPr lang="en-US"/>
        </a:p>
      </dgm:t>
    </dgm:pt>
    <dgm:pt modelId="{AACC7ABE-0A39-4B57-84C6-17A3C07A7F27}" type="sibTrans" cxnId="{7ABD1B18-825B-47EE-9EFF-4D9A439FBE19}">
      <dgm:prSet/>
      <dgm:spPr/>
      <dgm:t>
        <a:bodyPr/>
        <a:lstStyle/>
        <a:p>
          <a:endParaRPr lang="en-US"/>
        </a:p>
      </dgm:t>
    </dgm:pt>
    <dgm:pt modelId="{5C275CC4-A083-4626-B8E3-83E96BC81C7A}">
      <dgm:prSet phldrT="[Text]" custT="1"/>
      <dgm:spPr>
        <a:solidFill>
          <a:schemeClr val="accent5">
            <a:lumMod val="20000"/>
            <a:lumOff val="80000"/>
            <a:alpha val="90000"/>
          </a:schemeClr>
        </a:solidFill>
      </dgm:spPr>
      <dgm:t>
        <a:bodyPr/>
        <a:lstStyle/>
        <a:p>
          <a:r>
            <a:rPr lang="en-US" sz="1000" b="1">
              <a:solidFill>
                <a:schemeClr val="tx1">
                  <a:lumMod val="65000"/>
                  <a:lumOff val="35000"/>
                </a:schemeClr>
              </a:solidFill>
            </a:rPr>
            <a:t>Bachelor of Engineering</a:t>
          </a:r>
        </a:p>
        <a:p>
          <a:r>
            <a:rPr lang="en-US" sz="1000">
              <a:solidFill>
                <a:schemeClr val="tx2">
                  <a:lumMod val="60000"/>
                  <a:lumOff val="40000"/>
                </a:schemeClr>
              </a:solidFill>
            </a:rPr>
            <a:t>Electrical - 2005</a:t>
          </a:r>
        </a:p>
      </dgm:t>
    </dgm:pt>
    <dgm:pt modelId="{8D57D3CB-FC18-4390-888E-1FE70B7BE1C7}" type="parTrans" cxnId="{28BF7249-74D5-4559-9F8D-C996F4D5DD6C}">
      <dgm:prSet/>
      <dgm:spPr/>
      <dgm:t>
        <a:bodyPr/>
        <a:lstStyle/>
        <a:p>
          <a:endParaRPr lang="en-US"/>
        </a:p>
      </dgm:t>
    </dgm:pt>
    <dgm:pt modelId="{7ED070E8-C01C-4B3A-86F8-C022B6A685CE}" type="sibTrans" cxnId="{28BF7249-74D5-4559-9F8D-C996F4D5DD6C}">
      <dgm:prSet/>
      <dgm:spPr/>
      <dgm:t>
        <a:bodyPr/>
        <a:lstStyle/>
        <a:p>
          <a:endParaRPr lang="en-US"/>
        </a:p>
      </dgm:t>
    </dgm:pt>
    <dgm:pt modelId="{BFA35F91-120E-43AF-8A1D-84AB34EB7B10}">
      <dgm:prSet phldrT="[Text]" custT="1"/>
      <dgm:spPr>
        <a:solidFill>
          <a:schemeClr val="accent5">
            <a:lumMod val="20000"/>
            <a:lumOff val="80000"/>
            <a:alpha val="90000"/>
          </a:schemeClr>
        </a:solidFill>
      </dgm:spPr>
      <dgm:t>
        <a:bodyPr/>
        <a:lstStyle/>
        <a:p>
          <a:r>
            <a:rPr lang="en-US" sz="1000" b="1">
              <a:solidFill>
                <a:schemeClr val="tx1">
                  <a:lumMod val="65000"/>
                  <a:lumOff val="35000"/>
                </a:schemeClr>
              </a:solidFill>
            </a:rPr>
            <a:t>Master of </a:t>
          </a:r>
        </a:p>
        <a:p>
          <a:r>
            <a:rPr lang="en-US" sz="1000" b="1">
              <a:solidFill>
                <a:schemeClr val="tx1">
                  <a:lumMod val="65000"/>
                  <a:lumOff val="35000"/>
                </a:schemeClr>
              </a:solidFill>
            </a:rPr>
            <a:t>Administration </a:t>
          </a:r>
          <a:r>
            <a:rPr lang="en-US" sz="1000">
              <a:solidFill>
                <a:schemeClr val="tx2">
                  <a:lumMod val="60000"/>
                  <a:lumOff val="40000"/>
                </a:schemeClr>
              </a:solidFill>
            </a:rPr>
            <a:t>Marketing - 2008</a:t>
          </a:r>
        </a:p>
      </dgm:t>
    </dgm:pt>
    <dgm:pt modelId="{0501B634-5947-4C4B-9F5B-674AFF1D6556}" type="parTrans" cxnId="{D6B6BC20-0F68-4BD4-BE1C-EC34B3395CF8}">
      <dgm:prSet/>
      <dgm:spPr/>
      <dgm:t>
        <a:bodyPr/>
        <a:lstStyle/>
        <a:p>
          <a:endParaRPr lang="en-US"/>
        </a:p>
      </dgm:t>
    </dgm:pt>
    <dgm:pt modelId="{D91D17B8-D056-4084-A9B9-027F0A00BBFE}" type="sibTrans" cxnId="{D6B6BC20-0F68-4BD4-BE1C-EC34B3395CF8}">
      <dgm:prSet/>
      <dgm:spPr/>
      <dgm:t>
        <a:bodyPr/>
        <a:lstStyle/>
        <a:p>
          <a:endParaRPr lang="en-US"/>
        </a:p>
      </dgm:t>
    </dgm:pt>
    <dgm:pt modelId="{3284B720-ECBB-4082-95EC-59BC32AA87D6}">
      <dgm:prSet phldrT="[Text]" custT="1"/>
      <dgm:spPr>
        <a:solidFill>
          <a:schemeClr val="accent5">
            <a:lumMod val="20000"/>
            <a:lumOff val="80000"/>
            <a:alpha val="90000"/>
          </a:schemeClr>
        </a:solidFill>
      </dgm:spPr>
      <dgm:t>
        <a:bodyPr/>
        <a:lstStyle/>
        <a:p>
          <a:r>
            <a:rPr lang="en-US" sz="1000" b="1">
              <a:solidFill>
                <a:schemeClr val="tx1">
                  <a:lumMod val="65000"/>
                  <a:lumOff val="35000"/>
                </a:schemeClr>
              </a:solidFill>
            </a:rPr>
            <a:t>Primavera</a:t>
          </a:r>
        </a:p>
        <a:p>
          <a:r>
            <a:rPr lang="en-US" sz="1000">
              <a:solidFill>
                <a:schemeClr val="tx2">
                  <a:lumMod val="60000"/>
                  <a:lumOff val="40000"/>
                </a:schemeClr>
              </a:solidFill>
            </a:rPr>
            <a:t>2010</a:t>
          </a:r>
        </a:p>
      </dgm:t>
    </dgm:pt>
    <dgm:pt modelId="{6E138705-AA8A-4F6A-94CA-0EF136120D26}" type="parTrans" cxnId="{22AE34EF-D63C-4D53-B66C-910253EE84C5}">
      <dgm:prSet/>
      <dgm:spPr/>
      <dgm:t>
        <a:bodyPr/>
        <a:lstStyle/>
        <a:p>
          <a:endParaRPr lang="en-US"/>
        </a:p>
      </dgm:t>
    </dgm:pt>
    <dgm:pt modelId="{BE3524B8-B38D-4DFB-B8E9-79211EA85DDA}" type="sibTrans" cxnId="{22AE34EF-D63C-4D53-B66C-910253EE84C5}">
      <dgm:prSet/>
      <dgm:spPr/>
      <dgm:t>
        <a:bodyPr/>
        <a:lstStyle/>
        <a:p>
          <a:endParaRPr lang="en-US"/>
        </a:p>
      </dgm:t>
    </dgm:pt>
    <dgm:pt modelId="{A8AB4AD4-DF6B-4ABA-BCF1-02CF14C2233D}">
      <dgm:prSet phldrT="[Text]" custT="1"/>
      <dgm:spPr>
        <a:solidFill>
          <a:schemeClr val="accent5">
            <a:lumMod val="20000"/>
            <a:lumOff val="80000"/>
            <a:alpha val="90000"/>
          </a:schemeClr>
        </a:solidFill>
      </dgm:spPr>
      <dgm:t>
        <a:bodyPr/>
        <a:lstStyle/>
        <a:p>
          <a:r>
            <a:rPr lang="en-GB" sz="1000" b="1">
              <a:solidFill>
                <a:schemeClr val="tx1">
                  <a:lumMod val="65000"/>
                  <a:lumOff val="35000"/>
                </a:schemeClr>
              </a:solidFill>
            </a:rPr>
            <a:t>PMP PDU Course </a:t>
          </a:r>
        </a:p>
        <a:p>
          <a:r>
            <a:rPr lang="en-GB" sz="1000" b="1">
              <a:solidFill>
                <a:schemeClr val="tx2">
                  <a:lumMod val="60000"/>
                  <a:lumOff val="40000"/>
                </a:schemeClr>
              </a:solidFill>
            </a:rPr>
            <a:t>2019</a:t>
          </a:r>
          <a:endParaRPr lang="en-US" sz="1000">
            <a:solidFill>
              <a:schemeClr val="tx2">
                <a:lumMod val="60000"/>
                <a:lumOff val="40000"/>
              </a:schemeClr>
            </a:solidFill>
          </a:endParaRPr>
        </a:p>
      </dgm:t>
    </dgm:pt>
    <dgm:pt modelId="{DB8B6194-58F2-42DF-AB03-8750EC7B89DE}" type="parTrans" cxnId="{C0488D4D-7495-4E11-82DF-A0BFF280A701}">
      <dgm:prSet/>
      <dgm:spPr/>
      <dgm:t>
        <a:bodyPr/>
        <a:lstStyle/>
        <a:p>
          <a:endParaRPr lang="en-US"/>
        </a:p>
      </dgm:t>
    </dgm:pt>
    <dgm:pt modelId="{0F273439-47E7-412D-B190-477BB50CA45C}" type="sibTrans" cxnId="{C0488D4D-7495-4E11-82DF-A0BFF280A701}">
      <dgm:prSet/>
      <dgm:spPr/>
      <dgm:t>
        <a:bodyPr/>
        <a:lstStyle/>
        <a:p>
          <a:endParaRPr lang="en-US"/>
        </a:p>
      </dgm:t>
    </dgm:pt>
    <dgm:pt modelId="{2EB34AFD-73A9-44AF-9AD7-C67410F1C5EA}">
      <dgm:prSet phldrT="[Text]"/>
      <dgm:spPr/>
      <dgm:t>
        <a:bodyPr/>
        <a:lstStyle/>
        <a:p>
          <a:r>
            <a:rPr lang="en-US"/>
            <a:t>Certificates</a:t>
          </a:r>
        </a:p>
      </dgm:t>
    </dgm:pt>
    <dgm:pt modelId="{37217235-C5DE-4A6F-AF8D-F9F14C9FFB31}" type="sibTrans" cxnId="{3B04DCCC-93FA-4376-8117-CD36F01B63AA}">
      <dgm:prSet/>
      <dgm:spPr/>
      <dgm:t>
        <a:bodyPr/>
        <a:lstStyle/>
        <a:p>
          <a:endParaRPr lang="en-US"/>
        </a:p>
      </dgm:t>
    </dgm:pt>
    <dgm:pt modelId="{493B05A9-A3F9-4BBF-94EF-88F07659B48A}" type="parTrans" cxnId="{3B04DCCC-93FA-4376-8117-CD36F01B63AA}">
      <dgm:prSet/>
      <dgm:spPr/>
      <dgm:t>
        <a:bodyPr/>
        <a:lstStyle/>
        <a:p>
          <a:endParaRPr lang="en-US"/>
        </a:p>
      </dgm:t>
    </dgm:pt>
    <dgm:pt modelId="{D2E224BE-0D97-4090-95EA-2E03C090C332}">
      <dgm:prSet phldrT="[Text]" custT="1"/>
      <dgm:spPr>
        <a:solidFill>
          <a:schemeClr val="accent5">
            <a:lumMod val="20000"/>
            <a:lumOff val="80000"/>
            <a:alpha val="90000"/>
          </a:schemeClr>
        </a:solidFill>
      </dgm:spPr>
      <dgm:t>
        <a:bodyPr/>
        <a:lstStyle/>
        <a:p>
          <a:r>
            <a:rPr lang="en-US" sz="1000" b="1">
              <a:solidFill>
                <a:schemeClr val="tx1">
                  <a:lumMod val="65000"/>
                  <a:lumOff val="35000"/>
                </a:schemeClr>
              </a:solidFill>
            </a:rPr>
            <a:t>Post Graduation Diploma</a:t>
          </a:r>
        </a:p>
        <a:p>
          <a:r>
            <a:rPr lang="en-US" sz="1000">
              <a:solidFill>
                <a:schemeClr val="tx2">
                  <a:lumMod val="60000"/>
                  <a:lumOff val="40000"/>
                </a:schemeClr>
              </a:solidFill>
            </a:rPr>
            <a:t>Finance - 2010</a:t>
          </a:r>
        </a:p>
      </dgm:t>
    </dgm:pt>
    <dgm:pt modelId="{FA5FFAD6-137E-4FA4-A4C6-0352AA9164EB}" type="parTrans" cxnId="{CE632C46-7377-451D-8A00-D143444E51A4}">
      <dgm:prSet/>
      <dgm:spPr/>
      <dgm:t>
        <a:bodyPr/>
        <a:lstStyle/>
        <a:p>
          <a:endParaRPr lang="en-US"/>
        </a:p>
      </dgm:t>
    </dgm:pt>
    <dgm:pt modelId="{9607E525-F843-4DC1-9B42-B5A530DEA80B}" type="sibTrans" cxnId="{CE632C46-7377-451D-8A00-D143444E51A4}">
      <dgm:prSet/>
      <dgm:spPr/>
      <dgm:t>
        <a:bodyPr/>
        <a:lstStyle/>
        <a:p>
          <a:endParaRPr lang="en-US"/>
        </a:p>
      </dgm:t>
    </dgm:pt>
    <dgm:pt modelId="{1E518286-F7CE-4886-8801-76EE45845F75}">
      <dgm:prSet phldrT="[Text]" custT="1"/>
      <dgm:spPr>
        <a:solidFill>
          <a:schemeClr val="accent5">
            <a:lumMod val="20000"/>
            <a:lumOff val="80000"/>
            <a:alpha val="90000"/>
          </a:schemeClr>
        </a:solidFill>
      </dgm:spPr>
      <dgm:t>
        <a:bodyPr/>
        <a:lstStyle/>
        <a:p>
          <a:r>
            <a:rPr lang="en-GB" sz="1000" b="1">
              <a:solidFill>
                <a:schemeClr val="tx1">
                  <a:lumMod val="65000"/>
                  <a:lumOff val="35000"/>
                </a:schemeClr>
              </a:solidFill>
            </a:rPr>
            <a:t>Certified Internal Auditor Course</a:t>
          </a:r>
        </a:p>
        <a:p>
          <a:r>
            <a:rPr lang="en-GB" sz="1000" b="1">
              <a:solidFill>
                <a:schemeClr val="tx2">
                  <a:lumMod val="60000"/>
                  <a:lumOff val="40000"/>
                </a:schemeClr>
              </a:solidFill>
            </a:rPr>
            <a:t>2021</a:t>
          </a:r>
          <a:endParaRPr lang="en-US" sz="1000">
            <a:solidFill>
              <a:schemeClr val="tx2">
                <a:lumMod val="60000"/>
                <a:lumOff val="40000"/>
              </a:schemeClr>
            </a:solidFill>
          </a:endParaRPr>
        </a:p>
      </dgm:t>
    </dgm:pt>
    <dgm:pt modelId="{245A4AFA-01BD-4D16-89AF-160E70B8E160}" type="parTrans" cxnId="{1E452004-4073-48E4-9A2B-41933027865D}">
      <dgm:prSet/>
      <dgm:spPr/>
      <dgm:t>
        <a:bodyPr/>
        <a:lstStyle/>
        <a:p>
          <a:endParaRPr lang="en-US"/>
        </a:p>
      </dgm:t>
    </dgm:pt>
    <dgm:pt modelId="{E6A15D22-953A-4023-8068-C2AC41FACA2D}" type="sibTrans" cxnId="{1E452004-4073-48E4-9A2B-41933027865D}">
      <dgm:prSet/>
      <dgm:spPr/>
      <dgm:t>
        <a:bodyPr/>
        <a:lstStyle/>
        <a:p>
          <a:endParaRPr lang="en-US"/>
        </a:p>
      </dgm:t>
    </dgm:pt>
    <dgm:pt modelId="{35FD1369-4E0D-4727-80F4-B634F787FDA4}" type="pres">
      <dgm:prSet presAssocID="{00F96538-4B32-409B-A9D7-4DF77AED00EE}" presName="Name0" presStyleCnt="0">
        <dgm:presLayoutVars>
          <dgm:chPref val="3"/>
          <dgm:dir/>
          <dgm:animLvl val="lvl"/>
          <dgm:resizeHandles/>
        </dgm:presLayoutVars>
      </dgm:prSet>
      <dgm:spPr/>
    </dgm:pt>
    <dgm:pt modelId="{8B8CC71E-63D4-49E4-916F-93813BC9FE5A}" type="pres">
      <dgm:prSet presAssocID="{29204812-1888-4C0A-A9F5-4A6AE51AD7ED}" presName="horFlow" presStyleCnt="0"/>
      <dgm:spPr/>
    </dgm:pt>
    <dgm:pt modelId="{86AE67C9-9276-46AD-B00D-13A80021F629}" type="pres">
      <dgm:prSet presAssocID="{29204812-1888-4C0A-A9F5-4A6AE51AD7ED}" presName="bigChev" presStyleLbl="node1" presStyleIdx="0" presStyleCnt="2"/>
      <dgm:spPr/>
    </dgm:pt>
    <dgm:pt modelId="{E7BB87E8-5CC9-4726-97F2-50E31EF017CC}" type="pres">
      <dgm:prSet presAssocID="{8D57D3CB-FC18-4390-888E-1FE70B7BE1C7}" presName="parTrans" presStyleCnt="0"/>
      <dgm:spPr/>
    </dgm:pt>
    <dgm:pt modelId="{CF816C36-2476-4F35-BF52-92FA1966C740}" type="pres">
      <dgm:prSet presAssocID="{5C275CC4-A083-4626-B8E3-83E96BC81C7A}" presName="node" presStyleLbl="alignAccFollowNode1" presStyleIdx="0" presStyleCnt="6" custScaleX="157584" custScaleY="120574">
        <dgm:presLayoutVars>
          <dgm:bulletEnabled val="1"/>
        </dgm:presLayoutVars>
      </dgm:prSet>
      <dgm:spPr/>
    </dgm:pt>
    <dgm:pt modelId="{BEF34274-BFEA-4203-92BE-90896E97AB6F}" type="pres">
      <dgm:prSet presAssocID="{7ED070E8-C01C-4B3A-86F8-C022B6A685CE}" presName="sibTrans" presStyleCnt="0"/>
      <dgm:spPr/>
    </dgm:pt>
    <dgm:pt modelId="{E1D14C8A-FF48-4143-ABCF-873EFC2F8B0F}" type="pres">
      <dgm:prSet presAssocID="{BFA35F91-120E-43AF-8A1D-84AB34EB7B10}" presName="node" presStyleLbl="alignAccFollowNode1" presStyleIdx="1" presStyleCnt="6" custScaleX="166986" custScaleY="120574">
        <dgm:presLayoutVars>
          <dgm:bulletEnabled val="1"/>
        </dgm:presLayoutVars>
      </dgm:prSet>
      <dgm:spPr/>
    </dgm:pt>
    <dgm:pt modelId="{27D40748-8A21-4667-AFDA-E4CB36B26A66}" type="pres">
      <dgm:prSet presAssocID="{D91D17B8-D056-4084-A9B9-027F0A00BBFE}" presName="sibTrans" presStyleCnt="0"/>
      <dgm:spPr/>
    </dgm:pt>
    <dgm:pt modelId="{B3AAA5DF-A0CC-4DDB-944E-4C77127ABBBD}" type="pres">
      <dgm:prSet presAssocID="{D2E224BE-0D97-4090-95EA-2E03C090C332}" presName="node" presStyleLbl="alignAccFollowNode1" presStyleIdx="2" presStyleCnt="6" custScaleX="162189" custScaleY="120574">
        <dgm:presLayoutVars>
          <dgm:bulletEnabled val="1"/>
        </dgm:presLayoutVars>
      </dgm:prSet>
      <dgm:spPr/>
    </dgm:pt>
    <dgm:pt modelId="{C5297754-AADD-4374-A58C-DD50294ABC21}" type="pres">
      <dgm:prSet presAssocID="{29204812-1888-4C0A-A9F5-4A6AE51AD7ED}" presName="vSp" presStyleCnt="0"/>
      <dgm:spPr/>
    </dgm:pt>
    <dgm:pt modelId="{2D992C94-5870-4D67-9710-0CCC439C9D9A}" type="pres">
      <dgm:prSet presAssocID="{2EB34AFD-73A9-44AF-9AD7-C67410F1C5EA}" presName="horFlow" presStyleCnt="0"/>
      <dgm:spPr/>
    </dgm:pt>
    <dgm:pt modelId="{735D1141-AC45-4B33-BE2A-B6BCB313DE22}" type="pres">
      <dgm:prSet presAssocID="{2EB34AFD-73A9-44AF-9AD7-C67410F1C5EA}" presName="bigChev" presStyleLbl="node1" presStyleIdx="1" presStyleCnt="2"/>
      <dgm:spPr/>
    </dgm:pt>
    <dgm:pt modelId="{9F8448CF-7C3F-4260-AED4-912EE1224DEA}" type="pres">
      <dgm:prSet presAssocID="{6E138705-AA8A-4F6A-94CA-0EF136120D26}" presName="parTrans" presStyleCnt="0"/>
      <dgm:spPr/>
    </dgm:pt>
    <dgm:pt modelId="{A3A2B12E-4335-46A5-89CD-065C3EEC99D7}" type="pres">
      <dgm:prSet presAssocID="{3284B720-ECBB-4082-95EC-59BC32AA87D6}" presName="node" presStyleLbl="alignAccFollowNode1" presStyleIdx="3" presStyleCnt="6" custScaleX="155987" custScaleY="120501">
        <dgm:presLayoutVars>
          <dgm:bulletEnabled val="1"/>
        </dgm:presLayoutVars>
      </dgm:prSet>
      <dgm:spPr/>
    </dgm:pt>
    <dgm:pt modelId="{4450CF65-1C0D-4CCC-8A19-D22000753EAC}" type="pres">
      <dgm:prSet presAssocID="{BE3524B8-B38D-4DFB-B8E9-79211EA85DDA}" presName="sibTrans" presStyleCnt="0"/>
      <dgm:spPr/>
    </dgm:pt>
    <dgm:pt modelId="{296F919B-D997-4B0D-9422-F2FCA31543A9}" type="pres">
      <dgm:prSet presAssocID="{A8AB4AD4-DF6B-4ABA-BCF1-02CF14C2233D}" presName="node" presStyleLbl="alignAccFollowNode1" presStyleIdx="4" presStyleCnt="6" custScaleX="177285" custScaleY="120866">
        <dgm:presLayoutVars>
          <dgm:bulletEnabled val="1"/>
        </dgm:presLayoutVars>
      </dgm:prSet>
      <dgm:spPr/>
    </dgm:pt>
    <dgm:pt modelId="{9D655169-72B3-49FB-A25C-D98A2A534390}" type="pres">
      <dgm:prSet presAssocID="{0F273439-47E7-412D-B190-477BB50CA45C}" presName="sibTrans" presStyleCnt="0"/>
      <dgm:spPr/>
    </dgm:pt>
    <dgm:pt modelId="{28AB747E-C6BE-486E-BD52-7A2A50A8604C}" type="pres">
      <dgm:prSet presAssocID="{1E518286-F7CE-4886-8801-76EE45845F75}" presName="node" presStyleLbl="alignAccFollowNode1" presStyleIdx="5" presStyleCnt="6" custScaleX="155889" custScaleY="121233">
        <dgm:presLayoutVars>
          <dgm:bulletEnabled val="1"/>
        </dgm:presLayoutVars>
      </dgm:prSet>
      <dgm:spPr/>
    </dgm:pt>
  </dgm:ptLst>
  <dgm:cxnLst>
    <dgm:cxn modelId="{1E452004-4073-48E4-9A2B-41933027865D}" srcId="{2EB34AFD-73A9-44AF-9AD7-C67410F1C5EA}" destId="{1E518286-F7CE-4886-8801-76EE45845F75}" srcOrd="2" destOrd="0" parTransId="{245A4AFA-01BD-4D16-89AF-160E70B8E160}" sibTransId="{E6A15D22-953A-4023-8068-C2AC41FACA2D}"/>
    <dgm:cxn modelId="{75E6B212-8931-4044-B34E-54C9A328572D}" type="presOf" srcId="{00F96538-4B32-409B-A9D7-4DF77AED00EE}" destId="{35FD1369-4E0D-4727-80F4-B634F787FDA4}" srcOrd="0" destOrd="0" presId="urn:microsoft.com/office/officeart/2005/8/layout/lProcess3"/>
    <dgm:cxn modelId="{7ABD1B18-825B-47EE-9EFF-4D9A439FBE19}" srcId="{00F96538-4B32-409B-A9D7-4DF77AED00EE}" destId="{29204812-1888-4C0A-A9F5-4A6AE51AD7ED}" srcOrd="0" destOrd="0" parTransId="{493E86B1-8539-4103-A0D0-543794E32456}" sibTransId="{AACC7ABE-0A39-4B57-84C6-17A3C07A7F27}"/>
    <dgm:cxn modelId="{A45AC71E-5B8B-4193-8680-C457EE8248EB}" type="presOf" srcId="{1E518286-F7CE-4886-8801-76EE45845F75}" destId="{28AB747E-C6BE-486E-BD52-7A2A50A8604C}" srcOrd="0" destOrd="0" presId="urn:microsoft.com/office/officeart/2005/8/layout/lProcess3"/>
    <dgm:cxn modelId="{D6B6BC20-0F68-4BD4-BE1C-EC34B3395CF8}" srcId="{29204812-1888-4C0A-A9F5-4A6AE51AD7ED}" destId="{BFA35F91-120E-43AF-8A1D-84AB34EB7B10}" srcOrd="1" destOrd="0" parTransId="{0501B634-5947-4C4B-9F5B-674AFF1D6556}" sibTransId="{D91D17B8-D056-4084-A9B9-027F0A00BBFE}"/>
    <dgm:cxn modelId="{3AFD2331-3788-4A40-B2A7-6D684A7D033A}" type="presOf" srcId="{2EB34AFD-73A9-44AF-9AD7-C67410F1C5EA}" destId="{735D1141-AC45-4B33-BE2A-B6BCB313DE22}" srcOrd="0" destOrd="0" presId="urn:microsoft.com/office/officeart/2005/8/layout/lProcess3"/>
    <dgm:cxn modelId="{4760233A-C4A8-4A24-BCE3-FBAAF4CBF483}" type="presOf" srcId="{3284B720-ECBB-4082-95EC-59BC32AA87D6}" destId="{A3A2B12E-4335-46A5-89CD-065C3EEC99D7}" srcOrd="0" destOrd="0" presId="urn:microsoft.com/office/officeart/2005/8/layout/lProcess3"/>
    <dgm:cxn modelId="{04D3B33F-552F-4C03-9DFD-40FF5892618F}" type="presOf" srcId="{D2E224BE-0D97-4090-95EA-2E03C090C332}" destId="{B3AAA5DF-A0CC-4DDB-944E-4C77127ABBBD}" srcOrd="0" destOrd="0" presId="urn:microsoft.com/office/officeart/2005/8/layout/lProcess3"/>
    <dgm:cxn modelId="{12E94643-13D5-4BF5-AE05-51BDA42C5BFF}" type="presOf" srcId="{5C275CC4-A083-4626-B8E3-83E96BC81C7A}" destId="{CF816C36-2476-4F35-BF52-92FA1966C740}" srcOrd="0" destOrd="0" presId="urn:microsoft.com/office/officeart/2005/8/layout/lProcess3"/>
    <dgm:cxn modelId="{CE632C46-7377-451D-8A00-D143444E51A4}" srcId="{29204812-1888-4C0A-A9F5-4A6AE51AD7ED}" destId="{D2E224BE-0D97-4090-95EA-2E03C090C332}" srcOrd="2" destOrd="0" parTransId="{FA5FFAD6-137E-4FA4-A4C6-0352AA9164EB}" sibTransId="{9607E525-F843-4DC1-9B42-B5A530DEA80B}"/>
    <dgm:cxn modelId="{28BF7249-74D5-4559-9F8D-C996F4D5DD6C}" srcId="{29204812-1888-4C0A-A9F5-4A6AE51AD7ED}" destId="{5C275CC4-A083-4626-B8E3-83E96BC81C7A}" srcOrd="0" destOrd="0" parTransId="{8D57D3CB-FC18-4390-888E-1FE70B7BE1C7}" sibTransId="{7ED070E8-C01C-4B3A-86F8-C022B6A685CE}"/>
    <dgm:cxn modelId="{C0488D4D-7495-4E11-82DF-A0BFF280A701}" srcId="{2EB34AFD-73A9-44AF-9AD7-C67410F1C5EA}" destId="{A8AB4AD4-DF6B-4ABA-BCF1-02CF14C2233D}" srcOrd="1" destOrd="0" parTransId="{DB8B6194-58F2-42DF-AB03-8750EC7B89DE}" sibTransId="{0F273439-47E7-412D-B190-477BB50CA45C}"/>
    <dgm:cxn modelId="{99EA4570-296B-43D2-9113-73ADE1E44EF6}" type="presOf" srcId="{A8AB4AD4-DF6B-4ABA-BCF1-02CF14C2233D}" destId="{296F919B-D997-4B0D-9422-F2FCA31543A9}" srcOrd="0" destOrd="0" presId="urn:microsoft.com/office/officeart/2005/8/layout/lProcess3"/>
    <dgm:cxn modelId="{25B6B89E-EC68-4AE4-8F6A-D72FAE9D36E9}" type="presOf" srcId="{29204812-1888-4C0A-A9F5-4A6AE51AD7ED}" destId="{86AE67C9-9276-46AD-B00D-13A80021F629}" srcOrd="0" destOrd="0" presId="urn:microsoft.com/office/officeart/2005/8/layout/lProcess3"/>
    <dgm:cxn modelId="{37995EB9-697F-4015-AAA6-C2D879E5DFFA}" type="presOf" srcId="{BFA35F91-120E-43AF-8A1D-84AB34EB7B10}" destId="{E1D14C8A-FF48-4143-ABCF-873EFC2F8B0F}" srcOrd="0" destOrd="0" presId="urn:microsoft.com/office/officeart/2005/8/layout/lProcess3"/>
    <dgm:cxn modelId="{3B04DCCC-93FA-4376-8117-CD36F01B63AA}" srcId="{00F96538-4B32-409B-A9D7-4DF77AED00EE}" destId="{2EB34AFD-73A9-44AF-9AD7-C67410F1C5EA}" srcOrd="1" destOrd="0" parTransId="{493B05A9-A3F9-4BBF-94EF-88F07659B48A}" sibTransId="{37217235-C5DE-4A6F-AF8D-F9F14C9FFB31}"/>
    <dgm:cxn modelId="{22AE34EF-D63C-4D53-B66C-910253EE84C5}" srcId="{2EB34AFD-73A9-44AF-9AD7-C67410F1C5EA}" destId="{3284B720-ECBB-4082-95EC-59BC32AA87D6}" srcOrd="0" destOrd="0" parTransId="{6E138705-AA8A-4F6A-94CA-0EF136120D26}" sibTransId="{BE3524B8-B38D-4DFB-B8E9-79211EA85DDA}"/>
    <dgm:cxn modelId="{4C305790-A570-4E61-8F79-C851E84EED19}" type="presParOf" srcId="{35FD1369-4E0D-4727-80F4-B634F787FDA4}" destId="{8B8CC71E-63D4-49E4-916F-93813BC9FE5A}" srcOrd="0" destOrd="0" presId="urn:microsoft.com/office/officeart/2005/8/layout/lProcess3"/>
    <dgm:cxn modelId="{FD6B360D-0E26-41E6-8588-4568C6FFE627}" type="presParOf" srcId="{8B8CC71E-63D4-49E4-916F-93813BC9FE5A}" destId="{86AE67C9-9276-46AD-B00D-13A80021F629}" srcOrd="0" destOrd="0" presId="urn:microsoft.com/office/officeart/2005/8/layout/lProcess3"/>
    <dgm:cxn modelId="{0D879700-DCFB-4231-898B-A1D1EBB7D4A4}" type="presParOf" srcId="{8B8CC71E-63D4-49E4-916F-93813BC9FE5A}" destId="{E7BB87E8-5CC9-4726-97F2-50E31EF017CC}" srcOrd="1" destOrd="0" presId="urn:microsoft.com/office/officeart/2005/8/layout/lProcess3"/>
    <dgm:cxn modelId="{6D19F9CB-42F4-4725-9760-61CBCF8AB4FB}" type="presParOf" srcId="{8B8CC71E-63D4-49E4-916F-93813BC9FE5A}" destId="{CF816C36-2476-4F35-BF52-92FA1966C740}" srcOrd="2" destOrd="0" presId="urn:microsoft.com/office/officeart/2005/8/layout/lProcess3"/>
    <dgm:cxn modelId="{AF3B3E93-E66C-49ED-B824-36E209934865}" type="presParOf" srcId="{8B8CC71E-63D4-49E4-916F-93813BC9FE5A}" destId="{BEF34274-BFEA-4203-92BE-90896E97AB6F}" srcOrd="3" destOrd="0" presId="urn:microsoft.com/office/officeart/2005/8/layout/lProcess3"/>
    <dgm:cxn modelId="{4E4AFEB4-526C-4402-9A1E-52EF8D634476}" type="presParOf" srcId="{8B8CC71E-63D4-49E4-916F-93813BC9FE5A}" destId="{E1D14C8A-FF48-4143-ABCF-873EFC2F8B0F}" srcOrd="4" destOrd="0" presId="urn:microsoft.com/office/officeart/2005/8/layout/lProcess3"/>
    <dgm:cxn modelId="{AC62698B-303E-49AF-8B46-99A490EF60B2}" type="presParOf" srcId="{8B8CC71E-63D4-49E4-916F-93813BC9FE5A}" destId="{27D40748-8A21-4667-AFDA-E4CB36B26A66}" srcOrd="5" destOrd="0" presId="urn:microsoft.com/office/officeart/2005/8/layout/lProcess3"/>
    <dgm:cxn modelId="{C0519AF9-AD1E-4D6F-8192-373231AE568D}" type="presParOf" srcId="{8B8CC71E-63D4-49E4-916F-93813BC9FE5A}" destId="{B3AAA5DF-A0CC-4DDB-944E-4C77127ABBBD}" srcOrd="6" destOrd="0" presId="urn:microsoft.com/office/officeart/2005/8/layout/lProcess3"/>
    <dgm:cxn modelId="{6B1FD3BF-9E35-4A71-9B8D-E27348A765DE}" type="presParOf" srcId="{35FD1369-4E0D-4727-80F4-B634F787FDA4}" destId="{C5297754-AADD-4374-A58C-DD50294ABC21}" srcOrd="1" destOrd="0" presId="urn:microsoft.com/office/officeart/2005/8/layout/lProcess3"/>
    <dgm:cxn modelId="{C49A1A19-5328-4823-A347-1EA917FC3AB6}" type="presParOf" srcId="{35FD1369-4E0D-4727-80F4-B634F787FDA4}" destId="{2D992C94-5870-4D67-9710-0CCC439C9D9A}" srcOrd="2" destOrd="0" presId="urn:microsoft.com/office/officeart/2005/8/layout/lProcess3"/>
    <dgm:cxn modelId="{3C266EB8-9A34-437A-B1AC-3A11BBBA1E88}" type="presParOf" srcId="{2D992C94-5870-4D67-9710-0CCC439C9D9A}" destId="{735D1141-AC45-4B33-BE2A-B6BCB313DE22}" srcOrd="0" destOrd="0" presId="urn:microsoft.com/office/officeart/2005/8/layout/lProcess3"/>
    <dgm:cxn modelId="{AA2A0A13-734E-4218-9F89-2BB733F1E854}" type="presParOf" srcId="{2D992C94-5870-4D67-9710-0CCC439C9D9A}" destId="{9F8448CF-7C3F-4260-AED4-912EE1224DEA}" srcOrd="1" destOrd="0" presId="urn:microsoft.com/office/officeart/2005/8/layout/lProcess3"/>
    <dgm:cxn modelId="{0A681CF6-2A7F-423C-BB3F-597CA43F09C1}" type="presParOf" srcId="{2D992C94-5870-4D67-9710-0CCC439C9D9A}" destId="{A3A2B12E-4335-46A5-89CD-065C3EEC99D7}" srcOrd="2" destOrd="0" presId="urn:microsoft.com/office/officeart/2005/8/layout/lProcess3"/>
    <dgm:cxn modelId="{E04E317B-458B-44F9-B638-026E5E78EE66}" type="presParOf" srcId="{2D992C94-5870-4D67-9710-0CCC439C9D9A}" destId="{4450CF65-1C0D-4CCC-8A19-D22000753EAC}" srcOrd="3" destOrd="0" presId="urn:microsoft.com/office/officeart/2005/8/layout/lProcess3"/>
    <dgm:cxn modelId="{F79BA326-48F1-48D0-86DF-DB2C28805C51}" type="presParOf" srcId="{2D992C94-5870-4D67-9710-0CCC439C9D9A}" destId="{296F919B-D997-4B0D-9422-F2FCA31543A9}" srcOrd="4" destOrd="0" presId="urn:microsoft.com/office/officeart/2005/8/layout/lProcess3"/>
    <dgm:cxn modelId="{22C86D7F-D3DD-4BC8-9ED1-55D344E396B4}" type="presParOf" srcId="{2D992C94-5870-4D67-9710-0CCC439C9D9A}" destId="{9D655169-72B3-49FB-A25C-D98A2A534390}" srcOrd="5" destOrd="0" presId="urn:microsoft.com/office/officeart/2005/8/layout/lProcess3"/>
    <dgm:cxn modelId="{E3BDE226-93AE-43E0-9337-4A692EC62AAA}" type="presParOf" srcId="{2D992C94-5870-4D67-9710-0CCC439C9D9A}" destId="{28AB747E-C6BE-486E-BD52-7A2A50A8604C}" srcOrd="6" destOrd="0" presId="urn:microsoft.com/office/officeart/2005/8/layout/lProcess3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3BCE38F7-A919-479A-80C0-788165A08C62}" type="doc">
      <dgm:prSet loTypeId="urn:microsoft.com/office/officeart/2009/3/layout/StepUpProcess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818FF097-52F6-49A9-B694-F958201E2A8D}">
      <dgm:prSet phldrT="[Text]" custT="1"/>
      <dgm:spPr/>
      <dgm:t>
        <a:bodyPr/>
        <a:lstStyle/>
        <a:p>
          <a:pPr algn="l"/>
          <a:r>
            <a:rPr lang="en-US" sz="900"/>
            <a:t>2006-2008</a:t>
          </a:r>
        </a:p>
        <a:p>
          <a:pPr algn="ctr"/>
          <a:r>
            <a:rPr lang="en-US" sz="900"/>
            <a:t>Powerica Ltd</a:t>
          </a:r>
        </a:p>
      </dgm:t>
    </dgm:pt>
    <dgm:pt modelId="{24B8DE2C-127E-480B-9873-45D99AAE12D1}" type="parTrans" cxnId="{208C2DE7-D99F-4631-9B86-1315BD0B3235}">
      <dgm:prSet/>
      <dgm:spPr/>
      <dgm:t>
        <a:bodyPr/>
        <a:lstStyle/>
        <a:p>
          <a:endParaRPr lang="en-US"/>
        </a:p>
      </dgm:t>
    </dgm:pt>
    <dgm:pt modelId="{181A5A35-A94B-4BD3-B95D-FF9066167830}" type="sibTrans" cxnId="{208C2DE7-D99F-4631-9B86-1315BD0B3235}">
      <dgm:prSet/>
      <dgm:spPr/>
      <dgm:t>
        <a:bodyPr/>
        <a:lstStyle/>
        <a:p>
          <a:endParaRPr lang="en-US"/>
        </a:p>
      </dgm:t>
    </dgm:pt>
    <dgm:pt modelId="{6061F6D8-B658-489C-A9B4-DF2B1502A40B}">
      <dgm:prSet phldrT="[Text]"/>
      <dgm:spPr/>
      <dgm:t>
        <a:bodyPr/>
        <a:lstStyle/>
        <a:p>
          <a:pPr algn="l"/>
          <a:r>
            <a:rPr lang="en-US"/>
            <a:t>2008-2012</a:t>
          </a:r>
        </a:p>
        <a:p>
          <a:pPr algn="ctr"/>
          <a:r>
            <a:rPr lang="en-US"/>
            <a:t>EMCO Ltd</a:t>
          </a:r>
        </a:p>
      </dgm:t>
    </dgm:pt>
    <dgm:pt modelId="{ECEFAAF2-9798-42DD-9278-4BA933A7716B}" type="parTrans" cxnId="{66EAB5F8-C7A2-4475-8B41-4DB53CCA5658}">
      <dgm:prSet/>
      <dgm:spPr/>
      <dgm:t>
        <a:bodyPr/>
        <a:lstStyle/>
        <a:p>
          <a:endParaRPr lang="en-US"/>
        </a:p>
      </dgm:t>
    </dgm:pt>
    <dgm:pt modelId="{0D54EDA2-D854-464D-9958-773DA535134B}" type="sibTrans" cxnId="{66EAB5F8-C7A2-4475-8B41-4DB53CCA5658}">
      <dgm:prSet/>
      <dgm:spPr/>
      <dgm:t>
        <a:bodyPr/>
        <a:lstStyle/>
        <a:p>
          <a:endParaRPr lang="en-US"/>
        </a:p>
      </dgm:t>
    </dgm:pt>
    <dgm:pt modelId="{74680A84-506F-4A96-9259-15C7EEB3110C}">
      <dgm:prSet phldrT="[Text]"/>
      <dgm:spPr/>
      <dgm:t>
        <a:bodyPr/>
        <a:lstStyle/>
        <a:p>
          <a:pPr algn="l"/>
          <a:r>
            <a:rPr lang="en-US"/>
            <a:t>2012-2014</a:t>
          </a:r>
        </a:p>
        <a:p>
          <a:pPr algn="ctr"/>
          <a:r>
            <a:rPr lang="en-US"/>
            <a:t>KCCEC</a:t>
          </a:r>
        </a:p>
      </dgm:t>
    </dgm:pt>
    <dgm:pt modelId="{CB1AEE3F-4665-4D77-B25A-9F2B0088601D}" type="parTrans" cxnId="{CDBD8E0F-9CD5-4972-8F38-6E64F6E96ED9}">
      <dgm:prSet/>
      <dgm:spPr/>
      <dgm:t>
        <a:bodyPr/>
        <a:lstStyle/>
        <a:p>
          <a:endParaRPr lang="en-US"/>
        </a:p>
      </dgm:t>
    </dgm:pt>
    <dgm:pt modelId="{E1DDA467-24FE-479F-A07E-EDE10A5554E4}" type="sibTrans" cxnId="{CDBD8E0F-9CD5-4972-8F38-6E64F6E96ED9}">
      <dgm:prSet/>
      <dgm:spPr/>
      <dgm:t>
        <a:bodyPr/>
        <a:lstStyle/>
        <a:p>
          <a:endParaRPr lang="en-US"/>
        </a:p>
      </dgm:t>
    </dgm:pt>
    <dgm:pt modelId="{8C9F7EA2-E1A5-40E7-A5A4-ED14AEF07B1A}">
      <dgm:prSet/>
      <dgm:spPr/>
      <dgm:t>
        <a:bodyPr/>
        <a:lstStyle/>
        <a:p>
          <a:pPr algn="ctr"/>
          <a:r>
            <a:rPr lang="en-US"/>
            <a:t>2014-2015 L&amp;T</a:t>
          </a:r>
        </a:p>
      </dgm:t>
    </dgm:pt>
    <dgm:pt modelId="{16313E5C-170A-4FD9-B13C-49BAE6D6879A}" type="parTrans" cxnId="{81CEA120-71A8-421D-9750-94E1D3D7ED8D}">
      <dgm:prSet/>
      <dgm:spPr/>
      <dgm:t>
        <a:bodyPr/>
        <a:lstStyle/>
        <a:p>
          <a:endParaRPr lang="en-US"/>
        </a:p>
      </dgm:t>
    </dgm:pt>
    <dgm:pt modelId="{8EB089EE-E32C-4C04-8F53-E7AED9161465}" type="sibTrans" cxnId="{81CEA120-71A8-421D-9750-94E1D3D7ED8D}">
      <dgm:prSet/>
      <dgm:spPr/>
      <dgm:t>
        <a:bodyPr/>
        <a:lstStyle/>
        <a:p>
          <a:endParaRPr lang="en-US"/>
        </a:p>
      </dgm:t>
    </dgm:pt>
    <dgm:pt modelId="{65AA966B-B22E-46BF-8E1B-1FABDEE5B09D}">
      <dgm:prSet/>
      <dgm:spPr/>
      <dgm:t>
        <a:bodyPr/>
        <a:lstStyle/>
        <a:p>
          <a:pPr algn="l"/>
          <a:r>
            <a:rPr lang="en-US"/>
            <a:t>2018-2022</a:t>
          </a:r>
        </a:p>
        <a:p>
          <a:pPr algn="ctr"/>
          <a:r>
            <a:rPr lang="en-US"/>
            <a:t>KIPIC</a:t>
          </a:r>
        </a:p>
      </dgm:t>
    </dgm:pt>
    <dgm:pt modelId="{B64A9D9F-DBE1-4585-8541-E976E22889E0}" type="parTrans" cxnId="{87ACE403-69D8-4671-BA4F-7E8E944A391D}">
      <dgm:prSet/>
      <dgm:spPr/>
      <dgm:t>
        <a:bodyPr/>
        <a:lstStyle/>
        <a:p>
          <a:endParaRPr lang="en-US"/>
        </a:p>
      </dgm:t>
    </dgm:pt>
    <dgm:pt modelId="{BC919A28-D212-4C37-B7A6-7D89657FB7EB}" type="sibTrans" cxnId="{87ACE403-69D8-4671-BA4F-7E8E944A391D}">
      <dgm:prSet/>
      <dgm:spPr/>
      <dgm:t>
        <a:bodyPr/>
        <a:lstStyle/>
        <a:p>
          <a:endParaRPr lang="en-US"/>
        </a:p>
      </dgm:t>
    </dgm:pt>
    <dgm:pt modelId="{F6523DDB-DFA5-4111-A4FA-A71B10EC9199}">
      <dgm:prSet/>
      <dgm:spPr/>
      <dgm:t>
        <a:bodyPr/>
        <a:lstStyle/>
        <a:p>
          <a:pPr algn="ctr"/>
          <a:r>
            <a:rPr lang="en-US"/>
            <a:t>2015-2018 KOC</a:t>
          </a:r>
        </a:p>
      </dgm:t>
    </dgm:pt>
    <dgm:pt modelId="{6AECA906-48FC-4507-AAB5-8941B3C27D76}" type="parTrans" cxnId="{D19581A8-6C05-474B-A017-71125D84C69B}">
      <dgm:prSet/>
      <dgm:spPr/>
      <dgm:t>
        <a:bodyPr/>
        <a:lstStyle/>
        <a:p>
          <a:endParaRPr lang="en-US"/>
        </a:p>
      </dgm:t>
    </dgm:pt>
    <dgm:pt modelId="{89ACBBFE-5DB2-4026-AC69-DE5958B7D357}" type="sibTrans" cxnId="{D19581A8-6C05-474B-A017-71125D84C69B}">
      <dgm:prSet/>
      <dgm:spPr/>
      <dgm:t>
        <a:bodyPr/>
        <a:lstStyle/>
        <a:p>
          <a:endParaRPr lang="en-US"/>
        </a:p>
      </dgm:t>
    </dgm:pt>
    <dgm:pt modelId="{09F536E6-5A6A-4B1F-9090-54E46AB95CFD}" type="pres">
      <dgm:prSet presAssocID="{3BCE38F7-A919-479A-80C0-788165A08C62}" presName="rootnode" presStyleCnt="0">
        <dgm:presLayoutVars>
          <dgm:chMax/>
          <dgm:chPref/>
          <dgm:dir/>
          <dgm:animLvl val="lvl"/>
        </dgm:presLayoutVars>
      </dgm:prSet>
      <dgm:spPr/>
    </dgm:pt>
    <dgm:pt modelId="{7A7A394F-33C3-4515-8E5C-80EA5CC8C9F2}" type="pres">
      <dgm:prSet presAssocID="{818FF097-52F6-49A9-B694-F958201E2A8D}" presName="composite" presStyleCnt="0"/>
      <dgm:spPr/>
    </dgm:pt>
    <dgm:pt modelId="{BC9D924B-7D29-4D9A-898A-C3E02BAB93FB}" type="pres">
      <dgm:prSet presAssocID="{818FF097-52F6-49A9-B694-F958201E2A8D}" presName="LShape" presStyleLbl="alignNode1" presStyleIdx="0" presStyleCnt="11"/>
      <dgm:spPr/>
    </dgm:pt>
    <dgm:pt modelId="{1B79DEA8-2F95-4F8D-9F75-A13F76F9B2FC}" type="pres">
      <dgm:prSet presAssocID="{818FF097-52F6-49A9-B694-F958201E2A8D}" presName="ParentText" presStyleLbl="revTx" presStyleIdx="0" presStyleCnt="6">
        <dgm:presLayoutVars>
          <dgm:chMax val="0"/>
          <dgm:chPref val="0"/>
          <dgm:bulletEnabled val="1"/>
        </dgm:presLayoutVars>
      </dgm:prSet>
      <dgm:spPr/>
    </dgm:pt>
    <dgm:pt modelId="{FC7543A3-8CEF-4C85-8FDE-82B458C042D7}" type="pres">
      <dgm:prSet presAssocID="{818FF097-52F6-49A9-B694-F958201E2A8D}" presName="Triangle" presStyleLbl="alignNode1" presStyleIdx="1" presStyleCnt="11"/>
      <dgm:spPr/>
    </dgm:pt>
    <dgm:pt modelId="{0B23618D-F5A0-4999-A3BA-AE47A4566DE8}" type="pres">
      <dgm:prSet presAssocID="{181A5A35-A94B-4BD3-B95D-FF9066167830}" presName="sibTrans" presStyleCnt="0"/>
      <dgm:spPr/>
    </dgm:pt>
    <dgm:pt modelId="{379AFBEF-48AD-46A8-AAE5-E829923C077F}" type="pres">
      <dgm:prSet presAssocID="{181A5A35-A94B-4BD3-B95D-FF9066167830}" presName="space" presStyleCnt="0"/>
      <dgm:spPr/>
    </dgm:pt>
    <dgm:pt modelId="{256FD044-DD1F-449B-AF2C-F37157ADD515}" type="pres">
      <dgm:prSet presAssocID="{6061F6D8-B658-489C-A9B4-DF2B1502A40B}" presName="composite" presStyleCnt="0"/>
      <dgm:spPr/>
    </dgm:pt>
    <dgm:pt modelId="{9270BA23-1EC6-4E7B-B99D-673F51B1625A}" type="pres">
      <dgm:prSet presAssocID="{6061F6D8-B658-489C-A9B4-DF2B1502A40B}" presName="LShape" presStyleLbl="alignNode1" presStyleIdx="2" presStyleCnt="11"/>
      <dgm:spPr/>
    </dgm:pt>
    <dgm:pt modelId="{E6E4002E-34B2-4033-8E47-0BC8AE233B46}" type="pres">
      <dgm:prSet presAssocID="{6061F6D8-B658-489C-A9B4-DF2B1502A40B}" presName="ParentText" presStyleLbl="revTx" presStyleIdx="1" presStyleCnt="6">
        <dgm:presLayoutVars>
          <dgm:chMax val="0"/>
          <dgm:chPref val="0"/>
          <dgm:bulletEnabled val="1"/>
        </dgm:presLayoutVars>
      </dgm:prSet>
      <dgm:spPr/>
    </dgm:pt>
    <dgm:pt modelId="{573B5027-5362-40FE-B23A-DBCBFD303272}" type="pres">
      <dgm:prSet presAssocID="{6061F6D8-B658-489C-A9B4-DF2B1502A40B}" presName="Triangle" presStyleLbl="alignNode1" presStyleIdx="3" presStyleCnt="11"/>
      <dgm:spPr/>
    </dgm:pt>
    <dgm:pt modelId="{33852933-A474-4B78-A3B9-BEF254D07461}" type="pres">
      <dgm:prSet presAssocID="{0D54EDA2-D854-464D-9958-773DA535134B}" presName="sibTrans" presStyleCnt="0"/>
      <dgm:spPr/>
    </dgm:pt>
    <dgm:pt modelId="{EFC47D31-31CC-405D-8965-8861A033C845}" type="pres">
      <dgm:prSet presAssocID="{0D54EDA2-D854-464D-9958-773DA535134B}" presName="space" presStyleCnt="0"/>
      <dgm:spPr/>
    </dgm:pt>
    <dgm:pt modelId="{C92EAC64-0BBE-4792-9332-61064D4CD881}" type="pres">
      <dgm:prSet presAssocID="{74680A84-506F-4A96-9259-15C7EEB3110C}" presName="composite" presStyleCnt="0"/>
      <dgm:spPr/>
    </dgm:pt>
    <dgm:pt modelId="{AFECCE76-FF35-47B4-B4AA-8BD3DFA557C7}" type="pres">
      <dgm:prSet presAssocID="{74680A84-506F-4A96-9259-15C7EEB3110C}" presName="LShape" presStyleLbl="alignNode1" presStyleIdx="4" presStyleCnt="11"/>
      <dgm:spPr/>
    </dgm:pt>
    <dgm:pt modelId="{12F130CF-6138-4454-90A8-470577766357}" type="pres">
      <dgm:prSet presAssocID="{74680A84-506F-4A96-9259-15C7EEB3110C}" presName="ParentText" presStyleLbl="revTx" presStyleIdx="2" presStyleCnt="6">
        <dgm:presLayoutVars>
          <dgm:chMax val="0"/>
          <dgm:chPref val="0"/>
          <dgm:bulletEnabled val="1"/>
        </dgm:presLayoutVars>
      </dgm:prSet>
      <dgm:spPr/>
    </dgm:pt>
    <dgm:pt modelId="{5B19EE38-89A5-4E8A-9BE3-7E262D206427}" type="pres">
      <dgm:prSet presAssocID="{74680A84-506F-4A96-9259-15C7EEB3110C}" presName="Triangle" presStyleLbl="alignNode1" presStyleIdx="5" presStyleCnt="11"/>
      <dgm:spPr/>
    </dgm:pt>
    <dgm:pt modelId="{192BC3AB-14DB-42BC-AC87-3671AEAF767E}" type="pres">
      <dgm:prSet presAssocID="{E1DDA467-24FE-479F-A07E-EDE10A5554E4}" presName="sibTrans" presStyleCnt="0"/>
      <dgm:spPr/>
    </dgm:pt>
    <dgm:pt modelId="{C15E3E16-E4FB-4268-B455-CD047D532C6C}" type="pres">
      <dgm:prSet presAssocID="{E1DDA467-24FE-479F-A07E-EDE10A5554E4}" presName="space" presStyleCnt="0"/>
      <dgm:spPr/>
    </dgm:pt>
    <dgm:pt modelId="{2FD1A4A6-DBC0-4CE0-BBB0-E16187CE08EA}" type="pres">
      <dgm:prSet presAssocID="{8C9F7EA2-E1A5-40E7-A5A4-ED14AEF07B1A}" presName="composite" presStyleCnt="0"/>
      <dgm:spPr/>
    </dgm:pt>
    <dgm:pt modelId="{826D1C45-1657-4CDA-95B4-24AE86713ED6}" type="pres">
      <dgm:prSet presAssocID="{8C9F7EA2-E1A5-40E7-A5A4-ED14AEF07B1A}" presName="LShape" presStyleLbl="alignNode1" presStyleIdx="6" presStyleCnt="11"/>
      <dgm:spPr/>
    </dgm:pt>
    <dgm:pt modelId="{D9C60FF9-4612-43F3-B5F0-0D9A80AC51AF}" type="pres">
      <dgm:prSet presAssocID="{8C9F7EA2-E1A5-40E7-A5A4-ED14AEF07B1A}" presName="ParentText" presStyleLbl="revTx" presStyleIdx="3" presStyleCnt="6">
        <dgm:presLayoutVars>
          <dgm:chMax val="0"/>
          <dgm:chPref val="0"/>
          <dgm:bulletEnabled val="1"/>
        </dgm:presLayoutVars>
      </dgm:prSet>
      <dgm:spPr/>
    </dgm:pt>
    <dgm:pt modelId="{1A777AD3-09A1-4A8C-8B6F-32DC2FEED90F}" type="pres">
      <dgm:prSet presAssocID="{8C9F7EA2-E1A5-40E7-A5A4-ED14AEF07B1A}" presName="Triangle" presStyleLbl="alignNode1" presStyleIdx="7" presStyleCnt="11"/>
      <dgm:spPr/>
    </dgm:pt>
    <dgm:pt modelId="{B8E45CEE-8759-4D1E-97DD-D484D207FCFE}" type="pres">
      <dgm:prSet presAssocID="{8EB089EE-E32C-4C04-8F53-E7AED9161465}" presName="sibTrans" presStyleCnt="0"/>
      <dgm:spPr/>
    </dgm:pt>
    <dgm:pt modelId="{C1D6EF3A-76AF-479E-BD04-C38B2E21566C}" type="pres">
      <dgm:prSet presAssocID="{8EB089EE-E32C-4C04-8F53-E7AED9161465}" presName="space" presStyleCnt="0"/>
      <dgm:spPr/>
    </dgm:pt>
    <dgm:pt modelId="{539DD84B-051F-4814-B667-98831E7F5E8A}" type="pres">
      <dgm:prSet presAssocID="{F6523DDB-DFA5-4111-A4FA-A71B10EC9199}" presName="composite" presStyleCnt="0"/>
      <dgm:spPr/>
    </dgm:pt>
    <dgm:pt modelId="{B765EDBB-A54A-4ACD-B918-422D7F02A24D}" type="pres">
      <dgm:prSet presAssocID="{F6523DDB-DFA5-4111-A4FA-A71B10EC9199}" presName="LShape" presStyleLbl="alignNode1" presStyleIdx="8" presStyleCnt="11"/>
      <dgm:spPr/>
    </dgm:pt>
    <dgm:pt modelId="{4845EFD4-24CB-4D06-B1D7-3F79EF4B227C}" type="pres">
      <dgm:prSet presAssocID="{F6523DDB-DFA5-4111-A4FA-A71B10EC9199}" presName="ParentText" presStyleLbl="revTx" presStyleIdx="4" presStyleCnt="6">
        <dgm:presLayoutVars>
          <dgm:chMax val="0"/>
          <dgm:chPref val="0"/>
          <dgm:bulletEnabled val="1"/>
        </dgm:presLayoutVars>
      </dgm:prSet>
      <dgm:spPr/>
    </dgm:pt>
    <dgm:pt modelId="{77C46A07-4737-4FE5-B56A-C0C113DAACFA}" type="pres">
      <dgm:prSet presAssocID="{F6523DDB-DFA5-4111-A4FA-A71B10EC9199}" presName="Triangle" presStyleLbl="alignNode1" presStyleIdx="9" presStyleCnt="11"/>
      <dgm:spPr/>
    </dgm:pt>
    <dgm:pt modelId="{44F236CE-2A0F-415E-940B-463DAAC10559}" type="pres">
      <dgm:prSet presAssocID="{89ACBBFE-5DB2-4026-AC69-DE5958B7D357}" presName="sibTrans" presStyleCnt="0"/>
      <dgm:spPr/>
    </dgm:pt>
    <dgm:pt modelId="{4CD87731-50A0-416A-AC9A-357F411079C3}" type="pres">
      <dgm:prSet presAssocID="{89ACBBFE-5DB2-4026-AC69-DE5958B7D357}" presName="space" presStyleCnt="0"/>
      <dgm:spPr/>
    </dgm:pt>
    <dgm:pt modelId="{19BC737C-3310-4599-BE3A-A7A6F879E3F8}" type="pres">
      <dgm:prSet presAssocID="{65AA966B-B22E-46BF-8E1B-1FABDEE5B09D}" presName="composite" presStyleCnt="0"/>
      <dgm:spPr/>
    </dgm:pt>
    <dgm:pt modelId="{D7CDC258-65AA-4FD6-AFB9-D60EA43890F9}" type="pres">
      <dgm:prSet presAssocID="{65AA966B-B22E-46BF-8E1B-1FABDEE5B09D}" presName="LShape" presStyleLbl="alignNode1" presStyleIdx="10" presStyleCnt="11"/>
      <dgm:spPr/>
    </dgm:pt>
    <dgm:pt modelId="{CB009F30-4014-4497-87FF-BF1FEB0A211E}" type="pres">
      <dgm:prSet presAssocID="{65AA966B-B22E-46BF-8E1B-1FABDEE5B09D}" presName="ParentText" presStyleLbl="revTx" presStyleIdx="5" presStyleCnt="6">
        <dgm:presLayoutVars>
          <dgm:chMax val="0"/>
          <dgm:chPref val="0"/>
          <dgm:bulletEnabled val="1"/>
        </dgm:presLayoutVars>
      </dgm:prSet>
      <dgm:spPr/>
    </dgm:pt>
  </dgm:ptLst>
  <dgm:cxnLst>
    <dgm:cxn modelId="{87ACE403-69D8-4671-BA4F-7E8E944A391D}" srcId="{3BCE38F7-A919-479A-80C0-788165A08C62}" destId="{65AA966B-B22E-46BF-8E1B-1FABDEE5B09D}" srcOrd="5" destOrd="0" parTransId="{B64A9D9F-DBE1-4585-8541-E976E22889E0}" sibTransId="{BC919A28-D212-4C37-B7A6-7D89657FB7EB}"/>
    <dgm:cxn modelId="{E6140E08-6909-41AF-B27B-9B1E40D56E32}" type="presOf" srcId="{74680A84-506F-4A96-9259-15C7EEB3110C}" destId="{12F130CF-6138-4454-90A8-470577766357}" srcOrd="0" destOrd="0" presId="urn:microsoft.com/office/officeart/2009/3/layout/StepUpProcess"/>
    <dgm:cxn modelId="{CDBD8E0F-9CD5-4972-8F38-6E64F6E96ED9}" srcId="{3BCE38F7-A919-479A-80C0-788165A08C62}" destId="{74680A84-506F-4A96-9259-15C7EEB3110C}" srcOrd="2" destOrd="0" parTransId="{CB1AEE3F-4665-4D77-B25A-9F2B0088601D}" sibTransId="{E1DDA467-24FE-479F-A07E-EDE10A5554E4}"/>
    <dgm:cxn modelId="{19E9961B-AEAB-49B3-9CCA-4D26580A17FB}" type="presOf" srcId="{8C9F7EA2-E1A5-40E7-A5A4-ED14AEF07B1A}" destId="{D9C60FF9-4612-43F3-B5F0-0D9A80AC51AF}" srcOrd="0" destOrd="0" presId="urn:microsoft.com/office/officeart/2009/3/layout/StepUpProcess"/>
    <dgm:cxn modelId="{81CEA120-71A8-421D-9750-94E1D3D7ED8D}" srcId="{3BCE38F7-A919-479A-80C0-788165A08C62}" destId="{8C9F7EA2-E1A5-40E7-A5A4-ED14AEF07B1A}" srcOrd="3" destOrd="0" parTransId="{16313E5C-170A-4FD9-B13C-49BAE6D6879A}" sibTransId="{8EB089EE-E32C-4C04-8F53-E7AED9161465}"/>
    <dgm:cxn modelId="{E0CE9366-D37C-421A-BCB7-03B7FBA3EA6E}" type="presOf" srcId="{3BCE38F7-A919-479A-80C0-788165A08C62}" destId="{09F536E6-5A6A-4B1F-9090-54E46AB95CFD}" srcOrd="0" destOrd="0" presId="urn:microsoft.com/office/officeart/2009/3/layout/StepUpProcess"/>
    <dgm:cxn modelId="{3BEC3B98-C84D-4CE6-83DF-5F9D1E256653}" type="presOf" srcId="{818FF097-52F6-49A9-B694-F958201E2A8D}" destId="{1B79DEA8-2F95-4F8D-9F75-A13F76F9B2FC}" srcOrd="0" destOrd="0" presId="urn:microsoft.com/office/officeart/2009/3/layout/StepUpProcess"/>
    <dgm:cxn modelId="{D42C0CA0-FFE8-4F3D-A580-A51ECF5D841F}" type="presOf" srcId="{6061F6D8-B658-489C-A9B4-DF2B1502A40B}" destId="{E6E4002E-34B2-4033-8E47-0BC8AE233B46}" srcOrd="0" destOrd="0" presId="urn:microsoft.com/office/officeart/2009/3/layout/StepUpProcess"/>
    <dgm:cxn modelId="{D19581A8-6C05-474B-A017-71125D84C69B}" srcId="{3BCE38F7-A919-479A-80C0-788165A08C62}" destId="{F6523DDB-DFA5-4111-A4FA-A71B10EC9199}" srcOrd="4" destOrd="0" parTransId="{6AECA906-48FC-4507-AAB5-8941B3C27D76}" sibTransId="{89ACBBFE-5DB2-4026-AC69-DE5958B7D357}"/>
    <dgm:cxn modelId="{489832DE-4742-42DF-A7F2-5B05CCC39300}" type="presOf" srcId="{F6523DDB-DFA5-4111-A4FA-A71B10EC9199}" destId="{4845EFD4-24CB-4D06-B1D7-3F79EF4B227C}" srcOrd="0" destOrd="0" presId="urn:microsoft.com/office/officeart/2009/3/layout/StepUpProcess"/>
    <dgm:cxn modelId="{84585DE2-5217-40C6-AE74-31E1AF080B36}" type="presOf" srcId="{65AA966B-B22E-46BF-8E1B-1FABDEE5B09D}" destId="{CB009F30-4014-4497-87FF-BF1FEB0A211E}" srcOrd="0" destOrd="0" presId="urn:microsoft.com/office/officeart/2009/3/layout/StepUpProcess"/>
    <dgm:cxn modelId="{208C2DE7-D99F-4631-9B86-1315BD0B3235}" srcId="{3BCE38F7-A919-479A-80C0-788165A08C62}" destId="{818FF097-52F6-49A9-B694-F958201E2A8D}" srcOrd="0" destOrd="0" parTransId="{24B8DE2C-127E-480B-9873-45D99AAE12D1}" sibTransId="{181A5A35-A94B-4BD3-B95D-FF9066167830}"/>
    <dgm:cxn modelId="{66EAB5F8-C7A2-4475-8B41-4DB53CCA5658}" srcId="{3BCE38F7-A919-479A-80C0-788165A08C62}" destId="{6061F6D8-B658-489C-A9B4-DF2B1502A40B}" srcOrd="1" destOrd="0" parTransId="{ECEFAAF2-9798-42DD-9278-4BA933A7716B}" sibTransId="{0D54EDA2-D854-464D-9958-773DA535134B}"/>
    <dgm:cxn modelId="{AA58C785-46F2-4AF2-B172-BD0EB9C76C30}" type="presParOf" srcId="{09F536E6-5A6A-4B1F-9090-54E46AB95CFD}" destId="{7A7A394F-33C3-4515-8E5C-80EA5CC8C9F2}" srcOrd="0" destOrd="0" presId="urn:microsoft.com/office/officeart/2009/3/layout/StepUpProcess"/>
    <dgm:cxn modelId="{AD876709-7714-4DBC-A562-1B5A76ADD8C2}" type="presParOf" srcId="{7A7A394F-33C3-4515-8E5C-80EA5CC8C9F2}" destId="{BC9D924B-7D29-4D9A-898A-C3E02BAB93FB}" srcOrd="0" destOrd="0" presId="urn:microsoft.com/office/officeart/2009/3/layout/StepUpProcess"/>
    <dgm:cxn modelId="{8307E413-9E0D-438B-A56D-44B9A941208D}" type="presParOf" srcId="{7A7A394F-33C3-4515-8E5C-80EA5CC8C9F2}" destId="{1B79DEA8-2F95-4F8D-9F75-A13F76F9B2FC}" srcOrd="1" destOrd="0" presId="urn:microsoft.com/office/officeart/2009/3/layout/StepUpProcess"/>
    <dgm:cxn modelId="{31CA5D3A-2383-41E0-A296-AB9B2A18FF35}" type="presParOf" srcId="{7A7A394F-33C3-4515-8E5C-80EA5CC8C9F2}" destId="{FC7543A3-8CEF-4C85-8FDE-82B458C042D7}" srcOrd="2" destOrd="0" presId="urn:microsoft.com/office/officeart/2009/3/layout/StepUpProcess"/>
    <dgm:cxn modelId="{923D57E9-9AC4-4101-9CF2-AD2AA3758E5E}" type="presParOf" srcId="{09F536E6-5A6A-4B1F-9090-54E46AB95CFD}" destId="{0B23618D-F5A0-4999-A3BA-AE47A4566DE8}" srcOrd="1" destOrd="0" presId="urn:microsoft.com/office/officeart/2009/3/layout/StepUpProcess"/>
    <dgm:cxn modelId="{31272EA7-100B-490D-98A5-2D275E5AEA97}" type="presParOf" srcId="{0B23618D-F5A0-4999-A3BA-AE47A4566DE8}" destId="{379AFBEF-48AD-46A8-AAE5-E829923C077F}" srcOrd="0" destOrd="0" presId="urn:microsoft.com/office/officeart/2009/3/layout/StepUpProcess"/>
    <dgm:cxn modelId="{6F47212F-1ABE-4A5C-9E45-87FE47D9D226}" type="presParOf" srcId="{09F536E6-5A6A-4B1F-9090-54E46AB95CFD}" destId="{256FD044-DD1F-449B-AF2C-F37157ADD515}" srcOrd="2" destOrd="0" presId="urn:microsoft.com/office/officeart/2009/3/layout/StepUpProcess"/>
    <dgm:cxn modelId="{7F9D24B2-82D1-4C32-85DE-06A652A90DED}" type="presParOf" srcId="{256FD044-DD1F-449B-AF2C-F37157ADD515}" destId="{9270BA23-1EC6-4E7B-B99D-673F51B1625A}" srcOrd="0" destOrd="0" presId="urn:microsoft.com/office/officeart/2009/3/layout/StepUpProcess"/>
    <dgm:cxn modelId="{72A46BAD-70CC-4F8A-9248-08D25BEA7CB8}" type="presParOf" srcId="{256FD044-DD1F-449B-AF2C-F37157ADD515}" destId="{E6E4002E-34B2-4033-8E47-0BC8AE233B46}" srcOrd="1" destOrd="0" presId="urn:microsoft.com/office/officeart/2009/3/layout/StepUpProcess"/>
    <dgm:cxn modelId="{ACE57066-CABE-48FF-87C6-594F3C5F137A}" type="presParOf" srcId="{256FD044-DD1F-449B-AF2C-F37157ADD515}" destId="{573B5027-5362-40FE-B23A-DBCBFD303272}" srcOrd="2" destOrd="0" presId="urn:microsoft.com/office/officeart/2009/3/layout/StepUpProcess"/>
    <dgm:cxn modelId="{88B178B4-9667-4EF9-9F28-5EC5CF6030B7}" type="presParOf" srcId="{09F536E6-5A6A-4B1F-9090-54E46AB95CFD}" destId="{33852933-A474-4B78-A3B9-BEF254D07461}" srcOrd="3" destOrd="0" presId="urn:microsoft.com/office/officeart/2009/3/layout/StepUpProcess"/>
    <dgm:cxn modelId="{EE34EE4D-A047-45AD-813B-DC213201FBF0}" type="presParOf" srcId="{33852933-A474-4B78-A3B9-BEF254D07461}" destId="{EFC47D31-31CC-405D-8965-8861A033C845}" srcOrd="0" destOrd="0" presId="urn:microsoft.com/office/officeart/2009/3/layout/StepUpProcess"/>
    <dgm:cxn modelId="{48757535-8E72-4FF6-AF82-ACD44E1FA8D0}" type="presParOf" srcId="{09F536E6-5A6A-4B1F-9090-54E46AB95CFD}" destId="{C92EAC64-0BBE-4792-9332-61064D4CD881}" srcOrd="4" destOrd="0" presId="urn:microsoft.com/office/officeart/2009/3/layout/StepUpProcess"/>
    <dgm:cxn modelId="{441CC6B8-A605-4C26-A026-DA124B94DD77}" type="presParOf" srcId="{C92EAC64-0BBE-4792-9332-61064D4CD881}" destId="{AFECCE76-FF35-47B4-B4AA-8BD3DFA557C7}" srcOrd="0" destOrd="0" presId="urn:microsoft.com/office/officeart/2009/3/layout/StepUpProcess"/>
    <dgm:cxn modelId="{AD21224B-0E5B-45F2-A378-D5281DEB5200}" type="presParOf" srcId="{C92EAC64-0BBE-4792-9332-61064D4CD881}" destId="{12F130CF-6138-4454-90A8-470577766357}" srcOrd="1" destOrd="0" presId="urn:microsoft.com/office/officeart/2009/3/layout/StepUpProcess"/>
    <dgm:cxn modelId="{46FE1B38-16ED-4643-8290-0563140ADF94}" type="presParOf" srcId="{C92EAC64-0BBE-4792-9332-61064D4CD881}" destId="{5B19EE38-89A5-4E8A-9BE3-7E262D206427}" srcOrd="2" destOrd="0" presId="urn:microsoft.com/office/officeart/2009/3/layout/StepUpProcess"/>
    <dgm:cxn modelId="{EEB4400C-0475-40C7-9331-7B37BF1D75F8}" type="presParOf" srcId="{09F536E6-5A6A-4B1F-9090-54E46AB95CFD}" destId="{192BC3AB-14DB-42BC-AC87-3671AEAF767E}" srcOrd="5" destOrd="0" presId="urn:microsoft.com/office/officeart/2009/3/layout/StepUpProcess"/>
    <dgm:cxn modelId="{F991A2D7-46FF-4B00-9BDD-5E1E7530B289}" type="presParOf" srcId="{192BC3AB-14DB-42BC-AC87-3671AEAF767E}" destId="{C15E3E16-E4FB-4268-B455-CD047D532C6C}" srcOrd="0" destOrd="0" presId="urn:microsoft.com/office/officeart/2009/3/layout/StepUpProcess"/>
    <dgm:cxn modelId="{F8BD892E-ED75-4B9C-BEB6-03D04A01B800}" type="presParOf" srcId="{09F536E6-5A6A-4B1F-9090-54E46AB95CFD}" destId="{2FD1A4A6-DBC0-4CE0-BBB0-E16187CE08EA}" srcOrd="6" destOrd="0" presId="urn:microsoft.com/office/officeart/2009/3/layout/StepUpProcess"/>
    <dgm:cxn modelId="{08820096-5EAE-4A70-8509-45D5F3D806AE}" type="presParOf" srcId="{2FD1A4A6-DBC0-4CE0-BBB0-E16187CE08EA}" destId="{826D1C45-1657-4CDA-95B4-24AE86713ED6}" srcOrd="0" destOrd="0" presId="urn:microsoft.com/office/officeart/2009/3/layout/StepUpProcess"/>
    <dgm:cxn modelId="{24839C07-BF49-4536-84E9-0307674A9A81}" type="presParOf" srcId="{2FD1A4A6-DBC0-4CE0-BBB0-E16187CE08EA}" destId="{D9C60FF9-4612-43F3-B5F0-0D9A80AC51AF}" srcOrd="1" destOrd="0" presId="urn:microsoft.com/office/officeart/2009/3/layout/StepUpProcess"/>
    <dgm:cxn modelId="{28C076D9-1A8F-412C-82F9-0BF675213419}" type="presParOf" srcId="{2FD1A4A6-DBC0-4CE0-BBB0-E16187CE08EA}" destId="{1A777AD3-09A1-4A8C-8B6F-32DC2FEED90F}" srcOrd="2" destOrd="0" presId="urn:microsoft.com/office/officeart/2009/3/layout/StepUpProcess"/>
    <dgm:cxn modelId="{8D4CCFEF-FD8F-49BF-92B1-BE20F481FB2C}" type="presParOf" srcId="{09F536E6-5A6A-4B1F-9090-54E46AB95CFD}" destId="{B8E45CEE-8759-4D1E-97DD-D484D207FCFE}" srcOrd="7" destOrd="0" presId="urn:microsoft.com/office/officeart/2009/3/layout/StepUpProcess"/>
    <dgm:cxn modelId="{467D98CF-6155-4725-9684-29C6225EC3D7}" type="presParOf" srcId="{B8E45CEE-8759-4D1E-97DD-D484D207FCFE}" destId="{C1D6EF3A-76AF-479E-BD04-C38B2E21566C}" srcOrd="0" destOrd="0" presId="urn:microsoft.com/office/officeart/2009/3/layout/StepUpProcess"/>
    <dgm:cxn modelId="{EF9C62A3-59B5-40AD-82ED-6AE3AE87CDF0}" type="presParOf" srcId="{09F536E6-5A6A-4B1F-9090-54E46AB95CFD}" destId="{539DD84B-051F-4814-B667-98831E7F5E8A}" srcOrd="8" destOrd="0" presId="urn:microsoft.com/office/officeart/2009/3/layout/StepUpProcess"/>
    <dgm:cxn modelId="{711F3CB8-4506-4207-A58F-EE191D7D3C99}" type="presParOf" srcId="{539DD84B-051F-4814-B667-98831E7F5E8A}" destId="{B765EDBB-A54A-4ACD-B918-422D7F02A24D}" srcOrd="0" destOrd="0" presId="urn:microsoft.com/office/officeart/2009/3/layout/StepUpProcess"/>
    <dgm:cxn modelId="{EB90C4BB-F679-41F5-BB82-0A7635D2CB95}" type="presParOf" srcId="{539DD84B-051F-4814-B667-98831E7F5E8A}" destId="{4845EFD4-24CB-4D06-B1D7-3F79EF4B227C}" srcOrd="1" destOrd="0" presId="urn:microsoft.com/office/officeart/2009/3/layout/StepUpProcess"/>
    <dgm:cxn modelId="{D4F9FD4C-68B1-4CF7-875D-3D8238D745D6}" type="presParOf" srcId="{539DD84B-051F-4814-B667-98831E7F5E8A}" destId="{77C46A07-4737-4FE5-B56A-C0C113DAACFA}" srcOrd="2" destOrd="0" presId="urn:microsoft.com/office/officeart/2009/3/layout/StepUpProcess"/>
    <dgm:cxn modelId="{30BF780B-9285-4A46-B358-458E628BE500}" type="presParOf" srcId="{09F536E6-5A6A-4B1F-9090-54E46AB95CFD}" destId="{44F236CE-2A0F-415E-940B-463DAAC10559}" srcOrd="9" destOrd="0" presId="urn:microsoft.com/office/officeart/2009/3/layout/StepUpProcess"/>
    <dgm:cxn modelId="{E697247B-069C-4F7B-AB51-01C9560288F0}" type="presParOf" srcId="{44F236CE-2A0F-415E-940B-463DAAC10559}" destId="{4CD87731-50A0-416A-AC9A-357F411079C3}" srcOrd="0" destOrd="0" presId="urn:microsoft.com/office/officeart/2009/3/layout/StepUpProcess"/>
    <dgm:cxn modelId="{C3990ECB-99F8-4708-8605-8C569546E974}" type="presParOf" srcId="{09F536E6-5A6A-4B1F-9090-54E46AB95CFD}" destId="{19BC737C-3310-4599-BE3A-A7A6F879E3F8}" srcOrd="10" destOrd="0" presId="urn:microsoft.com/office/officeart/2009/3/layout/StepUpProcess"/>
    <dgm:cxn modelId="{13BA94FB-A96F-459E-ABF8-5D9F8E57CA41}" type="presParOf" srcId="{19BC737C-3310-4599-BE3A-A7A6F879E3F8}" destId="{D7CDC258-65AA-4FD6-AFB9-D60EA43890F9}" srcOrd="0" destOrd="0" presId="urn:microsoft.com/office/officeart/2009/3/layout/StepUpProcess"/>
    <dgm:cxn modelId="{712E1A64-4449-4E07-B89D-88C4CAE42536}" type="presParOf" srcId="{19BC737C-3310-4599-BE3A-A7A6F879E3F8}" destId="{CB009F30-4014-4497-87FF-BF1FEB0A211E}" srcOrd="1" destOrd="0" presId="urn:microsoft.com/office/officeart/2009/3/layout/StepUpProcess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4ADB211-11A5-4238-B79C-2BBBC03D44CC}">
      <dsp:nvSpPr>
        <dsp:cNvPr id="0" name=""/>
        <dsp:cNvSpPr/>
      </dsp:nvSpPr>
      <dsp:spPr>
        <a:xfrm>
          <a:off x="0" y="281074"/>
          <a:ext cx="2768600" cy="2520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DCFB59F-87C5-4126-A34E-2C00110F4D06}">
      <dsp:nvSpPr>
        <dsp:cNvPr id="0" name=""/>
        <dsp:cNvSpPr/>
      </dsp:nvSpPr>
      <dsp:spPr>
        <a:xfrm>
          <a:off x="138430" y="133474"/>
          <a:ext cx="1938020" cy="29520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3253" tIns="0" rIns="73253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i="0" kern="1200">
              <a:solidFill>
                <a:schemeClr val="tx2">
                  <a:lumMod val="60000"/>
                  <a:lumOff val="40000"/>
                </a:schemeClr>
              </a:solidFill>
            </a:rPr>
            <a:t>Strategy Development</a:t>
          </a:r>
          <a:endParaRPr lang="en-US" sz="900" b="1" i="0" kern="1200">
            <a:solidFill>
              <a:schemeClr val="tx2">
                <a:lumMod val="60000"/>
                <a:lumOff val="40000"/>
              </a:schemeClr>
            </a:solidFill>
          </a:endParaRPr>
        </a:p>
      </dsp:txBody>
      <dsp:txXfrm>
        <a:off x="152840" y="147884"/>
        <a:ext cx="1909200" cy="266380"/>
      </dsp:txXfrm>
    </dsp:sp>
    <dsp:sp modelId="{80C0FB05-DB7B-44C1-9450-3DA8833BD3BA}">
      <dsp:nvSpPr>
        <dsp:cNvPr id="0" name=""/>
        <dsp:cNvSpPr/>
      </dsp:nvSpPr>
      <dsp:spPr>
        <a:xfrm>
          <a:off x="0" y="734674"/>
          <a:ext cx="2768600" cy="2520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518AD50-1E59-45E4-9904-E2DC59AAC82D}">
      <dsp:nvSpPr>
        <dsp:cNvPr id="0" name=""/>
        <dsp:cNvSpPr/>
      </dsp:nvSpPr>
      <dsp:spPr>
        <a:xfrm>
          <a:off x="138430" y="587074"/>
          <a:ext cx="1938020" cy="29520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3253" tIns="0" rIns="73253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i="0" kern="1200">
              <a:solidFill>
                <a:schemeClr val="tx2">
                  <a:lumMod val="60000"/>
                  <a:lumOff val="40000"/>
                </a:schemeClr>
              </a:solidFill>
            </a:rPr>
            <a:t>Project Monitoring &amp; Control </a:t>
          </a:r>
          <a:endParaRPr lang="en-US" sz="900" b="1" i="0" kern="1200">
            <a:solidFill>
              <a:schemeClr val="tx2">
                <a:lumMod val="60000"/>
                <a:lumOff val="40000"/>
              </a:schemeClr>
            </a:solidFill>
          </a:endParaRPr>
        </a:p>
      </dsp:txBody>
      <dsp:txXfrm>
        <a:off x="152840" y="601484"/>
        <a:ext cx="1909200" cy="266380"/>
      </dsp:txXfrm>
    </dsp:sp>
    <dsp:sp modelId="{B6C49383-AF45-4223-95F2-E6F3465157AF}">
      <dsp:nvSpPr>
        <dsp:cNvPr id="0" name=""/>
        <dsp:cNvSpPr/>
      </dsp:nvSpPr>
      <dsp:spPr>
        <a:xfrm>
          <a:off x="0" y="1188274"/>
          <a:ext cx="2768600" cy="2520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4B9449E-C5FB-47EF-B09F-EF3776D5841F}">
      <dsp:nvSpPr>
        <dsp:cNvPr id="0" name=""/>
        <dsp:cNvSpPr/>
      </dsp:nvSpPr>
      <dsp:spPr>
        <a:xfrm>
          <a:off x="138430" y="1040674"/>
          <a:ext cx="1938020" cy="29520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3253" tIns="0" rIns="73253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i="0" kern="1200">
              <a:solidFill>
                <a:schemeClr val="tx2">
                  <a:lumMod val="60000"/>
                  <a:lumOff val="40000"/>
                </a:schemeClr>
              </a:solidFill>
            </a:rPr>
            <a:t>Contracts Management</a:t>
          </a:r>
          <a:endParaRPr lang="en-US" sz="900" b="1" i="0" kern="1200">
            <a:solidFill>
              <a:schemeClr val="tx2">
                <a:lumMod val="60000"/>
                <a:lumOff val="40000"/>
              </a:schemeClr>
            </a:solidFill>
          </a:endParaRPr>
        </a:p>
      </dsp:txBody>
      <dsp:txXfrm>
        <a:off x="152840" y="1055084"/>
        <a:ext cx="1909200" cy="266380"/>
      </dsp:txXfrm>
    </dsp:sp>
    <dsp:sp modelId="{61E4B503-73F8-4D7F-8DCF-2966158945C0}">
      <dsp:nvSpPr>
        <dsp:cNvPr id="0" name=""/>
        <dsp:cNvSpPr/>
      </dsp:nvSpPr>
      <dsp:spPr>
        <a:xfrm>
          <a:off x="0" y="1641874"/>
          <a:ext cx="2768600" cy="2520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2B0B92D-43F4-428F-B490-4CA256D941FC}">
      <dsp:nvSpPr>
        <dsp:cNvPr id="0" name=""/>
        <dsp:cNvSpPr/>
      </dsp:nvSpPr>
      <dsp:spPr>
        <a:xfrm>
          <a:off x="138430" y="1494274"/>
          <a:ext cx="1938020" cy="29520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3253" tIns="0" rIns="73253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i="0" kern="1200">
              <a:solidFill>
                <a:schemeClr val="tx2">
                  <a:lumMod val="60000"/>
                  <a:lumOff val="40000"/>
                </a:schemeClr>
              </a:solidFill>
            </a:rPr>
            <a:t>Risk Analysis</a:t>
          </a:r>
          <a:endParaRPr lang="en-US" sz="900" b="1" i="0" kern="1200">
            <a:solidFill>
              <a:schemeClr val="tx2">
                <a:lumMod val="60000"/>
                <a:lumOff val="40000"/>
              </a:schemeClr>
            </a:solidFill>
          </a:endParaRPr>
        </a:p>
      </dsp:txBody>
      <dsp:txXfrm>
        <a:off x="152840" y="1508684"/>
        <a:ext cx="1909200" cy="266380"/>
      </dsp:txXfrm>
    </dsp:sp>
    <dsp:sp modelId="{996A2E06-5D41-40D3-890C-1C5EA2A3824D}">
      <dsp:nvSpPr>
        <dsp:cNvPr id="0" name=""/>
        <dsp:cNvSpPr/>
      </dsp:nvSpPr>
      <dsp:spPr>
        <a:xfrm>
          <a:off x="0" y="2095474"/>
          <a:ext cx="2768600" cy="2520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CEAAED8-6EA1-46BF-8821-483758BD33CB}">
      <dsp:nvSpPr>
        <dsp:cNvPr id="0" name=""/>
        <dsp:cNvSpPr/>
      </dsp:nvSpPr>
      <dsp:spPr>
        <a:xfrm>
          <a:off x="138430" y="1947874"/>
          <a:ext cx="1938020" cy="29520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3253" tIns="0" rIns="73253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i="0" kern="1200">
              <a:solidFill>
                <a:schemeClr val="tx2">
                  <a:lumMod val="60000"/>
                  <a:lumOff val="40000"/>
                </a:schemeClr>
              </a:solidFill>
            </a:rPr>
            <a:t>Budgeting &amp; Cost Control </a:t>
          </a:r>
          <a:endParaRPr lang="en-US" sz="900" b="1" i="0" kern="1200">
            <a:solidFill>
              <a:schemeClr val="tx2">
                <a:lumMod val="60000"/>
                <a:lumOff val="40000"/>
              </a:schemeClr>
            </a:solidFill>
          </a:endParaRPr>
        </a:p>
      </dsp:txBody>
      <dsp:txXfrm>
        <a:off x="152840" y="1962284"/>
        <a:ext cx="1909200" cy="266380"/>
      </dsp:txXfrm>
    </dsp:sp>
    <dsp:sp modelId="{AF25A64D-7B87-4503-93A1-D773DEF0AE38}">
      <dsp:nvSpPr>
        <dsp:cNvPr id="0" name=""/>
        <dsp:cNvSpPr/>
      </dsp:nvSpPr>
      <dsp:spPr>
        <a:xfrm>
          <a:off x="0" y="2549074"/>
          <a:ext cx="2768600" cy="2520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8AA49F8-2979-48CE-8210-7AD811FEAE29}">
      <dsp:nvSpPr>
        <dsp:cNvPr id="0" name=""/>
        <dsp:cNvSpPr/>
      </dsp:nvSpPr>
      <dsp:spPr>
        <a:xfrm>
          <a:off x="138430" y="2401474"/>
          <a:ext cx="1938020" cy="29520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3253" tIns="0" rIns="73253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i="0" kern="1200">
              <a:solidFill>
                <a:schemeClr val="tx2">
                  <a:lumMod val="60000"/>
                  <a:lumOff val="40000"/>
                </a:schemeClr>
              </a:solidFill>
            </a:rPr>
            <a:t>Resource Management </a:t>
          </a:r>
          <a:endParaRPr lang="en-US" sz="900" b="1" i="0" kern="1200">
            <a:solidFill>
              <a:schemeClr val="tx2">
                <a:lumMod val="60000"/>
                <a:lumOff val="40000"/>
              </a:schemeClr>
            </a:solidFill>
          </a:endParaRPr>
        </a:p>
      </dsp:txBody>
      <dsp:txXfrm>
        <a:off x="152840" y="2415884"/>
        <a:ext cx="1909200" cy="266380"/>
      </dsp:txXfrm>
    </dsp:sp>
    <dsp:sp modelId="{715F1FB4-A589-4FA8-9BAD-E70E9C79669C}">
      <dsp:nvSpPr>
        <dsp:cNvPr id="0" name=""/>
        <dsp:cNvSpPr/>
      </dsp:nvSpPr>
      <dsp:spPr>
        <a:xfrm>
          <a:off x="0" y="3002675"/>
          <a:ext cx="2768600" cy="2520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F7091B4-1B8D-439C-A239-C618E9C1AF63}">
      <dsp:nvSpPr>
        <dsp:cNvPr id="0" name=""/>
        <dsp:cNvSpPr/>
      </dsp:nvSpPr>
      <dsp:spPr>
        <a:xfrm>
          <a:off x="138430" y="2855074"/>
          <a:ext cx="1938020" cy="29520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3253" tIns="0" rIns="73253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i="0" kern="1200">
              <a:solidFill>
                <a:schemeClr val="tx2">
                  <a:lumMod val="60000"/>
                  <a:lumOff val="40000"/>
                </a:schemeClr>
              </a:solidFill>
            </a:rPr>
            <a:t>Client Relationship Management </a:t>
          </a:r>
          <a:endParaRPr lang="en-US" sz="900" b="1" i="0" kern="1200">
            <a:solidFill>
              <a:schemeClr val="tx2">
                <a:lumMod val="60000"/>
                <a:lumOff val="40000"/>
              </a:schemeClr>
            </a:solidFill>
          </a:endParaRPr>
        </a:p>
      </dsp:txBody>
      <dsp:txXfrm>
        <a:off x="152840" y="2869484"/>
        <a:ext cx="1909200" cy="266380"/>
      </dsp:txXfrm>
    </dsp:sp>
    <dsp:sp modelId="{8FE60B78-6095-4AC9-A765-DF94C866BD64}">
      <dsp:nvSpPr>
        <dsp:cNvPr id="0" name=""/>
        <dsp:cNvSpPr/>
      </dsp:nvSpPr>
      <dsp:spPr>
        <a:xfrm>
          <a:off x="0" y="3456275"/>
          <a:ext cx="2768600" cy="2520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E435A78-30BA-4A23-9E0C-8011C19028E2}">
      <dsp:nvSpPr>
        <dsp:cNvPr id="0" name=""/>
        <dsp:cNvSpPr/>
      </dsp:nvSpPr>
      <dsp:spPr>
        <a:xfrm>
          <a:off x="138430" y="3308675"/>
          <a:ext cx="1938020" cy="29520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3253" tIns="0" rIns="73253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i="0" kern="1200">
              <a:solidFill>
                <a:schemeClr val="tx2">
                  <a:lumMod val="60000"/>
                  <a:lumOff val="40000"/>
                </a:schemeClr>
              </a:solidFill>
            </a:rPr>
            <a:t>Reporting &amp; Documentation</a:t>
          </a:r>
          <a:endParaRPr lang="en-US" sz="900" b="1" i="0" kern="1200">
            <a:solidFill>
              <a:schemeClr val="tx2">
                <a:lumMod val="60000"/>
                <a:lumOff val="40000"/>
              </a:schemeClr>
            </a:solidFill>
          </a:endParaRPr>
        </a:p>
      </dsp:txBody>
      <dsp:txXfrm>
        <a:off x="152840" y="3323085"/>
        <a:ext cx="1909200" cy="26638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C9D924B-7D29-4D9A-898A-C3E02BAB93FB}">
      <dsp:nvSpPr>
        <dsp:cNvPr id="0" name=""/>
        <dsp:cNvSpPr/>
      </dsp:nvSpPr>
      <dsp:spPr>
        <a:xfrm rot="5400000">
          <a:off x="2405636" y="796415"/>
          <a:ext cx="409244" cy="680972"/>
        </a:xfrm>
        <a:prstGeom prst="corner">
          <a:avLst>
            <a:gd name="adj1" fmla="val 16120"/>
            <a:gd name="adj2" fmla="val 16110"/>
          </a:avLst>
        </a:prstGeom>
        <a:solidFill>
          <a:schemeClr val="accent1">
            <a:lumMod val="20000"/>
            <a:lumOff val="8000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B79DEA8-2F95-4F8D-9F75-A13F76F9B2FC}">
      <dsp:nvSpPr>
        <dsp:cNvPr id="0" name=""/>
        <dsp:cNvSpPr/>
      </dsp:nvSpPr>
      <dsp:spPr>
        <a:xfrm>
          <a:off x="2337323" y="999879"/>
          <a:ext cx="614786" cy="53889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2008-2010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solidFill>
                <a:schemeClr val="tx2">
                  <a:lumMod val="60000"/>
                  <a:lumOff val="40000"/>
                </a:schemeClr>
              </a:solidFill>
            </a:rPr>
            <a:t>Powerica, India</a:t>
          </a:r>
        </a:p>
      </dsp:txBody>
      <dsp:txXfrm>
        <a:off x="2337323" y="999879"/>
        <a:ext cx="614786" cy="538896"/>
      </dsp:txXfrm>
    </dsp:sp>
    <dsp:sp modelId="{FC7543A3-8CEF-4C85-8FDE-82B458C042D7}">
      <dsp:nvSpPr>
        <dsp:cNvPr id="0" name=""/>
        <dsp:cNvSpPr/>
      </dsp:nvSpPr>
      <dsp:spPr>
        <a:xfrm>
          <a:off x="2836112" y="746281"/>
          <a:ext cx="115997" cy="115997"/>
        </a:xfrm>
        <a:prstGeom prst="triangle">
          <a:avLst>
            <a:gd name="adj" fmla="val 100000"/>
          </a:avLst>
        </a:prstGeom>
        <a:solidFill>
          <a:schemeClr val="accent1">
            <a:lumMod val="20000"/>
            <a:lumOff val="80000"/>
          </a:schemeClr>
        </a:solidFill>
        <a:ln w="25400" cap="flat" cmpd="sng" algn="ctr">
          <a:solidFill>
            <a:schemeClr val="accent1">
              <a:lumMod val="20000"/>
              <a:lumOff val="8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270BA23-1EC6-4E7B-B99D-673F51B1625A}">
      <dsp:nvSpPr>
        <dsp:cNvPr id="0" name=""/>
        <dsp:cNvSpPr/>
      </dsp:nvSpPr>
      <dsp:spPr>
        <a:xfrm rot="5400000">
          <a:off x="3158255" y="610179"/>
          <a:ext cx="409244" cy="680972"/>
        </a:xfrm>
        <a:prstGeom prst="corner">
          <a:avLst>
            <a:gd name="adj1" fmla="val 16120"/>
            <a:gd name="adj2" fmla="val 16110"/>
          </a:avLst>
        </a:prstGeom>
        <a:solidFill>
          <a:schemeClr val="accent1">
            <a:lumMod val="20000"/>
            <a:lumOff val="8000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6E4002E-34B2-4033-8E47-0BC8AE233B46}">
      <dsp:nvSpPr>
        <dsp:cNvPr id="0" name=""/>
        <dsp:cNvSpPr/>
      </dsp:nvSpPr>
      <dsp:spPr>
        <a:xfrm>
          <a:off x="3089942" y="813643"/>
          <a:ext cx="614786" cy="53889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2010-2012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solidFill>
                <a:schemeClr val="tx2">
                  <a:lumMod val="60000"/>
                  <a:lumOff val="40000"/>
                </a:schemeClr>
              </a:solidFill>
            </a:rPr>
            <a:t>EMCO, India</a:t>
          </a:r>
        </a:p>
      </dsp:txBody>
      <dsp:txXfrm>
        <a:off x="3089942" y="813643"/>
        <a:ext cx="614786" cy="538896"/>
      </dsp:txXfrm>
    </dsp:sp>
    <dsp:sp modelId="{573B5027-5362-40FE-B23A-DBCBFD303272}">
      <dsp:nvSpPr>
        <dsp:cNvPr id="0" name=""/>
        <dsp:cNvSpPr/>
      </dsp:nvSpPr>
      <dsp:spPr>
        <a:xfrm>
          <a:off x="3588730" y="560045"/>
          <a:ext cx="115997" cy="115997"/>
        </a:xfrm>
        <a:prstGeom prst="triangle">
          <a:avLst>
            <a:gd name="adj" fmla="val 100000"/>
          </a:avLst>
        </a:prstGeom>
        <a:solidFill>
          <a:schemeClr val="accent1">
            <a:lumMod val="20000"/>
            <a:lumOff val="80000"/>
          </a:schemeClr>
        </a:solidFill>
        <a:ln w="25400" cap="flat" cmpd="sng" algn="ctr">
          <a:solidFill>
            <a:schemeClr val="accent1">
              <a:lumMod val="20000"/>
              <a:lumOff val="8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FECCE76-FF35-47B4-B4AA-8BD3DFA557C7}">
      <dsp:nvSpPr>
        <dsp:cNvPr id="0" name=""/>
        <dsp:cNvSpPr/>
      </dsp:nvSpPr>
      <dsp:spPr>
        <a:xfrm rot="5400000">
          <a:off x="3910873" y="423943"/>
          <a:ext cx="409244" cy="680972"/>
        </a:xfrm>
        <a:prstGeom prst="corner">
          <a:avLst>
            <a:gd name="adj1" fmla="val 16120"/>
            <a:gd name="adj2" fmla="val 16110"/>
          </a:avLst>
        </a:prstGeom>
        <a:solidFill>
          <a:schemeClr val="accent1">
            <a:lumMod val="20000"/>
            <a:lumOff val="8000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2F130CF-6138-4454-90A8-470577766357}">
      <dsp:nvSpPr>
        <dsp:cNvPr id="0" name=""/>
        <dsp:cNvSpPr/>
      </dsp:nvSpPr>
      <dsp:spPr>
        <a:xfrm>
          <a:off x="3842560" y="627407"/>
          <a:ext cx="614786" cy="53889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2012-2014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solidFill>
                <a:schemeClr val="tx2">
                  <a:lumMod val="60000"/>
                  <a:lumOff val="40000"/>
                </a:schemeClr>
              </a:solidFill>
            </a:rPr>
            <a:t>KCCEC, kuwait</a:t>
          </a:r>
        </a:p>
      </dsp:txBody>
      <dsp:txXfrm>
        <a:off x="3842560" y="627407"/>
        <a:ext cx="614786" cy="538896"/>
      </dsp:txXfrm>
    </dsp:sp>
    <dsp:sp modelId="{5B19EE38-89A5-4E8A-9BE3-7E262D206427}">
      <dsp:nvSpPr>
        <dsp:cNvPr id="0" name=""/>
        <dsp:cNvSpPr/>
      </dsp:nvSpPr>
      <dsp:spPr>
        <a:xfrm>
          <a:off x="4341349" y="373809"/>
          <a:ext cx="115997" cy="115997"/>
        </a:xfrm>
        <a:prstGeom prst="triangle">
          <a:avLst>
            <a:gd name="adj" fmla="val 100000"/>
          </a:avLst>
        </a:prstGeom>
        <a:solidFill>
          <a:schemeClr val="accent1">
            <a:lumMod val="20000"/>
            <a:lumOff val="80000"/>
          </a:schemeClr>
        </a:solidFill>
        <a:ln w="25400" cap="flat" cmpd="sng" algn="ctr">
          <a:solidFill>
            <a:schemeClr val="accent1">
              <a:lumMod val="20000"/>
              <a:lumOff val="8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26D1C45-1657-4CDA-95B4-24AE86713ED6}">
      <dsp:nvSpPr>
        <dsp:cNvPr id="0" name=""/>
        <dsp:cNvSpPr/>
      </dsp:nvSpPr>
      <dsp:spPr>
        <a:xfrm rot="5400000">
          <a:off x="4663491" y="237707"/>
          <a:ext cx="409244" cy="680972"/>
        </a:xfrm>
        <a:prstGeom prst="corner">
          <a:avLst>
            <a:gd name="adj1" fmla="val 16120"/>
            <a:gd name="adj2" fmla="val 16110"/>
          </a:avLst>
        </a:prstGeom>
        <a:solidFill>
          <a:schemeClr val="accent1">
            <a:lumMod val="20000"/>
            <a:lumOff val="8000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9C60FF9-4612-43F3-B5F0-0D9A80AC51AF}">
      <dsp:nvSpPr>
        <dsp:cNvPr id="0" name=""/>
        <dsp:cNvSpPr/>
      </dsp:nvSpPr>
      <dsp:spPr>
        <a:xfrm>
          <a:off x="4595178" y="441171"/>
          <a:ext cx="614786" cy="53889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2014-2015 </a:t>
          </a:r>
          <a:r>
            <a:rPr lang="en-US" sz="900" kern="1200">
              <a:solidFill>
                <a:schemeClr val="tx2">
                  <a:lumMod val="60000"/>
                  <a:lumOff val="40000"/>
                </a:schemeClr>
              </a:solidFill>
            </a:rPr>
            <a:t>L&amp;T, 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solidFill>
                <a:schemeClr val="tx2">
                  <a:lumMod val="60000"/>
                  <a:lumOff val="40000"/>
                </a:schemeClr>
              </a:solidFill>
            </a:rPr>
            <a:t>Qatar</a:t>
          </a:r>
        </a:p>
      </dsp:txBody>
      <dsp:txXfrm>
        <a:off x="4595178" y="441171"/>
        <a:ext cx="614786" cy="538896"/>
      </dsp:txXfrm>
    </dsp:sp>
    <dsp:sp modelId="{1A777AD3-09A1-4A8C-8B6F-32DC2FEED90F}">
      <dsp:nvSpPr>
        <dsp:cNvPr id="0" name=""/>
        <dsp:cNvSpPr/>
      </dsp:nvSpPr>
      <dsp:spPr>
        <a:xfrm>
          <a:off x="5093967" y="187573"/>
          <a:ext cx="115997" cy="115997"/>
        </a:xfrm>
        <a:prstGeom prst="triangle">
          <a:avLst>
            <a:gd name="adj" fmla="val 100000"/>
          </a:avLst>
        </a:prstGeom>
        <a:solidFill>
          <a:schemeClr val="accent1">
            <a:lumMod val="20000"/>
            <a:lumOff val="80000"/>
          </a:schemeClr>
        </a:solidFill>
        <a:ln w="25400" cap="flat" cmpd="sng" algn="ctr">
          <a:solidFill>
            <a:schemeClr val="accent1">
              <a:lumMod val="20000"/>
              <a:lumOff val="8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765EDBB-A54A-4ACD-B918-422D7F02A24D}">
      <dsp:nvSpPr>
        <dsp:cNvPr id="0" name=""/>
        <dsp:cNvSpPr/>
      </dsp:nvSpPr>
      <dsp:spPr>
        <a:xfrm rot="5400000">
          <a:off x="5416110" y="51470"/>
          <a:ext cx="409244" cy="680972"/>
        </a:xfrm>
        <a:prstGeom prst="corner">
          <a:avLst>
            <a:gd name="adj1" fmla="val 16120"/>
            <a:gd name="adj2" fmla="val 16110"/>
          </a:avLst>
        </a:prstGeom>
        <a:solidFill>
          <a:schemeClr val="accent1">
            <a:lumMod val="20000"/>
            <a:lumOff val="8000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845EFD4-24CB-4D06-B1D7-3F79EF4B227C}">
      <dsp:nvSpPr>
        <dsp:cNvPr id="0" name=""/>
        <dsp:cNvSpPr/>
      </dsp:nvSpPr>
      <dsp:spPr>
        <a:xfrm>
          <a:off x="5347797" y="254935"/>
          <a:ext cx="614786" cy="53889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2015-2018 </a:t>
          </a:r>
          <a:r>
            <a:rPr lang="en-US" sz="900" kern="1200">
              <a:solidFill>
                <a:schemeClr val="tx2">
                  <a:lumMod val="60000"/>
                  <a:lumOff val="40000"/>
                </a:schemeClr>
              </a:solidFill>
            </a:rPr>
            <a:t>KOC, Kuwait</a:t>
          </a:r>
        </a:p>
      </dsp:txBody>
      <dsp:txXfrm>
        <a:off x="5347797" y="254935"/>
        <a:ext cx="614786" cy="538896"/>
      </dsp:txXfrm>
    </dsp:sp>
    <dsp:sp modelId="{77C46A07-4737-4FE5-B56A-C0C113DAACFA}">
      <dsp:nvSpPr>
        <dsp:cNvPr id="0" name=""/>
        <dsp:cNvSpPr/>
      </dsp:nvSpPr>
      <dsp:spPr>
        <a:xfrm>
          <a:off x="5846585" y="1336"/>
          <a:ext cx="115997" cy="115997"/>
        </a:xfrm>
        <a:prstGeom prst="triangle">
          <a:avLst>
            <a:gd name="adj" fmla="val 100000"/>
          </a:avLst>
        </a:prstGeom>
        <a:solidFill>
          <a:schemeClr val="accent1">
            <a:lumMod val="20000"/>
            <a:lumOff val="80000"/>
          </a:schemeClr>
        </a:solidFill>
        <a:ln w="25400" cap="flat" cmpd="sng" algn="ctr">
          <a:solidFill>
            <a:schemeClr val="accent1">
              <a:lumMod val="20000"/>
              <a:lumOff val="8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7CDC258-65AA-4FD6-AFB9-D60EA43890F9}">
      <dsp:nvSpPr>
        <dsp:cNvPr id="0" name=""/>
        <dsp:cNvSpPr/>
      </dsp:nvSpPr>
      <dsp:spPr>
        <a:xfrm rot="5400000">
          <a:off x="6168728" y="-134765"/>
          <a:ext cx="409244" cy="680972"/>
        </a:xfrm>
        <a:prstGeom prst="corner">
          <a:avLst>
            <a:gd name="adj1" fmla="val 16120"/>
            <a:gd name="adj2" fmla="val 16110"/>
          </a:avLst>
        </a:prstGeom>
        <a:solidFill>
          <a:schemeClr val="accent1">
            <a:lumMod val="20000"/>
            <a:lumOff val="8000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B009F30-4014-4497-87FF-BF1FEB0A211E}">
      <dsp:nvSpPr>
        <dsp:cNvPr id="0" name=""/>
        <dsp:cNvSpPr/>
      </dsp:nvSpPr>
      <dsp:spPr>
        <a:xfrm>
          <a:off x="6100415" y="68698"/>
          <a:ext cx="614786" cy="538896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2018-2022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>
              <a:solidFill>
                <a:schemeClr val="tx2">
                  <a:lumMod val="60000"/>
                  <a:lumOff val="40000"/>
                </a:schemeClr>
              </a:solidFill>
            </a:rPr>
            <a:t>KIPIC, Kuwait</a:t>
          </a:r>
        </a:p>
      </dsp:txBody>
      <dsp:txXfrm>
        <a:off x="6100415" y="68698"/>
        <a:ext cx="614786" cy="538896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6AE67C9-9276-46AD-B00D-13A80021F629}">
      <dsp:nvSpPr>
        <dsp:cNvPr id="0" name=""/>
        <dsp:cNvSpPr/>
      </dsp:nvSpPr>
      <dsp:spPr>
        <a:xfrm>
          <a:off x="763710" y="996"/>
          <a:ext cx="1363104" cy="545241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510" tIns="8255" rIns="0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/>
            <a:t>Education</a:t>
          </a:r>
        </a:p>
      </dsp:txBody>
      <dsp:txXfrm>
        <a:off x="1036331" y="996"/>
        <a:ext cx="817863" cy="545241"/>
      </dsp:txXfrm>
    </dsp:sp>
    <dsp:sp modelId="{CF816C36-2476-4F35-BF52-92FA1966C740}">
      <dsp:nvSpPr>
        <dsp:cNvPr id="0" name=""/>
        <dsp:cNvSpPr/>
      </dsp:nvSpPr>
      <dsp:spPr>
        <a:xfrm>
          <a:off x="1949611" y="788"/>
          <a:ext cx="1782868" cy="545658"/>
        </a:xfrm>
        <a:prstGeom prst="chevron">
          <a:avLst/>
        </a:prstGeom>
        <a:solidFill>
          <a:schemeClr val="accent5">
            <a:lumMod val="20000"/>
            <a:lumOff val="80000"/>
            <a:alpha val="9000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6350" rIns="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chemeClr val="tx1">
                  <a:lumMod val="65000"/>
                  <a:lumOff val="35000"/>
                </a:schemeClr>
              </a:solidFill>
            </a:rPr>
            <a:t>Bachelor of Engineering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>
              <a:solidFill>
                <a:schemeClr val="tx2">
                  <a:lumMod val="60000"/>
                  <a:lumOff val="40000"/>
                </a:schemeClr>
              </a:solidFill>
            </a:rPr>
            <a:t>Electrical - 2005</a:t>
          </a:r>
        </a:p>
      </dsp:txBody>
      <dsp:txXfrm>
        <a:off x="2222440" y="788"/>
        <a:ext cx="1237210" cy="545658"/>
      </dsp:txXfrm>
    </dsp:sp>
    <dsp:sp modelId="{E1D14C8A-FF48-4143-ABCF-873EFC2F8B0F}">
      <dsp:nvSpPr>
        <dsp:cNvPr id="0" name=""/>
        <dsp:cNvSpPr/>
      </dsp:nvSpPr>
      <dsp:spPr>
        <a:xfrm>
          <a:off x="3574087" y="788"/>
          <a:ext cx="1889241" cy="545658"/>
        </a:xfrm>
        <a:prstGeom prst="chevron">
          <a:avLst/>
        </a:prstGeom>
        <a:solidFill>
          <a:schemeClr val="accent5">
            <a:lumMod val="20000"/>
            <a:lumOff val="80000"/>
            <a:alpha val="9000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6350" rIns="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chemeClr val="tx1">
                  <a:lumMod val="65000"/>
                  <a:lumOff val="35000"/>
                </a:schemeClr>
              </a:solidFill>
            </a:rPr>
            <a:t>Master of 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chemeClr val="tx1">
                  <a:lumMod val="65000"/>
                  <a:lumOff val="35000"/>
                </a:schemeClr>
              </a:solidFill>
            </a:rPr>
            <a:t>Administration </a:t>
          </a:r>
          <a:r>
            <a:rPr lang="en-US" sz="1000" kern="1200">
              <a:solidFill>
                <a:schemeClr val="tx2">
                  <a:lumMod val="60000"/>
                  <a:lumOff val="40000"/>
                </a:schemeClr>
              </a:solidFill>
            </a:rPr>
            <a:t>Marketing - 2008</a:t>
          </a:r>
        </a:p>
      </dsp:txBody>
      <dsp:txXfrm>
        <a:off x="3846916" y="788"/>
        <a:ext cx="1343583" cy="545658"/>
      </dsp:txXfrm>
    </dsp:sp>
    <dsp:sp modelId="{B3AAA5DF-A0CC-4DDB-944E-4C77127ABBBD}">
      <dsp:nvSpPr>
        <dsp:cNvPr id="0" name=""/>
        <dsp:cNvSpPr/>
      </dsp:nvSpPr>
      <dsp:spPr>
        <a:xfrm>
          <a:off x="5304936" y="788"/>
          <a:ext cx="1834968" cy="545658"/>
        </a:xfrm>
        <a:prstGeom prst="chevron">
          <a:avLst/>
        </a:prstGeom>
        <a:solidFill>
          <a:schemeClr val="accent5">
            <a:lumMod val="20000"/>
            <a:lumOff val="80000"/>
            <a:alpha val="9000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6350" rIns="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chemeClr val="tx1">
                  <a:lumMod val="65000"/>
                  <a:lumOff val="35000"/>
                </a:schemeClr>
              </a:solidFill>
            </a:rPr>
            <a:t>Post Graduation Diploma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>
              <a:solidFill>
                <a:schemeClr val="tx2">
                  <a:lumMod val="60000"/>
                  <a:lumOff val="40000"/>
                </a:schemeClr>
              </a:solidFill>
            </a:rPr>
            <a:t>Finance - 2010</a:t>
          </a:r>
        </a:p>
      </dsp:txBody>
      <dsp:txXfrm>
        <a:off x="5577765" y="788"/>
        <a:ext cx="1289310" cy="545658"/>
      </dsp:txXfrm>
    </dsp:sp>
    <dsp:sp modelId="{735D1141-AC45-4B33-BE2A-B6BCB313DE22}">
      <dsp:nvSpPr>
        <dsp:cNvPr id="0" name=""/>
        <dsp:cNvSpPr/>
      </dsp:nvSpPr>
      <dsp:spPr>
        <a:xfrm>
          <a:off x="763710" y="624480"/>
          <a:ext cx="1363104" cy="545241"/>
        </a:xfrm>
        <a:prstGeom prst="chevron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510" tIns="8255" rIns="0" bIns="8255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300" kern="1200"/>
            <a:t>Certificates</a:t>
          </a:r>
        </a:p>
      </dsp:txBody>
      <dsp:txXfrm>
        <a:off x="1036331" y="624480"/>
        <a:ext cx="817863" cy="545241"/>
      </dsp:txXfrm>
    </dsp:sp>
    <dsp:sp modelId="{A3A2B12E-4335-46A5-89CD-065C3EEC99D7}">
      <dsp:nvSpPr>
        <dsp:cNvPr id="0" name=""/>
        <dsp:cNvSpPr/>
      </dsp:nvSpPr>
      <dsp:spPr>
        <a:xfrm>
          <a:off x="1949611" y="624437"/>
          <a:ext cx="1764800" cy="545328"/>
        </a:xfrm>
        <a:prstGeom prst="chevron">
          <a:avLst/>
        </a:prstGeom>
        <a:solidFill>
          <a:schemeClr val="accent5">
            <a:lumMod val="20000"/>
            <a:lumOff val="80000"/>
            <a:alpha val="9000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6350" rIns="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chemeClr val="tx1">
                  <a:lumMod val="65000"/>
                  <a:lumOff val="35000"/>
                </a:schemeClr>
              </a:solidFill>
            </a:rPr>
            <a:t>Primavera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>
              <a:solidFill>
                <a:schemeClr val="tx2">
                  <a:lumMod val="60000"/>
                  <a:lumOff val="40000"/>
                </a:schemeClr>
              </a:solidFill>
            </a:rPr>
            <a:t>2010</a:t>
          </a:r>
        </a:p>
      </dsp:txBody>
      <dsp:txXfrm>
        <a:off x="2222275" y="624437"/>
        <a:ext cx="1219472" cy="545328"/>
      </dsp:txXfrm>
    </dsp:sp>
    <dsp:sp modelId="{296F919B-D997-4B0D-9422-F2FCA31543A9}">
      <dsp:nvSpPr>
        <dsp:cNvPr id="0" name=""/>
        <dsp:cNvSpPr/>
      </dsp:nvSpPr>
      <dsp:spPr>
        <a:xfrm>
          <a:off x="3556019" y="623611"/>
          <a:ext cx="2005761" cy="546980"/>
        </a:xfrm>
        <a:prstGeom prst="chevron">
          <a:avLst/>
        </a:prstGeom>
        <a:solidFill>
          <a:schemeClr val="accent5">
            <a:lumMod val="20000"/>
            <a:lumOff val="80000"/>
            <a:alpha val="9000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6350" rIns="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solidFill>
                <a:schemeClr val="tx1">
                  <a:lumMod val="65000"/>
                  <a:lumOff val="35000"/>
                </a:schemeClr>
              </a:solidFill>
            </a:rPr>
            <a:t>PMP PDU Course 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solidFill>
                <a:schemeClr val="tx2">
                  <a:lumMod val="60000"/>
                  <a:lumOff val="40000"/>
                </a:schemeClr>
              </a:solidFill>
            </a:rPr>
            <a:t>2019</a:t>
          </a:r>
          <a:endParaRPr lang="en-US" sz="1000" kern="1200">
            <a:solidFill>
              <a:schemeClr val="tx2">
                <a:lumMod val="60000"/>
                <a:lumOff val="40000"/>
              </a:schemeClr>
            </a:solidFill>
          </a:endParaRPr>
        </a:p>
      </dsp:txBody>
      <dsp:txXfrm>
        <a:off x="3829509" y="623611"/>
        <a:ext cx="1458781" cy="546980"/>
      </dsp:txXfrm>
    </dsp:sp>
    <dsp:sp modelId="{28AB747E-C6BE-486E-BD52-7A2A50A8604C}">
      <dsp:nvSpPr>
        <dsp:cNvPr id="0" name=""/>
        <dsp:cNvSpPr/>
      </dsp:nvSpPr>
      <dsp:spPr>
        <a:xfrm>
          <a:off x="5403388" y="622780"/>
          <a:ext cx="1763692" cy="548640"/>
        </a:xfrm>
        <a:prstGeom prst="chevron">
          <a:avLst/>
        </a:prstGeom>
        <a:solidFill>
          <a:schemeClr val="accent5">
            <a:lumMod val="20000"/>
            <a:lumOff val="80000"/>
            <a:alpha val="90000"/>
          </a:schemeClr>
        </a:solidFill>
        <a:ln w="9525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6350" rIns="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solidFill>
                <a:schemeClr val="tx1">
                  <a:lumMod val="65000"/>
                  <a:lumOff val="35000"/>
                </a:schemeClr>
              </a:solidFill>
            </a:rPr>
            <a:t>Certified Internal Auditor Course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solidFill>
                <a:schemeClr val="tx2">
                  <a:lumMod val="60000"/>
                  <a:lumOff val="40000"/>
                </a:schemeClr>
              </a:solidFill>
            </a:rPr>
            <a:t>2021</a:t>
          </a:r>
          <a:endParaRPr lang="en-US" sz="1000" kern="1200">
            <a:solidFill>
              <a:schemeClr val="tx2">
                <a:lumMod val="60000"/>
                <a:lumOff val="40000"/>
              </a:schemeClr>
            </a:solidFill>
          </a:endParaRPr>
        </a:p>
      </dsp:txBody>
      <dsp:txXfrm>
        <a:off x="5677708" y="622780"/>
        <a:ext cx="1215052" cy="548640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C9D924B-7D29-4D9A-898A-C3E02BAB93FB}">
      <dsp:nvSpPr>
        <dsp:cNvPr id="0" name=""/>
        <dsp:cNvSpPr/>
      </dsp:nvSpPr>
      <dsp:spPr>
        <a:xfrm rot="5400000">
          <a:off x="2011059" y="755363"/>
          <a:ext cx="388148" cy="645871"/>
        </a:xfrm>
        <a:prstGeom prst="corner">
          <a:avLst>
            <a:gd name="adj1" fmla="val 16120"/>
            <a:gd name="adj2" fmla="val 161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B79DEA8-2F95-4F8D-9F75-A13F76F9B2FC}">
      <dsp:nvSpPr>
        <dsp:cNvPr id="0" name=""/>
        <dsp:cNvSpPr/>
      </dsp:nvSpPr>
      <dsp:spPr>
        <a:xfrm>
          <a:off x="1946267" y="948339"/>
          <a:ext cx="583096" cy="51111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2006-2008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Powerica Ltd</a:t>
          </a:r>
        </a:p>
      </dsp:txBody>
      <dsp:txXfrm>
        <a:off x="1946267" y="948339"/>
        <a:ext cx="583096" cy="511117"/>
      </dsp:txXfrm>
    </dsp:sp>
    <dsp:sp modelId="{FC7543A3-8CEF-4C85-8FDE-82B458C042D7}">
      <dsp:nvSpPr>
        <dsp:cNvPr id="0" name=""/>
        <dsp:cNvSpPr/>
      </dsp:nvSpPr>
      <dsp:spPr>
        <a:xfrm>
          <a:off x="2419345" y="707813"/>
          <a:ext cx="110018" cy="110018"/>
        </a:xfrm>
        <a:prstGeom prst="triangle">
          <a:avLst>
            <a:gd name="adj" fmla="val 1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270BA23-1EC6-4E7B-B99D-673F51B1625A}">
      <dsp:nvSpPr>
        <dsp:cNvPr id="0" name=""/>
        <dsp:cNvSpPr/>
      </dsp:nvSpPr>
      <dsp:spPr>
        <a:xfrm rot="5400000">
          <a:off x="2724882" y="578726"/>
          <a:ext cx="388148" cy="645871"/>
        </a:xfrm>
        <a:prstGeom prst="corner">
          <a:avLst>
            <a:gd name="adj1" fmla="val 16120"/>
            <a:gd name="adj2" fmla="val 161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6E4002E-34B2-4033-8E47-0BC8AE233B46}">
      <dsp:nvSpPr>
        <dsp:cNvPr id="0" name=""/>
        <dsp:cNvSpPr/>
      </dsp:nvSpPr>
      <dsp:spPr>
        <a:xfrm>
          <a:off x="2660091" y="771703"/>
          <a:ext cx="583096" cy="51111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2008-2012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EMCO Ltd</a:t>
          </a:r>
        </a:p>
      </dsp:txBody>
      <dsp:txXfrm>
        <a:off x="2660091" y="771703"/>
        <a:ext cx="583096" cy="511117"/>
      </dsp:txXfrm>
    </dsp:sp>
    <dsp:sp modelId="{573B5027-5362-40FE-B23A-DBCBFD303272}">
      <dsp:nvSpPr>
        <dsp:cNvPr id="0" name=""/>
        <dsp:cNvSpPr/>
      </dsp:nvSpPr>
      <dsp:spPr>
        <a:xfrm>
          <a:off x="3133169" y="531177"/>
          <a:ext cx="110018" cy="110018"/>
        </a:xfrm>
        <a:prstGeom prst="triangle">
          <a:avLst>
            <a:gd name="adj" fmla="val 1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FECCE76-FF35-47B4-B4AA-8BD3DFA557C7}">
      <dsp:nvSpPr>
        <dsp:cNvPr id="0" name=""/>
        <dsp:cNvSpPr/>
      </dsp:nvSpPr>
      <dsp:spPr>
        <a:xfrm rot="5400000">
          <a:off x="3438706" y="402090"/>
          <a:ext cx="388148" cy="645871"/>
        </a:xfrm>
        <a:prstGeom prst="corner">
          <a:avLst>
            <a:gd name="adj1" fmla="val 16120"/>
            <a:gd name="adj2" fmla="val 161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2F130CF-6138-4454-90A8-470577766357}">
      <dsp:nvSpPr>
        <dsp:cNvPr id="0" name=""/>
        <dsp:cNvSpPr/>
      </dsp:nvSpPr>
      <dsp:spPr>
        <a:xfrm>
          <a:off x="3373914" y="595066"/>
          <a:ext cx="583096" cy="51111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2012-2014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KCCEC</a:t>
          </a:r>
        </a:p>
      </dsp:txBody>
      <dsp:txXfrm>
        <a:off x="3373914" y="595066"/>
        <a:ext cx="583096" cy="511117"/>
      </dsp:txXfrm>
    </dsp:sp>
    <dsp:sp modelId="{5B19EE38-89A5-4E8A-9BE3-7E262D206427}">
      <dsp:nvSpPr>
        <dsp:cNvPr id="0" name=""/>
        <dsp:cNvSpPr/>
      </dsp:nvSpPr>
      <dsp:spPr>
        <a:xfrm>
          <a:off x="3846992" y="354540"/>
          <a:ext cx="110018" cy="110018"/>
        </a:xfrm>
        <a:prstGeom prst="triangle">
          <a:avLst>
            <a:gd name="adj" fmla="val 1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26D1C45-1657-4CDA-95B4-24AE86713ED6}">
      <dsp:nvSpPr>
        <dsp:cNvPr id="0" name=""/>
        <dsp:cNvSpPr/>
      </dsp:nvSpPr>
      <dsp:spPr>
        <a:xfrm rot="5400000">
          <a:off x="4152530" y="225454"/>
          <a:ext cx="388148" cy="645871"/>
        </a:xfrm>
        <a:prstGeom prst="corner">
          <a:avLst>
            <a:gd name="adj1" fmla="val 16120"/>
            <a:gd name="adj2" fmla="val 161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9C60FF9-4612-43F3-B5F0-0D9A80AC51AF}">
      <dsp:nvSpPr>
        <dsp:cNvPr id="0" name=""/>
        <dsp:cNvSpPr/>
      </dsp:nvSpPr>
      <dsp:spPr>
        <a:xfrm>
          <a:off x="4087738" y="418430"/>
          <a:ext cx="583096" cy="51111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2014-2015 L&amp;T</a:t>
          </a:r>
        </a:p>
      </dsp:txBody>
      <dsp:txXfrm>
        <a:off x="4087738" y="418430"/>
        <a:ext cx="583096" cy="511117"/>
      </dsp:txXfrm>
    </dsp:sp>
    <dsp:sp modelId="{1A777AD3-09A1-4A8C-8B6F-32DC2FEED90F}">
      <dsp:nvSpPr>
        <dsp:cNvPr id="0" name=""/>
        <dsp:cNvSpPr/>
      </dsp:nvSpPr>
      <dsp:spPr>
        <a:xfrm>
          <a:off x="4560816" y="177904"/>
          <a:ext cx="110018" cy="110018"/>
        </a:xfrm>
        <a:prstGeom prst="triangle">
          <a:avLst>
            <a:gd name="adj" fmla="val 1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765EDBB-A54A-4ACD-B918-422D7F02A24D}">
      <dsp:nvSpPr>
        <dsp:cNvPr id="0" name=""/>
        <dsp:cNvSpPr/>
      </dsp:nvSpPr>
      <dsp:spPr>
        <a:xfrm rot="5400000">
          <a:off x="4866353" y="48817"/>
          <a:ext cx="388148" cy="645871"/>
        </a:xfrm>
        <a:prstGeom prst="corner">
          <a:avLst>
            <a:gd name="adj1" fmla="val 16120"/>
            <a:gd name="adj2" fmla="val 161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845EFD4-24CB-4D06-B1D7-3F79EF4B227C}">
      <dsp:nvSpPr>
        <dsp:cNvPr id="0" name=""/>
        <dsp:cNvSpPr/>
      </dsp:nvSpPr>
      <dsp:spPr>
        <a:xfrm>
          <a:off x="4801561" y="241794"/>
          <a:ext cx="583096" cy="51111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2015-2018 KOC</a:t>
          </a:r>
        </a:p>
      </dsp:txBody>
      <dsp:txXfrm>
        <a:off x="4801561" y="241794"/>
        <a:ext cx="583096" cy="511117"/>
      </dsp:txXfrm>
    </dsp:sp>
    <dsp:sp modelId="{77C46A07-4737-4FE5-B56A-C0C113DAACFA}">
      <dsp:nvSpPr>
        <dsp:cNvPr id="0" name=""/>
        <dsp:cNvSpPr/>
      </dsp:nvSpPr>
      <dsp:spPr>
        <a:xfrm>
          <a:off x="5274639" y="1268"/>
          <a:ext cx="110018" cy="110018"/>
        </a:xfrm>
        <a:prstGeom prst="triangle">
          <a:avLst>
            <a:gd name="adj" fmla="val 1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7CDC258-65AA-4FD6-AFB9-D60EA43890F9}">
      <dsp:nvSpPr>
        <dsp:cNvPr id="0" name=""/>
        <dsp:cNvSpPr/>
      </dsp:nvSpPr>
      <dsp:spPr>
        <a:xfrm rot="5400000">
          <a:off x="5580177" y="-127818"/>
          <a:ext cx="388148" cy="645871"/>
        </a:xfrm>
        <a:prstGeom prst="corner">
          <a:avLst>
            <a:gd name="adj1" fmla="val 16120"/>
            <a:gd name="adj2" fmla="val 1611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B009F30-4014-4497-87FF-BF1FEB0A211E}">
      <dsp:nvSpPr>
        <dsp:cNvPr id="0" name=""/>
        <dsp:cNvSpPr/>
      </dsp:nvSpPr>
      <dsp:spPr>
        <a:xfrm>
          <a:off x="5515385" y="65157"/>
          <a:ext cx="583096" cy="51111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t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2018-2022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KIPIC</a:t>
          </a:r>
        </a:p>
      </dsp:txBody>
      <dsp:txXfrm>
        <a:off x="5515385" y="65157"/>
        <a:ext cx="583096" cy="51111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9/3/layout/StepUpProcess">
  <dgm:title val=""/>
  <dgm:desc val=""/>
  <dgm:catLst>
    <dgm:cat type="process" pri="13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b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b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onstrLst>
      <dgm:constr type="alignOff" forName="rootnode" val="1"/>
      <dgm:constr type="primFontSz" for="des" ptType="node" op="equ" val="65"/>
      <dgm:constr type="w" for="ch" forName="composite" refType="w"/>
      <dgm:constr type="h" for="ch" forName="composite" refType="h"/>
      <dgm:constr type="sp" refType="h" refFor="ch" refForName="composite" op="equ" fact="-0.765"/>
      <dgm:constr type="w" for="ch" forName="sibTrans" refType="w" fact="0.103"/>
      <dgm:constr type="h" for="ch" forName="sibTrans" refType="h" fact="0.103"/>
    </dgm:constrLst>
    <dgm:forEach name="nodesForEach" axis="ch" ptType="node">
      <dgm:layoutNode name="composite">
        <dgm:alg type="composite">
          <dgm:param type="ar" val="0.861"/>
        </dgm:alg>
        <dgm:shape xmlns:r="http://schemas.openxmlformats.org/officeDocument/2006/relationships" r:blip="">
          <dgm:adjLst/>
        </dgm:shape>
        <dgm:choose name="Name3">
          <dgm:if name="Name4" func="var" arg="dir" op="equ" val="norm">
            <dgm:constrLst>
              <dgm:constr type="l" for="ch" forName="LShape" refType="w" fact="0"/>
              <dgm:constr type="t" for="ch" forName="LShape" refType="h" fact="0.2347"/>
              <dgm:constr type="w" for="ch" forName="LShape" refType="w" fact="0.998"/>
              <dgm:constr type="h" for="ch" forName="LShape" refType="h" fact="0.5164"/>
              <dgm:constr type="r" for="ch" forName="ParentText" refType="w"/>
              <dgm:constr type="t" for="ch" forName="ParentText" refType="h" fact="0.32"/>
              <dgm:constr type="w" for="ch" forName="ParentText" refType="w" fact="0.901"/>
              <dgm:constr type="h" for="ch" forName="ParentText" refType="h" fact="0.68"/>
              <dgm:constr type="l" for="ch" forName="Triangle" refType="w" fact="0.83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if>
          <dgm:else name="Name5">
            <dgm:constrLst>
              <dgm:constr type="l" for="ch" forName="LShape" refType="w" fact="0.002"/>
              <dgm:constr type="t" for="ch" forName="LShape" refType="h" fact="0.2347"/>
              <dgm:constr type="w" for="ch" forName="LShape" refType="w"/>
              <dgm:constr type="h" for="ch" forName="LShape" refType="h" fact="0.5164"/>
              <dgm:constr type="l" for="ch" forName="ParentText" refType="w" fact="0"/>
              <dgm:constr type="t" for="ch" forName="ParentText" refType="h" fact="0.32"/>
              <dgm:constr type="w" for="ch" forName="ParentText" refType="w" fact="0.902"/>
              <dgm:constr type="h" for="ch" forName="ParentText" refType="h" fact="0.68"/>
              <dgm:constr type="l" for="ch" forName="Triangle" refType="w" fact="0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else>
        </dgm:choose>
        <dgm:layoutNode name="LShape" styleLbl="alignNode1">
          <dgm:alg type="sp"/>
          <dgm:choose name="Name6">
            <dgm:if name="Name7" func="var" arg="dir" op="equ" val="norm">
              <dgm:shape xmlns:r="http://schemas.openxmlformats.org/officeDocument/2006/relationships" rot="90" type="corner" r:blip="">
                <dgm:adjLst>
                  <dgm:adj idx="1" val="0.1612"/>
                  <dgm:adj idx="2" val="0.1611"/>
                </dgm:adjLst>
              </dgm:shape>
            </dgm:if>
            <dgm:else name="Name8">
              <dgm:shape xmlns:r="http://schemas.openxmlformats.org/officeDocument/2006/relationships" rot="180" type="corner" r:blip="">
                <dgm:adjLst>
                  <dgm:adj idx="1" val="0.1612"/>
                  <dgm:adj idx="2" val="0.1611"/>
                </dgm:adjLst>
              </dgm:shape>
            </dgm:else>
          </dgm:choose>
          <dgm:presOf/>
        </dgm:layoutNode>
        <dgm:layoutNode name="ParentText" styleLbl="revTx">
          <dgm:varLst>
            <dgm:chMax val="0"/>
            <dgm:chPref val="0"/>
            <dgm:bulletEnabled val="1"/>
          </dgm:varLst>
          <dgm:alg type="tx">
            <dgm:param type="parTxLTRAlign" val="l"/>
            <dgm:param type="txAnchorVert" val="t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9">
          <dgm:if name="Name10" axis="followSib" ptType="node" func="cnt" op="gte" val="1">
            <dgm:layoutNode name="Triangle" styleLbl="alignNode1">
              <dgm:alg type="sp"/>
              <dgm:choose name="Name11">
                <dgm:if name="Name12" func="var" arg="dir" op="equ" val="norm">
                  <dgm:shape xmlns:r="http://schemas.openxmlformats.org/officeDocument/2006/relationships" type="triangle" r:blip="">
                    <dgm:adjLst>
                      <dgm:adj idx="1" val="1"/>
                    </dgm:adjLst>
                  </dgm:shape>
                </dgm:if>
                <dgm:else name="Name13">
                  <dgm:shape xmlns:r="http://schemas.openxmlformats.org/officeDocument/2006/relationships" rot="90" type="triangle" r:blip="">
                    <dgm:adjLst>
                      <dgm:adj idx="1" val="1"/>
                    </dgm:adjLst>
                  </dgm:shape>
                </dgm:else>
              </dgm:choose>
              <dgm:presOf/>
            </dgm:layoutNode>
          </dgm:if>
          <dgm:else name="Name14"/>
        </dgm:choose>
      </dgm:layoutNode>
      <dgm:forEach name="sibTransForEach" axis="followSib" ptType="sibTrans" cnt="1">
        <dgm:layoutNode name="sibTrans">
          <dgm:alg type="composite">
            <dgm:param type="ar" val="0.861"/>
          </dgm:alg>
          <dgm:constrLst>
            <dgm:constr type="w" for="ch" forName="space" refType="w"/>
            <dgm:constr type="h" for="ch" forName="space" refType="w"/>
          </dgm:constrLst>
          <dgm:layoutNode name="space" styleLbl="alignNode1">
            <dgm:alg type="sp"/>
            <dgm:shape xmlns:r="http://schemas.openxmlformats.org/officeDocument/2006/relationships" r:blip="">
              <dgm:adjLst/>
            </dgm:shape>
            <dgm:presOf/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lProcess3">
  <dgm:title val=""/>
  <dgm:desc val=""/>
  <dgm:catLst>
    <dgm:cat type="process" pri="11000"/>
    <dgm:cat type="convert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1" destId="2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51" srcId="1" destId="11" srcOrd="0" destOrd="0"/>
        <dgm:cxn modelId="61" srcId="2" destId="21" srcOrd="0" destOrd="0"/>
        <dgm:cxn modelId="71" srcId="3" destId="31" srcOrd="0" destOrd="0"/>
        <dgm:cxn modelId="81" srcId="4" destId="41" srcOrd="0" destOrd="0"/>
      </dgm:cxnLst>
      <dgm:bg/>
      <dgm:whole/>
    </dgm:dataModel>
  </dgm:clrData>
  <dgm:layoutNode name="Name0">
    <dgm:varLst>
      <dgm:chPref val="3"/>
      <dgm:dir/>
      <dgm:animLvl val="lvl"/>
      <dgm:resizeHandles/>
    </dgm:varLst>
    <dgm:choose name="Name1">
      <dgm:if name="Name2" func="var" arg="dir" op="equ" val="norm">
        <dgm:alg type="lin">
          <dgm:param type="linDir" val="fromT"/>
          <dgm:param type="vertAlign" val="mid"/>
          <dgm:param type="nodeHorzAlign" val="l"/>
          <dgm:param type="nodeVertAlign" val="t"/>
          <dgm:param type="fallback" val="2D"/>
        </dgm:alg>
      </dgm:if>
      <dgm:else name="Name3">
        <dgm:alg type="lin">
          <dgm:param type="linDir" val="fromT"/>
          <dgm:param type="vertAlign" val="mid"/>
          <dgm:param type="nodeHorzAlign" val="r"/>
          <dgm:param type="nodeVertAlign" val="t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bigChev" refType="w"/>
      <dgm:constr type="h" for="des" forName="bigChev" refType="w" refFor="des" refForName="bigChev" op="equ" fact="0.4"/>
      <dgm:constr type="w" for="des" forName="node" refType="w" refFor="des" refForName="bigChev" fact="0.83"/>
      <dgm:constr type="h" for="des" forName="node" refType="w" refFor="des" refForName="node" op="equ" fact="0.4"/>
      <dgm:constr type="w" for="des" forName="parTrans" refType="w" refFor="des" refForName="bigChev" op="equ" fact="-0.13"/>
      <dgm:constr type="w" for="des" forName="sibTrans" refType="w" refFor="des" refForName="node" op="equ" fact="-0.14"/>
      <dgm:constr type="h" for="ch" forName="vSp" refType="h" refFor="des" refForName="bigChev" op="equ" fact="0.14"/>
      <dgm:constr type="primFontSz" for="des" forName="node" op="equ"/>
      <dgm:constr type="primFontSz" for="des" forName="bigChev" op="equ"/>
    </dgm:constrLst>
    <dgm:ruleLst/>
    <dgm:forEach name="Name4" axis="ch" ptType="node">
      <dgm:layoutNode name="horFlow">
        <dgm:choose name="Name5">
          <dgm:if name="Name6" func="var" arg="dir" op="equ" val="norm">
            <dgm:alg type="lin">
              <dgm:param type="linDir" val="fromL"/>
              <dgm:param type="nodeHorzAlign" val="l"/>
              <dgm:param type="nodeVertAlign" val="mid"/>
              <dgm:param type="fallback" val="2D"/>
            </dgm:alg>
          </dgm:if>
          <dgm:else name="Name7">
            <dgm:alg type="lin">
              <dgm:param type="linDir" val="fromR"/>
              <dgm:param type="nodeHorzAlign" val="r"/>
              <dgm:param type="nodeVertAlign" val="mid"/>
              <dgm:param type="fallback" val="2D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bigChev" styleLbl="node1">
          <dgm:alg type="tx"/>
          <dgm:choose name="Name8">
            <dgm:if name="Name9" func="var" arg="dir" op="equ" val="norm">
              <dgm:shape xmlns:r="http://schemas.openxmlformats.org/officeDocument/2006/relationships" type="chevron" r:blip="">
                <dgm:adjLst/>
              </dgm:shape>
              <dgm:presOf axis="self"/>
              <dgm:constrLst>
                <dgm:constr type="primFontSz" val="65"/>
                <dgm:constr type="rMarg"/>
                <dgm:constr type="lMarg" refType="primFontSz" fact="0.1"/>
                <dgm:constr type="tMarg" refType="primFontSz" fact="0.05"/>
                <dgm:constr type="bMarg" refType="primFontSz" fact="0.05"/>
              </dgm:constrLst>
            </dgm:if>
            <dgm:else name="Name10">
              <dgm:shape xmlns:r="http://schemas.openxmlformats.org/officeDocument/2006/relationships" rot="180" type="chevron" r:blip="">
                <dgm:adjLst/>
              </dgm:shape>
              <dgm:presOf axis="self"/>
              <dgm:constrLst>
                <dgm:constr type="primFontSz" val="65"/>
                <dgm:constr type="lMarg"/>
                <dgm:constr type="rMarg" refType="primFontSz" fact="0.1"/>
                <dgm:constr type="tMarg" refType="primFontSz" fact="0.05"/>
                <dgm:constr type="bMarg" refType="primFontSz" fact="0.05"/>
              </dgm:constrLst>
            </dgm:else>
          </dgm:choose>
          <dgm:ruleLst>
            <dgm:rule type="primFontSz" val="5" fact="NaN" max="NaN"/>
          </dgm:ruleLst>
        </dgm:layoutNode>
        <dgm:forEach name="parTransForEach" axis="ch" ptType="parTrans" cnt="1">
          <dgm:layoutNode name="par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  <dgm:forEach name="Name11" axis="ch" ptType="node">
          <dgm:layoutNode name="node" styleLbl="alignAccFollowNode1">
            <dgm:varLst>
              <dgm:bulletEnabled val="1"/>
            </dgm:varLst>
            <dgm:alg type="tx"/>
            <dgm:choose name="Name12">
              <dgm:if name="Name13" func="var" arg="dir" op="equ" val="norm">
                <dgm:shape xmlns:r="http://schemas.openxmlformats.org/officeDocument/2006/relationships" type="chevron" r:blip="">
                  <dgm:adjLst/>
                </dgm:shape>
                <dgm:presOf axis="desOrSelf" ptType="node"/>
                <dgm:constrLst>
                  <dgm:constr type="primFontSz" val="65"/>
                  <dgm:constr type="rMarg"/>
                  <dgm:constr type="lMarg" refType="primFontSz" fact="0.1"/>
                  <dgm:constr type="tMarg" refType="primFontSz" fact="0.05"/>
                  <dgm:constr type="bMarg" refType="primFontSz" fact="0.05"/>
                </dgm:constrLst>
              </dgm:if>
              <dgm:else name="Name14">
                <dgm:shape xmlns:r="http://schemas.openxmlformats.org/officeDocument/2006/relationships" rot="180" type="chevron" r:blip="">
                  <dgm:adjLst/>
                </dgm:shape>
                <dgm:presOf axis="desOrSelf" ptType="node"/>
                <dgm:constrLst>
                  <dgm:constr type="primFontSz" val="65"/>
                  <dgm:constr type="lMarg"/>
                  <dgm:constr type="rMarg" refType="primFontSz" fact="0.1"/>
                  <dgm:constr type="tMarg" refType="primFontSz" fact="0.05"/>
                  <dgm:constr type="bMarg" refType="primFontSz" fact="0.05"/>
                </dgm:constrLst>
              </dgm:else>
            </dgm:choose>
            <dgm:ruleLst>
              <dgm:rule type="primFontSz" val="5" fact="NaN" max="NaN"/>
            </dgm:ruleLst>
          </dgm:layoutNode>
          <dgm:forEach name="sibTransForEach" axis="followSib" ptType="sibTrans" cnt="1">
            <dgm:layoutNode name="sibTrans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layoutNode>
      <dgm:choose name="Name15">
        <dgm:if name="Name16" axis="self" ptType="node" func="revPos" op="gte" val="2">
          <dgm:layoutNode name="vSp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9/3/layout/StepUpProcess">
  <dgm:title val=""/>
  <dgm:desc val=""/>
  <dgm:catLst>
    <dgm:cat type="process" pri="13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b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b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onstrLst>
      <dgm:constr type="alignOff" forName="rootnode" val="1"/>
      <dgm:constr type="primFontSz" for="des" ptType="node" op="equ" val="65"/>
      <dgm:constr type="w" for="ch" forName="composite" refType="w"/>
      <dgm:constr type="h" for="ch" forName="composite" refType="h"/>
      <dgm:constr type="sp" refType="h" refFor="ch" refForName="composite" op="equ" fact="-0.765"/>
      <dgm:constr type="w" for="ch" forName="sibTrans" refType="w" fact="0.103"/>
      <dgm:constr type="h" for="ch" forName="sibTrans" refType="h" fact="0.103"/>
    </dgm:constrLst>
    <dgm:forEach name="nodesForEach" axis="ch" ptType="node">
      <dgm:layoutNode name="composite">
        <dgm:alg type="composite">
          <dgm:param type="ar" val="0.861"/>
        </dgm:alg>
        <dgm:shape xmlns:r="http://schemas.openxmlformats.org/officeDocument/2006/relationships" r:blip="">
          <dgm:adjLst/>
        </dgm:shape>
        <dgm:choose name="Name3">
          <dgm:if name="Name4" func="var" arg="dir" op="equ" val="norm">
            <dgm:constrLst>
              <dgm:constr type="l" for="ch" forName="LShape" refType="w" fact="0"/>
              <dgm:constr type="t" for="ch" forName="LShape" refType="h" fact="0.2347"/>
              <dgm:constr type="w" for="ch" forName="LShape" refType="w" fact="0.998"/>
              <dgm:constr type="h" for="ch" forName="LShape" refType="h" fact="0.5164"/>
              <dgm:constr type="r" for="ch" forName="ParentText" refType="w"/>
              <dgm:constr type="t" for="ch" forName="ParentText" refType="h" fact="0.32"/>
              <dgm:constr type="w" for="ch" forName="ParentText" refType="w" fact="0.901"/>
              <dgm:constr type="h" for="ch" forName="ParentText" refType="h" fact="0.68"/>
              <dgm:constr type="l" for="ch" forName="Triangle" refType="w" fact="0.83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if>
          <dgm:else name="Name5">
            <dgm:constrLst>
              <dgm:constr type="l" for="ch" forName="LShape" refType="w" fact="0.002"/>
              <dgm:constr type="t" for="ch" forName="LShape" refType="h" fact="0.2347"/>
              <dgm:constr type="w" for="ch" forName="LShape" refType="w"/>
              <dgm:constr type="h" for="ch" forName="LShape" refType="h" fact="0.5164"/>
              <dgm:constr type="l" for="ch" forName="ParentText" refType="w" fact="0"/>
              <dgm:constr type="t" for="ch" forName="ParentText" refType="h" fact="0.32"/>
              <dgm:constr type="w" for="ch" forName="ParentText" refType="w" fact="0.902"/>
              <dgm:constr type="h" for="ch" forName="ParentText" refType="h" fact="0.68"/>
              <dgm:constr type="l" for="ch" forName="Triangle" refType="w" fact="0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else>
        </dgm:choose>
        <dgm:layoutNode name="LShape" styleLbl="alignNode1">
          <dgm:alg type="sp"/>
          <dgm:choose name="Name6">
            <dgm:if name="Name7" func="var" arg="dir" op="equ" val="norm">
              <dgm:shape xmlns:r="http://schemas.openxmlformats.org/officeDocument/2006/relationships" rot="90" type="corner" r:blip="">
                <dgm:adjLst>
                  <dgm:adj idx="1" val="0.1612"/>
                  <dgm:adj idx="2" val="0.1611"/>
                </dgm:adjLst>
              </dgm:shape>
            </dgm:if>
            <dgm:else name="Name8">
              <dgm:shape xmlns:r="http://schemas.openxmlformats.org/officeDocument/2006/relationships" rot="180" type="corner" r:blip="">
                <dgm:adjLst>
                  <dgm:adj idx="1" val="0.1612"/>
                  <dgm:adj idx="2" val="0.1611"/>
                </dgm:adjLst>
              </dgm:shape>
            </dgm:else>
          </dgm:choose>
          <dgm:presOf/>
        </dgm:layoutNode>
        <dgm:layoutNode name="ParentText" styleLbl="revTx">
          <dgm:varLst>
            <dgm:chMax val="0"/>
            <dgm:chPref val="0"/>
            <dgm:bulletEnabled val="1"/>
          </dgm:varLst>
          <dgm:alg type="tx">
            <dgm:param type="parTxLTRAlign" val="l"/>
            <dgm:param type="txAnchorVert" val="t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9">
          <dgm:if name="Name10" axis="followSib" ptType="node" func="cnt" op="gte" val="1">
            <dgm:layoutNode name="Triangle" styleLbl="alignNode1">
              <dgm:alg type="sp"/>
              <dgm:choose name="Name11">
                <dgm:if name="Name12" func="var" arg="dir" op="equ" val="norm">
                  <dgm:shape xmlns:r="http://schemas.openxmlformats.org/officeDocument/2006/relationships" type="triangle" r:blip="">
                    <dgm:adjLst>
                      <dgm:adj idx="1" val="1"/>
                    </dgm:adjLst>
                  </dgm:shape>
                </dgm:if>
                <dgm:else name="Name13">
                  <dgm:shape xmlns:r="http://schemas.openxmlformats.org/officeDocument/2006/relationships" rot="90" type="triangle" r:blip="">
                    <dgm:adjLst>
                      <dgm:adj idx="1" val="1"/>
                    </dgm:adjLst>
                  </dgm:shape>
                </dgm:else>
              </dgm:choose>
              <dgm:presOf/>
            </dgm:layoutNode>
          </dgm:if>
          <dgm:else name="Name14"/>
        </dgm:choose>
      </dgm:layoutNode>
      <dgm:forEach name="sibTransForEach" axis="followSib" ptType="sibTrans" cnt="1">
        <dgm:layoutNode name="sibTrans">
          <dgm:alg type="composite">
            <dgm:param type="ar" val="0.861"/>
          </dgm:alg>
          <dgm:constrLst>
            <dgm:constr type="w" for="ch" forName="space" refType="w"/>
            <dgm:constr type="h" for="ch" forName="space" refType="w"/>
          </dgm:constrLst>
          <dgm:layoutNode name="space" styleLbl="alignNode1">
            <dgm:alg type="sp"/>
            <dgm:shape xmlns:r="http://schemas.openxmlformats.org/officeDocument/2006/relationships" r:blip="">
              <dgm:adjLst/>
            </dgm:shape>
            <dgm:presOf/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CD6DC-43EC-4904-9E4D-925093A79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1223</Words>
  <Characters>6975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Preeti Arora</dc:creator>
  <cp:lastModifiedBy>Mushahid Hussain Siddiqui</cp:lastModifiedBy>
  <cp:revision>16</cp:revision>
  <dcterms:created xsi:type="dcterms:W3CDTF">2022-03-16T13:06:00Z</dcterms:created>
  <dcterms:modified xsi:type="dcterms:W3CDTF">2022-03-23T11:34:00Z</dcterms:modified>
</cp:coreProperties>
</file>