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spacing w:before="100" w:beforeAutospacing="true" w:after="100" w:afterAutospacing="true" w:lineRule="auto" w:line="360"/>
        <w:rPr>
          <w:rFonts w:eastAsia="Calibri"/>
        </w:rPr>
      </w:pPr>
      <w:r>
        <w:rPr>
          <w:rFonts w:ascii="Times New Roman" w:hAnsi="Times New Roman"/>
          <w:b/>
          <w:noProof/>
          <w:color w:val="000000"/>
          <w:sz w:val="32"/>
          <w:szCs w:val="32"/>
        </w:rPr>
        <w:pict>
          <v:rect id="1026" stroked="t" style="position:absolute;margin-left:-3.05pt;margin-top:10.4pt;width:345.85pt;height:82.25pt;z-index:2;mso-position-horizontal-relative:text;mso-position-vertical-relative:text;mso-width-relative:page;mso-height-relative:page;mso-wrap-distance-left:0.0pt;mso-wrap-distance-right:0.0pt;visibility:visible;">
            <v:fill/>
            <v:textbox>
              <w:txbxContent>
                <w:p>
                  <w:pPr>
                    <w:pStyle w:val="style0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  <w:color w:val="000000"/>
                      <w:sz w:val="32"/>
                      <w:szCs w:val="32"/>
                      <w:lang w:val="pt-BR"/>
                    </w:rPr>
                    <w:t>Govind Subhashrao Patange</w:t>
                  </w:r>
                </w:p>
                <w:p>
                  <w:pPr>
                    <w:pStyle w:val="style0"/>
                    <w:ind w:right="-435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/>
                      <w:b/>
                    </w:rPr>
                    <w:t xml:space="preserve"> Plant</w:t>
                  </w:r>
                  <w:r>
                    <w:rPr>
                      <w:rFonts w:ascii="Times New Roman"/>
                      <w:b/>
                    </w:rPr>
                    <w:t xml:space="preserve"> Manager </w:t>
                  </w:r>
                </w:p>
                <w:p>
                  <w:pPr>
                    <w:pStyle w:val="style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b/>
                    </w:rPr>
                    <w:t xml:space="preserve"> Current Organization: </w:t>
                  </w:r>
                  <w:r>
                    <w:rPr>
                      <w:rFonts w:ascii="Times New Roman" w:hAnsi="Times New Roman"/>
                      <w:b/>
                    </w:rPr>
                    <w:t xml:space="preserve">Saipro Biotech Pvt. Ltd. Pune </w:t>
                  </w:r>
                </w:p>
                <w:p>
                  <w:pPr>
                    <w:pStyle w:val="style0"/>
                    <w:rPr/>
                  </w:pPr>
                </w:p>
              </w:txbxContent>
            </v:textbox>
          </v:rect>
        </w:pict>
      </w:r>
    </w:p>
    <w:p>
      <w:pPr>
        <w:pStyle w:val="style157"/>
        <w:ind w:left="720"/>
        <w:rPr>
          <w:rFonts w:ascii="Times New Roman" w:hAnsi="Times New Roman"/>
          <w:b/>
          <w:noProof/>
          <w:color w:val="000000"/>
          <w:sz w:val="32"/>
          <w:szCs w:val="32"/>
          <w:lang w:bidi="hi-IN"/>
        </w:rPr>
      </w:pPr>
    </w:p>
    <w:p>
      <w:pPr>
        <w:pStyle w:val="style157"/>
        <w:rPr>
          <w:rFonts w:ascii="Times New Roman" w:hAnsi="Times New Roman"/>
          <w:b/>
          <w:noProof/>
          <w:color w:val="000000"/>
          <w:sz w:val="32"/>
          <w:szCs w:val="32"/>
          <w:lang w:bidi="hi-IN"/>
        </w:rPr>
      </w:pPr>
    </w:p>
    <w:p>
      <w:pPr>
        <w:pStyle w:val="style157"/>
        <w:rPr>
          <w:rFonts w:ascii="Times New Roman" w:hAnsi="Times New Roman"/>
          <w:b/>
          <w:noProof/>
          <w:color w:val="000000"/>
          <w:sz w:val="32"/>
          <w:szCs w:val="32"/>
          <w:lang w:bidi="hi-IN"/>
        </w:rPr>
      </w:pPr>
    </w:p>
    <w:p>
      <w:pPr>
        <w:pStyle w:val="style157"/>
        <w:rPr>
          <w:rFonts w:ascii="Times New Roman" w:hAnsi="Times New Roman"/>
          <w:b/>
          <w:color w:val="000080"/>
          <w:sz w:val="32"/>
          <w:szCs w:val="32"/>
          <w:lang w:val="pt-BR"/>
        </w:rPr>
      </w:pPr>
    </w:p>
    <w:tbl>
      <w:tblPr>
        <w:tblW w:w="0" w:type="auto"/>
        <w:tblBorders>
          <w:top w:val="single" w:sz="8" w:space="0" w:color="c0504d"/>
          <w:bottom w:val="single" w:sz="8" w:space="0" w:color="c0504d"/>
        </w:tblBorders>
        <w:tblLook w:val="01E0" w:firstRow="1" w:lastRow="1" w:firstColumn="1" w:lastColumn="1" w:noHBand="0" w:noVBand="0"/>
      </w:tblPr>
      <w:tblGrid>
        <w:gridCol w:w="9666"/>
      </w:tblGrid>
      <w:tr>
        <w:trPr>
          <w:trHeight w:val="301" w:hRule="atLeast"/>
        </w:trPr>
        <w:tc>
          <w:tcPr>
            <w:tcW w:w="10713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</w:tcPr>
          <w:p>
            <w:pPr>
              <w:pStyle w:val="style157"/>
              <w:rPr>
                <w:rFonts w:ascii="Times New Roman" w:hAnsi="Times New Roman"/>
                <w:b/>
                <w:bCs/>
                <w:color w:val="948a54"/>
              </w:rPr>
            </w:pPr>
            <w:r>
              <w:rPr>
                <w:rFonts w:ascii="Times New Roman" w:hAnsi="Times New Roman"/>
                <w:b/>
                <w:bCs/>
                <w:color w:val="948a54"/>
              </w:rPr>
              <w:t xml:space="preserve">Permanent Address                               </w:t>
            </w:r>
          </w:p>
        </w:tc>
      </w:tr>
    </w:tbl>
    <w:p>
      <w:pPr>
        <w:pStyle w:val="style157"/>
        <w:rPr/>
      </w:pPr>
      <w:r>
        <w:t xml:space="preserve">                                                                                                                                                                                             </w:t>
      </w:r>
      <w:r>
        <w:t>Taanhai</w:t>
      </w:r>
      <w:r>
        <w:t xml:space="preserve"> Niwas, </w:t>
      </w:r>
      <w:r>
        <w:t>Venktesh</w:t>
      </w:r>
      <w:r>
        <w:t xml:space="preserve"> Nagar, Karegaon Road Parbhani- 431401 MH, India</w:t>
      </w:r>
    </w:p>
    <w:p>
      <w:pPr>
        <w:pStyle w:val="style157"/>
        <w:rPr/>
      </w:pPr>
      <w:r>
        <w:rPr/>
        <w:sym w:font="Wingdings 2" w:char="f027"/>
      </w:r>
      <w:r>
        <w:t>: +91-7083402400</w:t>
      </w:r>
      <w:r>
        <w:rPr>
          <w:lang w:val="en-US"/>
        </w:rPr>
        <w:t>.</w:t>
      </w:r>
    </w:p>
    <w:p>
      <w:pPr>
        <w:pStyle w:val="style157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 xml:space="preserve">E-mail: </w:t>
      </w:r>
      <w:r>
        <w:rPr/>
        <w:fldChar w:fldCharType="begin"/>
      </w:r>
      <w:r>
        <w:instrText xml:space="preserve"> HYPERLINK "mailto:govindapatange@gmail.com" </w:instrText>
      </w:r>
      <w:r>
        <w:rPr/>
        <w:fldChar w:fldCharType="separate"/>
      </w:r>
      <w:r>
        <w:rPr>
          <w:rStyle w:val="style85"/>
          <w:rFonts w:ascii="Times New Roman" w:hAnsi="Times New Roman"/>
          <w:b/>
        </w:rPr>
        <w:t>govindapatange@gmail.com</w:t>
      </w:r>
      <w:r>
        <w:rPr/>
        <w:fldChar w:fldCharType="end"/>
      </w:r>
    </w:p>
    <w:p>
      <w:pPr>
        <w:pStyle w:val="style157"/>
        <w:rPr/>
      </w:pPr>
    </w:p>
    <w:tbl>
      <w:tblPr>
        <w:tblW w:w="0" w:type="auto"/>
        <w:tblBorders>
          <w:top w:val="single" w:sz="8" w:space="0" w:color="c0504d"/>
          <w:bottom w:val="single" w:sz="8" w:space="0" w:color="c0504d"/>
        </w:tblBorders>
        <w:tblLook w:val="01E0" w:firstRow="1" w:lastRow="1" w:firstColumn="1" w:lastColumn="1" w:noHBand="0" w:noVBand="0"/>
      </w:tblPr>
      <w:tblGrid>
        <w:gridCol w:w="9666"/>
      </w:tblGrid>
      <w:tr>
        <w:trPr>
          <w:trHeight w:val="281" w:hRule="atLeast"/>
        </w:trPr>
        <w:tc>
          <w:tcPr>
            <w:tcW w:w="10692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</w:tcPr>
          <w:p>
            <w:pPr>
              <w:pStyle w:val="style157"/>
              <w:rPr>
                <w:rFonts w:ascii="Times New Roman" w:hAnsi="Times New Roman"/>
                <w:b/>
                <w:bCs/>
                <w:color w:val="948a54"/>
              </w:rPr>
            </w:pPr>
            <w:r>
              <w:rPr>
                <w:rFonts w:ascii="Times New Roman" w:hAnsi="Times New Roman"/>
                <w:b/>
                <w:bCs/>
                <w:color w:val="948a54"/>
              </w:rPr>
              <w:t xml:space="preserve">Academic Record </w:t>
            </w:r>
          </w:p>
        </w:tc>
      </w:tr>
    </w:tbl>
    <w:p>
      <w:pPr>
        <w:pStyle w:val="style157"/>
        <w:numPr>
          <w:ilvl w:val="0"/>
          <w:numId w:val="2"/>
        </w:numPr>
        <w:tabs>
          <w:tab w:val="left" w:leader="none" w:pos="3441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Perusing LLB 3 Years. </w:t>
      </w:r>
    </w:p>
    <w:p>
      <w:pPr>
        <w:pStyle w:val="style157"/>
        <w:numPr>
          <w:ilvl w:val="0"/>
          <w:numId w:val="2"/>
        </w:numPr>
        <w:tabs>
          <w:tab w:val="left" w:leader="none" w:pos="3441"/>
        </w:tabs>
        <w:rPr>
          <w:rFonts w:ascii="Times New Roman" w:hAnsi="Times New Roman"/>
        </w:rPr>
      </w:pPr>
      <w:r>
        <w:t>I have passed MBA in operations, PGP in Agri &amp; Food Business Management From MIT College of Management Pune, MH, India</w:t>
      </w:r>
    </w:p>
    <w:p>
      <w:pPr>
        <w:pStyle w:val="style179"/>
        <w:numPr>
          <w:ilvl w:val="0"/>
          <w:numId w:val="3"/>
        </w:numPr>
        <w:rPr/>
      </w:pPr>
      <w:r>
        <w:t xml:space="preserve">I have passed B Tech Food Technology from RGCFT College, Marathwada Agriculture University, Parbhani, MH, India. </w:t>
      </w:r>
    </w:p>
    <w:p>
      <w:pPr>
        <w:pStyle w:val="style179"/>
        <w:numPr>
          <w:ilvl w:val="0"/>
          <w:numId w:val="3"/>
        </w:numPr>
        <w:rPr/>
      </w:pPr>
      <w:r>
        <w:t>Intermediate from State Board MH, in 2008.</w:t>
      </w:r>
    </w:p>
    <w:p>
      <w:pPr>
        <w:pStyle w:val="style179"/>
        <w:numPr>
          <w:ilvl w:val="0"/>
          <w:numId w:val="3"/>
        </w:numPr>
        <w:rPr/>
      </w:pPr>
      <w:r>
        <w:t>High school from State Board MH, in 2006.</w:t>
      </w:r>
    </w:p>
    <w:tbl>
      <w:tblPr>
        <w:tblW w:w="0" w:type="auto"/>
        <w:tblBorders>
          <w:top w:val="single" w:sz="8" w:space="0" w:color="c0504d"/>
          <w:bottom w:val="single" w:sz="8" w:space="0" w:color="c0504d"/>
        </w:tblBorders>
        <w:tblLook w:val="01E0" w:firstRow="1" w:lastRow="1" w:firstColumn="1" w:lastColumn="1" w:noHBand="0" w:noVBand="0"/>
      </w:tblPr>
      <w:tblGrid>
        <w:gridCol w:w="9666"/>
      </w:tblGrid>
      <w:tr>
        <w:trPr>
          <w:trHeight w:val="282" w:hRule="atLeast"/>
        </w:trPr>
        <w:tc>
          <w:tcPr>
            <w:tcW w:w="10556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</w:tcPr>
          <w:p>
            <w:pPr>
              <w:pStyle w:val="style157"/>
              <w:rPr>
                <w:rFonts w:ascii="Times New Roman" w:hAnsi="Times New Roman"/>
                <w:b/>
                <w:bCs/>
                <w:color w:val="948a54"/>
              </w:rPr>
            </w:pPr>
            <w:r>
              <w:rPr>
                <w:rFonts w:ascii="Times New Roman" w:hAnsi="Times New Roman"/>
                <w:b/>
                <w:bCs/>
                <w:color w:val="948a54"/>
              </w:rPr>
              <w:t>Key Skills</w:t>
            </w:r>
          </w:p>
        </w:tc>
      </w:tr>
    </w:tbl>
    <w:p>
      <w:pPr>
        <w:pStyle w:val="style157"/>
        <w:numPr>
          <w:ilvl w:val="0"/>
          <w:numId w:val="31"/>
        </w:numPr>
        <w:spacing w:lineRule="auto" w:line="276"/>
        <w:rPr/>
      </w:pPr>
      <w:r>
        <w:t>Audit Planning as per requirement of the site.</w:t>
      </w:r>
    </w:p>
    <w:p>
      <w:pPr>
        <w:pStyle w:val="style179"/>
        <w:numPr>
          <w:ilvl w:val="0"/>
          <w:numId w:val="9"/>
        </w:numPr>
        <w:rPr/>
      </w:pPr>
      <w:r>
        <w:t>Co-ordinate with team for better documentation of quality lab.</w:t>
      </w:r>
    </w:p>
    <w:p>
      <w:pPr>
        <w:pStyle w:val="style179"/>
        <w:numPr>
          <w:ilvl w:val="0"/>
          <w:numId w:val="9"/>
        </w:numPr>
        <w:rPr/>
      </w:pPr>
      <w:r>
        <w:t>Co-ordinate with production team for sustaining the GMP on shop floor.</w:t>
      </w:r>
    </w:p>
    <w:p>
      <w:pPr>
        <w:pStyle w:val="style179"/>
        <w:numPr>
          <w:ilvl w:val="0"/>
          <w:numId w:val="9"/>
        </w:numPr>
        <w:rPr/>
      </w:pPr>
      <w:r>
        <w:t>Initiate training system on shop floor for improving the capability &amp; awareness of workers.</w:t>
      </w:r>
    </w:p>
    <w:p>
      <w:pPr>
        <w:pStyle w:val="style179"/>
        <w:numPr>
          <w:ilvl w:val="0"/>
          <w:numId w:val="9"/>
        </w:numPr>
        <w:spacing w:after="0" w:lineRule="auto" w:line="240"/>
        <w:contextualSpacing w:val="false"/>
        <w:rPr>
          <w:rFonts w:eastAsia="Arial Unicode MS"/>
        </w:rPr>
      </w:pPr>
      <w:r>
        <w:rPr>
          <w:rFonts w:eastAsia="Arial Unicode MS"/>
          <w:b/>
          <w:bCs/>
        </w:rPr>
        <w:t xml:space="preserve">Frozen Products handled </w:t>
      </w:r>
      <w:r>
        <w:rPr>
          <w:rFonts w:eastAsia="Arial Unicode MS"/>
        </w:rPr>
        <w:t>like Bread, Laminated Dough, Burger Bun Confectionary Product, Brownie bar, Cookie, Pizza Base, and RTE Products, Biscuits.</w:t>
      </w:r>
    </w:p>
    <w:p>
      <w:pPr>
        <w:pStyle w:val="style0"/>
        <w:spacing w:after="0" w:lineRule="auto" w:line="240"/>
        <w:ind w:left="360"/>
        <w:rPr>
          <w:rFonts w:eastAsia="Arial Unicode MS"/>
        </w:rPr>
      </w:pPr>
    </w:p>
    <w:tbl>
      <w:tblPr>
        <w:tblW w:w="0" w:type="auto"/>
        <w:tblBorders>
          <w:top w:val="single" w:sz="8" w:space="0" w:color="c0504d"/>
          <w:bottom w:val="single" w:sz="8" w:space="0" w:color="c0504d"/>
        </w:tblBorders>
        <w:tblLook w:val="01E0" w:firstRow="1" w:lastRow="1" w:firstColumn="1" w:lastColumn="1" w:noHBand="0" w:noVBand="0"/>
      </w:tblPr>
      <w:tblGrid>
        <w:gridCol w:w="9666"/>
      </w:tblGrid>
      <w:tr>
        <w:trPr>
          <w:trHeight w:val="282" w:hRule="atLeast"/>
        </w:trPr>
        <w:tc>
          <w:tcPr>
            <w:tcW w:w="9666" w:type="dxa"/>
            <w:tcBorders>
              <w:top w:val="single" w:sz="8" w:space="0" w:color="c0504d"/>
              <w:bottom w:val="single" w:sz="8" w:space="0" w:color="c0504d"/>
            </w:tcBorders>
            <w:shd w:val="clear" w:color="auto" w:fill="auto"/>
          </w:tcPr>
          <w:p>
            <w:pPr>
              <w:pStyle w:val="style157"/>
              <w:rPr>
                <w:rFonts w:ascii="Times New Roman" w:hAnsi="Times New Roman"/>
                <w:b/>
                <w:bCs/>
                <w:color w:val="948a54"/>
              </w:rPr>
            </w:pPr>
            <w:r>
              <w:rPr>
                <w:rFonts w:ascii="Times New Roman" w:hAnsi="Times New Roman"/>
                <w:b/>
                <w:bCs/>
                <w:color w:val="948a54"/>
              </w:rPr>
              <w:t xml:space="preserve"> Trainings &amp; Project</w:t>
            </w:r>
          </w:p>
        </w:tc>
      </w:tr>
    </w:tbl>
    <w:p>
      <w:pPr>
        <w:pStyle w:val="style179"/>
        <w:numPr>
          <w:ilvl w:val="0"/>
          <w:numId w:val="9"/>
        </w:numPr>
        <w:rPr/>
      </w:pPr>
      <w:r>
        <w:t xml:space="preserve">3 Month Hands on Training from </w:t>
      </w:r>
      <w:r>
        <w:rPr>
          <w:b/>
        </w:rPr>
        <w:t>Vadilal international private limited, [Ice Cream] Boisar, Thane</w:t>
      </w:r>
      <w:r>
        <w:t>.</w:t>
      </w:r>
    </w:p>
    <w:p>
      <w:pPr>
        <w:pStyle w:val="style179"/>
        <w:rPr/>
      </w:pPr>
      <w:r>
        <w:rPr>
          <w:b/>
        </w:rPr>
        <w:t>Work title-</w:t>
      </w:r>
      <w:r>
        <w:t xml:space="preserve"> Basics of Ice Cream Manufacturing.</w:t>
      </w:r>
    </w:p>
    <w:p>
      <w:pPr>
        <w:pStyle w:val="style179"/>
        <w:rPr/>
      </w:pPr>
      <w:r>
        <w:rPr>
          <w:b/>
        </w:rPr>
        <w:t>Duration-</w:t>
      </w:r>
      <w:r>
        <w:t xml:space="preserve"> 01 Jan. to 31 April 2012</w:t>
      </w:r>
    </w:p>
    <w:p>
      <w:pPr>
        <w:pStyle w:val="style179"/>
        <w:rPr/>
      </w:pPr>
      <w:r>
        <w:rPr>
          <w:b/>
        </w:rPr>
        <w:t>Place-</w:t>
      </w:r>
      <w:r>
        <w:t xml:space="preserve"> Boisar, Thane.</w:t>
      </w:r>
    </w:p>
    <w:p>
      <w:pPr>
        <w:pStyle w:val="style179"/>
        <w:numPr>
          <w:ilvl w:val="0"/>
          <w:numId w:val="9"/>
        </w:numPr>
        <w:rPr>
          <w:b/>
        </w:rPr>
      </w:pPr>
      <w:r>
        <w:rPr>
          <w:b/>
        </w:rPr>
        <w:t xml:space="preserve">Summer training Programme </w:t>
      </w:r>
    </w:p>
    <w:p>
      <w:pPr>
        <w:pStyle w:val="style179"/>
        <w:rPr>
          <w:b/>
        </w:rPr>
      </w:pPr>
      <w:r>
        <w:t xml:space="preserve">As Operations Trainee in </w:t>
      </w:r>
      <w:r>
        <w:rPr>
          <w:b/>
        </w:rPr>
        <w:t>Amul Satellite Dairy, Rajguru Nagar, Pune.</w:t>
      </w:r>
    </w:p>
    <w:p>
      <w:pPr>
        <w:pStyle w:val="style179"/>
        <w:rPr/>
      </w:pPr>
      <w:r>
        <w:t>Basics of Milk processing, observed operations of coordination of Pune Dairy Plant with Main Anand Gujrat Plant.</w:t>
      </w:r>
    </w:p>
    <w:p>
      <w:pPr>
        <w:pStyle w:val="style179"/>
        <w:rPr/>
      </w:pPr>
      <w:r>
        <w:rPr>
          <w:b/>
        </w:rPr>
        <w:t>Duration-</w:t>
      </w:r>
      <w:r>
        <w:t xml:space="preserve"> 13 May- 13 July 2013. </w:t>
      </w:r>
    </w:p>
    <w:tbl>
      <w:tblPr>
        <w:tblW w:w="0" w:type="auto"/>
        <w:tblBorders>
          <w:top w:val="single" w:sz="8" w:space="0" w:color="c0504d"/>
          <w:bottom w:val="single" w:sz="8" w:space="0" w:color="c0504d"/>
        </w:tblBorders>
        <w:tblLook w:val="01E0" w:firstRow="1" w:lastRow="1" w:firstColumn="1" w:lastColumn="1" w:noHBand="0" w:noVBand="0"/>
      </w:tblPr>
      <w:tblGrid>
        <w:gridCol w:w="9576"/>
      </w:tblGrid>
      <w:tr>
        <w:trPr>
          <w:trHeight w:val="60" w:hRule="atLeast"/>
        </w:trPr>
        <w:tc>
          <w:tcPr>
            <w:tcW w:w="9576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</w:tcPr>
          <w:p>
            <w:pPr>
              <w:pStyle w:val="style157"/>
              <w:rPr>
                <w:rFonts w:ascii="Times New Roman" w:hAnsi="Times New Roman"/>
                <w:b/>
                <w:bCs/>
                <w:color w:val="948a54"/>
              </w:rPr>
            </w:pPr>
            <w:r>
              <w:rPr>
                <w:rFonts w:ascii="Times New Roman" w:hAnsi="Times New Roman"/>
                <w:b/>
                <w:bCs/>
                <w:color w:val="948a54"/>
              </w:rPr>
              <w:t xml:space="preserve">Work Experience                               </w:t>
            </w:r>
          </w:p>
        </w:tc>
      </w:tr>
    </w:tbl>
    <w:p>
      <w:pPr>
        <w:pStyle w:val="style157"/>
        <w:rPr>
          <w:rFonts w:ascii="Times New Roman" w:hAnsi="Times New Roman"/>
        </w:rPr>
      </w:pPr>
    </w:p>
    <w:p>
      <w:pPr>
        <w:pStyle w:val="style157"/>
        <w:rPr>
          <w:rFonts w:ascii="Times New Roman"/>
          <w:b/>
        </w:rPr>
      </w:pPr>
      <w:r>
        <w:rPr>
          <w:rFonts w:ascii="Times New Roman"/>
          <w:b/>
        </w:rPr>
        <w:t xml:space="preserve">01 Oct. 2021 till date </w:t>
      </w:r>
      <w:r>
        <w:rPr>
          <w:rFonts w:ascii="Times New Roman"/>
          <w:b/>
        </w:rPr>
        <w:t>–</w:t>
      </w:r>
      <w:r>
        <w:rPr>
          <w:rFonts w:ascii="Times New Roman"/>
          <w:b/>
        </w:rPr>
        <w:t xml:space="preserve"> Saipro Biotech Pvt. Limited, At Post: </w:t>
      </w:r>
      <w:r>
        <w:rPr>
          <w:rFonts w:ascii="Times New Roman"/>
          <w:b/>
        </w:rPr>
        <w:t>Rihe</w:t>
      </w:r>
      <w:r>
        <w:rPr>
          <w:rFonts w:ascii="Times New Roman"/>
          <w:b/>
        </w:rPr>
        <w:t xml:space="preserve">, </w:t>
      </w:r>
      <w:r>
        <w:rPr>
          <w:rFonts w:ascii="Times New Roman"/>
          <w:b/>
        </w:rPr>
        <w:t>Tq</w:t>
      </w:r>
      <w:r>
        <w:rPr>
          <w:rFonts w:ascii="Times New Roman"/>
          <w:b/>
        </w:rPr>
        <w:t xml:space="preserve">: </w:t>
      </w:r>
      <w:r>
        <w:rPr>
          <w:rFonts w:ascii="Times New Roman"/>
          <w:b/>
        </w:rPr>
        <w:t>Mulshi</w:t>
      </w:r>
      <w:r>
        <w:rPr>
          <w:rFonts w:ascii="Times New Roman"/>
          <w:b/>
        </w:rPr>
        <w:t xml:space="preserve">, </w:t>
      </w:r>
      <w:r>
        <w:rPr>
          <w:rFonts w:ascii="Times New Roman"/>
          <w:b/>
        </w:rPr>
        <w:t>Dist</w:t>
      </w:r>
      <w:r>
        <w:rPr>
          <w:rFonts w:ascii="Times New Roman"/>
          <w:b/>
        </w:rPr>
        <w:t xml:space="preserve">: Pune. </w:t>
      </w:r>
      <w:r>
        <w:rPr>
          <w:rFonts w:ascii="Times New Roman"/>
          <w:b/>
        </w:rPr>
        <w:t>[Manufacturer of Nutraceutical, Health supplements, Baby food, Herbal Powder, vegetable Powder, Fruit powders] for OZIVA, PLIX, KAPIVA, CUREVEDA, EVER MAA</w:t>
      </w:r>
      <w:r>
        <w:rPr>
          <w:rFonts w:ascii="Times New Roman"/>
          <w:b/>
        </w:rPr>
        <w:t xml:space="preserve"> and others.</w:t>
      </w:r>
      <w:r>
        <w:rPr>
          <w:rFonts w:ascii="Times New Roman"/>
          <w:b/>
        </w:rPr>
        <w:t xml:space="preserve">                                                                                                               </w:t>
      </w:r>
    </w:p>
    <w:p>
      <w:pPr>
        <w:pStyle w:val="style157"/>
        <w:rPr>
          <w:rFonts w:ascii="Times New Roman"/>
          <w:b/>
        </w:rPr>
      </w:pPr>
    </w:p>
    <w:p>
      <w:pPr>
        <w:pStyle w:val="style157"/>
        <w:rPr>
          <w:rFonts w:ascii="Times New Roman"/>
          <w:b/>
        </w:rPr>
      </w:pPr>
      <w:r>
        <w:rPr>
          <w:rFonts w:ascii="Times New Roman"/>
          <w:b/>
        </w:rPr>
        <w:t>Primary Responsibilities:</w:t>
      </w:r>
    </w:p>
    <w:p>
      <w:pPr>
        <w:pStyle w:val="style179"/>
        <w:numPr>
          <w:ilvl w:val="0"/>
          <w:numId w:val="10"/>
        </w:numPr>
        <w:spacing w:after="0" w:lineRule="auto" w:line="240"/>
        <w:jc w:val="both"/>
        <w:rPr>
          <w:rFonts w:ascii="Times New Roman" w:hAnsi="Times New Roman"/>
          <w:snapToGrid w:val="false"/>
          <w:szCs w:val="24"/>
        </w:rPr>
      </w:pPr>
      <w:r>
        <w:rPr>
          <w:rFonts w:ascii="Times New Roman" w:hAnsi="Times New Roman"/>
          <w:snapToGrid w:val="false"/>
          <w:szCs w:val="24"/>
        </w:rPr>
        <w:t xml:space="preserve">Responsible for all Successes and Failures within the manufacturing facility. </w:t>
      </w:r>
    </w:p>
    <w:p>
      <w:pPr>
        <w:pStyle w:val="style179"/>
        <w:numPr>
          <w:ilvl w:val="0"/>
          <w:numId w:val="10"/>
        </w:numPr>
        <w:spacing w:after="0" w:lineRule="auto" w:line="240"/>
        <w:jc w:val="both"/>
        <w:rPr>
          <w:rFonts w:ascii="Times New Roman" w:hAnsi="Times New Roman"/>
          <w:snapToGrid w:val="false"/>
          <w:szCs w:val="24"/>
        </w:rPr>
      </w:pPr>
      <w:r>
        <w:rPr>
          <w:rFonts w:ascii="Times New Roman" w:hAnsi="Times New Roman"/>
          <w:snapToGrid w:val="false"/>
          <w:szCs w:val="24"/>
        </w:rPr>
        <w:t xml:space="preserve">Ensures a Safe, Secure and Legal work environment.  </w:t>
      </w:r>
    </w:p>
    <w:p>
      <w:pPr>
        <w:pStyle w:val="style179"/>
        <w:numPr>
          <w:ilvl w:val="0"/>
          <w:numId w:val="10"/>
        </w:numPr>
        <w:spacing w:after="0" w:lineRule="auto" w:line="240"/>
        <w:jc w:val="both"/>
        <w:rPr>
          <w:rFonts w:ascii="Times New Roman" w:hAnsi="Times New Roman"/>
          <w:snapToGrid w:val="false"/>
          <w:szCs w:val="24"/>
        </w:rPr>
      </w:pPr>
      <w:r>
        <w:rPr>
          <w:rFonts w:ascii="Times New Roman" w:hAnsi="Times New Roman"/>
          <w:snapToGrid w:val="false"/>
          <w:szCs w:val="24"/>
        </w:rPr>
        <w:t>Direct and Co-ordinate daily operation of the manufacturing plant.</w:t>
      </w:r>
    </w:p>
    <w:p>
      <w:pPr>
        <w:pStyle w:val="style179"/>
        <w:numPr>
          <w:ilvl w:val="0"/>
          <w:numId w:val="10"/>
        </w:numPr>
        <w:spacing w:after="0" w:lineRule="auto" w:line="240"/>
        <w:jc w:val="both"/>
        <w:rPr>
          <w:rFonts w:ascii="Times New Roman" w:hAnsi="Times New Roman"/>
          <w:snapToGrid w:val="false"/>
          <w:szCs w:val="24"/>
        </w:rPr>
      </w:pPr>
      <w:r>
        <w:rPr>
          <w:rFonts w:ascii="Times New Roman" w:hAnsi="Times New Roman"/>
          <w:snapToGrid w:val="false"/>
          <w:szCs w:val="24"/>
        </w:rPr>
        <w:t xml:space="preserve">Supervise all levels of staff activity and performance </w:t>
      </w:r>
    </w:p>
    <w:p>
      <w:pPr>
        <w:pStyle w:val="style179"/>
        <w:numPr>
          <w:ilvl w:val="0"/>
          <w:numId w:val="10"/>
        </w:numPr>
        <w:spacing w:after="0" w:lineRule="auto" w:line="240"/>
        <w:jc w:val="both"/>
        <w:rPr>
          <w:rFonts w:ascii="Times New Roman" w:hAnsi="Times New Roman"/>
          <w:snapToGrid w:val="false"/>
          <w:szCs w:val="24"/>
        </w:rPr>
      </w:pPr>
      <w:r>
        <w:rPr>
          <w:rFonts w:ascii="Times New Roman" w:hAnsi="Times New Roman"/>
          <w:snapToGrid w:val="false"/>
          <w:szCs w:val="24"/>
        </w:rPr>
        <w:t xml:space="preserve">Develop </w:t>
      </w:r>
      <w:r>
        <w:rPr>
          <w:rFonts w:ascii="Times New Roman" w:hAnsi="Times New Roman"/>
          <w:snapToGrid w:val="false"/>
          <w:szCs w:val="24"/>
        </w:rPr>
        <w:t xml:space="preserve">processes to increase productivity and enhance performance </w:t>
      </w:r>
    </w:p>
    <w:p>
      <w:pPr>
        <w:pStyle w:val="style179"/>
        <w:numPr>
          <w:ilvl w:val="0"/>
          <w:numId w:val="10"/>
        </w:numPr>
        <w:spacing w:after="0" w:lineRule="auto" w:line="240"/>
        <w:jc w:val="both"/>
        <w:rPr>
          <w:rFonts w:ascii="Times New Roman" w:hAnsi="Times New Roman"/>
          <w:snapToGrid w:val="false"/>
          <w:szCs w:val="24"/>
        </w:rPr>
      </w:pPr>
      <w:r>
        <w:rPr>
          <w:rFonts w:ascii="Times New Roman" w:hAnsi="Times New Roman"/>
          <w:snapToGrid w:val="false"/>
          <w:szCs w:val="24"/>
        </w:rPr>
        <w:t xml:space="preserve">Ensure organization policies and procedures are followed at all times </w:t>
      </w:r>
    </w:p>
    <w:p>
      <w:pPr>
        <w:pStyle w:val="style179"/>
        <w:numPr>
          <w:ilvl w:val="0"/>
          <w:numId w:val="10"/>
        </w:numPr>
        <w:spacing w:after="0" w:lineRule="auto" w:line="240"/>
        <w:jc w:val="both"/>
        <w:rPr>
          <w:rFonts w:ascii="Times New Roman" w:hAnsi="Times New Roman"/>
          <w:snapToGrid w:val="false"/>
          <w:szCs w:val="24"/>
        </w:rPr>
      </w:pPr>
      <w:r>
        <w:rPr>
          <w:rFonts w:ascii="Times New Roman" w:hAnsi="Times New Roman"/>
          <w:snapToGrid w:val="false"/>
          <w:szCs w:val="24"/>
        </w:rPr>
        <w:t xml:space="preserve">Provide training about Food Safety, Work Safety, Machinery Maintenance, Environmental Health safety, Covid-19, waste management, Organization policies. </w:t>
      </w:r>
    </w:p>
    <w:p>
      <w:pPr>
        <w:pStyle w:val="style179"/>
        <w:numPr>
          <w:ilvl w:val="0"/>
          <w:numId w:val="10"/>
        </w:numPr>
        <w:spacing w:after="0" w:lineRule="auto" w:line="240"/>
        <w:jc w:val="both"/>
        <w:rPr>
          <w:rFonts w:ascii="Times New Roman" w:hAnsi="Times New Roman"/>
          <w:snapToGrid w:val="false"/>
          <w:szCs w:val="24"/>
        </w:rPr>
      </w:pPr>
      <w:r>
        <w:rPr>
          <w:rFonts w:ascii="Times New Roman" w:hAnsi="Times New Roman"/>
          <w:snapToGrid w:val="false"/>
          <w:szCs w:val="24"/>
        </w:rPr>
        <w:t>Co-ordination with multiple customer representatives of which products manufacturing in Organization.</w:t>
      </w:r>
    </w:p>
    <w:p>
      <w:pPr>
        <w:pStyle w:val="style179"/>
        <w:numPr>
          <w:ilvl w:val="0"/>
          <w:numId w:val="10"/>
        </w:numPr>
        <w:spacing w:after="0" w:lineRule="auto" w:line="240"/>
        <w:jc w:val="both"/>
        <w:rPr>
          <w:rFonts w:ascii="Times New Roman" w:hAnsi="Times New Roman"/>
          <w:snapToGrid w:val="false"/>
          <w:szCs w:val="24"/>
        </w:rPr>
      </w:pPr>
      <w:r>
        <w:rPr>
          <w:rFonts w:ascii="Times New Roman" w:hAnsi="Times New Roman"/>
          <w:snapToGrid w:val="false"/>
          <w:szCs w:val="24"/>
        </w:rPr>
        <w:t>Monthly Stock RM, PM.</w:t>
      </w:r>
    </w:p>
    <w:p>
      <w:pPr>
        <w:pStyle w:val="style179"/>
        <w:numPr>
          <w:ilvl w:val="0"/>
          <w:numId w:val="10"/>
        </w:numPr>
        <w:spacing w:after="0" w:lineRule="auto" w:line="240"/>
        <w:jc w:val="both"/>
        <w:rPr>
          <w:rFonts w:ascii="Times New Roman" w:hAnsi="Times New Roman"/>
          <w:snapToGrid w:val="false"/>
          <w:szCs w:val="24"/>
        </w:rPr>
      </w:pPr>
      <w:r>
        <w:rPr>
          <w:rFonts w:ascii="Times New Roman" w:hAnsi="Times New Roman"/>
          <w:snapToGrid w:val="false"/>
          <w:szCs w:val="24"/>
        </w:rPr>
        <w:t>Handling customer audits, BIS audit [IS 1656:2007] for Milk Cereal based complementary Foods.</w:t>
      </w:r>
    </w:p>
    <w:p>
      <w:pPr>
        <w:pStyle w:val="style157"/>
        <w:rPr>
          <w:rFonts w:ascii="Times New Roman"/>
          <w:b/>
        </w:rPr>
      </w:pPr>
    </w:p>
    <w:p>
      <w:pPr>
        <w:pStyle w:val="style157"/>
        <w:rPr>
          <w:rFonts w:ascii="Times New Roman"/>
          <w:b/>
        </w:rPr>
      </w:pPr>
      <w:r>
        <w:rPr>
          <w:rFonts w:ascii="Times New Roman"/>
          <w:b/>
        </w:rPr>
        <w:t xml:space="preserve">05 August, 2017 to </w:t>
      </w:r>
      <w:r>
        <w:rPr>
          <w:rFonts w:ascii="Times New Roman"/>
          <w:b/>
        </w:rPr>
        <w:t>17 September 2021</w:t>
      </w:r>
      <w:r>
        <w:rPr>
          <w:rFonts w:ascii="Times New Roman"/>
          <w:b/>
        </w:rPr>
        <w:t xml:space="preserve"> </w:t>
      </w:r>
      <w:r>
        <w:rPr>
          <w:rFonts w:ascii="Times New Roman"/>
          <w:b/>
        </w:rPr>
        <w:t>–</w:t>
      </w:r>
      <w:r>
        <w:rPr>
          <w:rFonts w:ascii="Times New Roman"/>
          <w:b/>
        </w:rPr>
        <w:t xml:space="preserve"> Lykis Limited, Mumbai (in Biscuits </w:t>
      </w:r>
      <w:r>
        <w:rPr>
          <w:rFonts w:ascii="Times New Roman"/>
          <w:b/>
        </w:rPr>
        <w:t xml:space="preserve">Division)  </w:t>
      </w:r>
      <w:r>
        <w:rPr>
          <w:rFonts w:ascii="Times New Roman"/>
          <w:b/>
        </w:rPr>
        <w:t xml:space="preserve">                                                                                                                   in Quality Assurance Manager (3P) </w:t>
      </w:r>
    </w:p>
    <w:p>
      <w:pPr>
        <w:pStyle w:val="style157"/>
        <w:rPr>
          <w:rFonts w:ascii="Times New Roman"/>
          <w:b/>
        </w:rPr>
      </w:pPr>
    </w:p>
    <w:p>
      <w:pPr>
        <w:pStyle w:val="style157"/>
        <w:rPr>
          <w:rFonts w:ascii="Times New Roman"/>
          <w:b/>
        </w:rPr>
      </w:pPr>
      <w:r>
        <w:rPr>
          <w:rFonts w:ascii="Times New Roman"/>
          <w:b/>
        </w:rPr>
        <w:t>Primary Responsibilities:</w:t>
      </w:r>
    </w:p>
    <w:p>
      <w:pPr>
        <w:pStyle w:val="style179"/>
        <w:numPr>
          <w:ilvl w:val="0"/>
          <w:numId w:val="10"/>
        </w:numPr>
        <w:spacing w:after="0" w:lineRule="auto" w:line="240"/>
        <w:jc w:val="both"/>
        <w:rPr>
          <w:rFonts w:ascii="Times New Roman" w:hAnsi="Times New Roman"/>
          <w:snapToGrid w:val="false"/>
          <w:szCs w:val="24"/>
        </w:rPr>
      </w:pPr>
      <w:r>
        <w:rPr>
          <w:rFonts w:ascii="Times New Roman" w:hAnsi="Times New Roman"/>
          <w:snapToGrid w:val="false"/>
          <w:szCs w:val="24"/>
        </w:rPr>
        <w:t>Co-ordinate, monitor housekeeping practices, pest control protocols, and personal hygiene practices in allocated third party</w:t>
      </w:r>
    </w:p>
    <w:p>
      <w:pPr>
        <w:pStyle w:val="style0"/>
        <w:numPr>
          <w:ilvl w:val="0"/>
          <w:numId w:val="10"/>
        </w:numPr>
        <w:spacing w:after="0" w:lineRule="auto" w:line="360"/>
        <w:rPr>
          <w:rFonts w:ascii="Times New Roman" w:cs="Times New Roman" w:eastAsia="Calibri" w:hAnsi="Times New Roman"/>
          <w:snapToGrid w:val="false"/>
          <w:szCs w:val="24"/>
        </w:rPr>
      </w:pPr>
      <w:r>
        <w:rPr>
          <w:rFonts w:ascii="Times New Roman" w:cs="Times New Roman" w:eastAsia="Calibri" w:hAnsi="Times New Roman"/>
          <w:snapToGrid w:val="false"/>
          <w:szCs w:val="24"/>
        </w:rPr>
        <w:t>Controlling, Inspecting, and Maintaining Specifications of Lykis limited in Co Packer Units of Lykis Limited in Hyderabad. [ Ravi Foods, Dukes, HBPL, Raj Agro, Paragon Foods]</w:t>
      </w:r>
    </w:p>
    <w:p>
      <w:pPr>
        <w:pStyle w:val="style0"/>
        <w:numPr>
          <w:ilvl w:val="0"/>
          <w:numId w:val="10"/>
        </w:numPr>
        <w:spacing w:after="0" w:lineRule="auto" w:line="360"/>
        <w:rPr>
          <w:rFonts w:ascii="Times New Roman" w:cs="Times New Roman" w:eastAsia="Calibri" w:hAnsi="Times New Roman"/>
          <w:snapToGrid w:val="false"/>
          <w:szCs w:val="24"/>
        </w:rPr>
      </w:pPr>
      <w:r>
        <w:rPr>
          <w:rFonts w:ascii="Times New Roman" w:cs="Times New Roman" w:eastAsia="Calibri" w:hAnsi="Times New Roman"/>
          <w:snapToGrid w:val="false"/>
          <w:szCs w:val="24"/>
        </w:rPr>
        <w:t>Maintaining all quality standards during production &amp; Packaging &amp; Monitor Production, quality parameters with Third party team.</w:t>
      </w:r>
    </w:p>
    <w:p>
      <w:pPr>
        <w:pStyle w:val="style0"/>
        <w:numPr>
          <w:ilvl w:val="0"/>
          <w:numId w:val="10"/>
        </w:numPr>
        <w:spacing w:after="0" w:lineRule="auto" w:line="360"/>
        <w:rPr>
          <w:rFonts w:ascii="Times New Roman" w:cs="Times New Roman" w:eastAsia="Calibri" w:hAnsi="Times New Roman"/>
          <w:snapToGrid w:val="false"/>
          <w:szCs w:val="24"/>
        </w:rPr>
      </w:pPr>
      <w:r>
        <w:rPr>
          <w:rFonts w:ascii="Times New Roman" w:cs="Times New Roman" w:eastAsia="Calibri" w:hAnsi="Times New Roman"/>
          <w:snapToGrid w:val="false"/>
          <w:szCs w:val="24"/>
        </w:rPr>
        <w:t>Monitor all process activities like CCP, online production, Pre shipment of FG &amp; FG Inspection.</w:t>
      </w:r>
    </w:p>
    <w:p>
      <w:pPr>
        <w:pStyle w:val="style179"/>
        <w:numPr>
          <w:ilvl w:val="0"/>
          <w:numId w:val="10"/>
        </w:numPr>
        <w:spacing w:after="0" w:lineRule="auto" w:line="240"/>
        <w:jc w:val="both"/>
        <w:rPr>
          <w:rFonts w:ascii="Times New Roman" w:hAnsi="Times New Roman"/>
          <w:snapToGrid w:val="false"/>
          <w:szCs w:val="24"/>
        </w:rPr>
      </w:pPr>
      <w:r>
        <w:rPr>
          <w:rFonts w:ascii="Times New Roman" w:hAnsi="Times New Roman"/>
          <w:snapToGrid w:val="false"/>
          <w:szCs w:val="24"/>
        </w:rPr>
        <w:t xml:space="preserve">Perform training sessions to upgrade staff knowledge and compliance in safety managements programs such as HACCP &amp; GMP, SOPS, SOP’s etc. This applies to both at facility &amp; cafeterias. As per Management directions. </w:t>
      </w:r>
    </w:p>
    <w:p>
      <w:pPr>
        <w:pStyle w:val="style179"/>
        <w:numPr>
          <w:ilvl w:val="0"/>
          <w:numId w:val="10"/>
        </w:numPr>
        <w:spacing w:after="0" w:lineRule="auto" w:line="240"/>
        <w:jc w:val="both"/>
        <w:rPr>
          <w:rFonts w:ascii="Times New Roman" w:hAnsi="Times New Roman"/>
          <w:snapToGrid w:val="false"/>
          <w:szCs w:val="24"/>
        </w:rPr>
      </w:pPr>
      <w:r>
        <w:rPr>
          <w:rFonts w:ascii="Times New Roman" w:hAnsi="Times New Roman"/>
          <w:snapToGrid w:val="false"/>
          <w:szCs w:val="24"/>
        </w:rPr>
        <w:t>Coordinate R&amp;D of new product development with the New Product Development Team.</w:t>
      </w:r>
    </w:p>
    <w:p>
      <w:pPr>
        <w:pStyle w:val="style157"/>
        <w:rPr>
          <w:rFonts w:ascii="Times New Roman"/>
          <w:b/>
        </w:rPr>
      </w:pPr>
    </w:p>
    <w:p>
      <w:pPr>
        <w:pStyle w:val="style179"/>
        <w:numPr>
          <w:ilvl w:val="0"/>
          <w:numId w:val="27"/>
        </w:numPr>
        <w:spacing w:after="0" w:lineRule="auto" w:line="360"/>
        <w:rPr>
          <w:rFonts w:ascii="Times New Roman" w:hAnsi="Times New Roman"/>
          <w:snapToGrid w:val="false"/>
          <w:szCs w:val="24"/>
        </w:rPr>
      </w:pPr>
      <w:r>
        <w:rPr>
          <w:rFonts w:ascii="Times New Roman" w:hAnsi="Times New Roman"/>
          <w:snapToGrid w:val="false"/>
          <w:szCs w:val="24"/>
        </w:rPr>
        <w:t>Maintain proper sanitation on shop floor with the help of production team of third party while our production.</w:t>
      </w:r>
    </w:p>
    <w:p>
      <w:pPr>
        <w:pStyle w:val="style179"/>
        <w:numPr>
          <w:ilvl w:val="0"/>
          <w:numId w:val="27"/>
        </w:numPr>
        <w:spacing w:after="0" w:lineRule="auto" w:line="360"/>
        <w:rPr>
          <w:rFonts w:ascii="Times New Roman" w:hAnsi="Times New Roman"/>
          <w:snapToGrid w:val="false"/>
          <w:szCs w:val="24"/>
        </w:rPr>
      </w:pPr>
      <w:r>
        <w:rPr>
          <w:rFonts w:ascii="Times New Roman" w:hAnsi="Times New Roman"/>
          <w:snapToGrid w:val="false"/>
          <w:szCs w:val="24"/>
        </w:rPr>
        <w:t>Daily Monitoring Plant &amp; Personal Hygiene to maintain work place safe for human &amp; product during our production.</w:t>
      </w:r>
    </w:p>
    <w:p>
      <w:pPr>
        <w:pStyle w:val="style179"/>
        <w:numPr>
          <w:ilvl w:val="0"/>
          <w:numId w:val="27"/>
        </w:numPr>
        <w:spacing w:after="0" w:lineRule="auto" w:line="360"/>
        <w:rPr>
          <w:rFonts w:ascii="Times New Roman" w:hAnsi="Times New Roman"/>
          <w:snapToGrid w:val="false"/>
          <w:szCs w:val="24"/>
        </w:rPr>
      </w:pPr>
      <w:r>
        <w:rPr>
          <w:rFonts w:ascii="Times New Roman" w:hAnsi="Times New Roman"/>
          <w:snapToGrid w:val="false"/>
          <w:szCs w:val="24"/>
        </w:rPr>
        <w:t>Aware of HACCP, ISO 9001:2015, 5S.</w:t>
      </w:r>
    </w:p>
    <w:p>
      <w:pPr>
        <w:pStyle w:val="style179"/>
        <w:numPr>
          <w:ilvl w:val="0"/>
          <w:numId w:val="27"/>
        </w:numPr>
        <w:spacing w:after="0" w:lineRule="auto" w:line="360"/>
        <w:rPr>
          <w:rFonts w:ascii="Times New Roman" w:hAnsi="Times New Roman"/>
          <w:snapToGrid w:val="false"/>
          <w:szCs w:val="24"/>
        </w:rPr>
      </w:pPr>
      <w:r>
        <w:rPr>
          <w:rFonts w:ascii="Times New Roman" w:hAnsi="Times New Roman"/>
          <w:snapToGrid w:val="false"/>
          <w:szCs w:val="24"/>
        </w:rPr>
        <w:t>Reporting Daily Quality Report, Daily Production report, Daily Sensory Report, FG Inspection, Pre Shipment Report to the HOD QA at Head Office, Mumbai.</w:t>
      </w:r>
    </w:p>
    <w:p>
      <w:pPr>
        <w:pStyle w:val="style0"/>
        <w:spacing w:after="0" w:lineRule="auto" w:line="240"/>
        <w:jc w:val="both"/>
        <w:rPr>
          <w:rFonts w:ascii="Times New Roman" w:hAnsi="Times New Roman"/>
          <w:snapToGrid w:val="false"/>
          <w:szCs w:val="24"/>
        </w:rPr>
      </w:pPr>
    </w:p>
    <w:p>
      <w:pPr>
        <w:pStyle w:val="style157"/>
        <w:rPr>
          <w:rFonts w:ascii="Times New Roman"/>
          <w:b/>
        </w:rPr>
      </w:pPr>
      <w:r>
        <w:rPr>
          <w:rFonts w:ascii="Times New Roman"/>
          <w:b/>
        </w:rPr>
        <w:t>30 April, 2016 to 5 Aug, 2017 - Bakers Circle (India) Pvt. Ltd., Kashipur, Uttarakhand.</w:t>
      </w:r>
    </w:p>
    <w:p>
      <w:pPr>
        <w:pStyle w:val="style157"/>
        <w:rPr>
          <w:rFonts w:ascii="Times New Roman"/>
          <w:b/>
        </w:rPr>
      </w:pPr>
      <w:r>
        <w:rPr>
          <w:rFonts w:ascii="Times New Roman"/>
          <w:b/>
        </w:rPr>
        <w:t>As a Production Executive</w:t>
      </w:r>
    </w:p>
    <w:p>
      <w:pPr>
        <w:pStyle w:val="style157"/>
        <w:rPr>
          <w:rFonts w:ascii="Times New Roman"/>
          <w:b/>
        </w:rPr>
      </w:pPr>
    </w:p>
    <w:p>
      <w:pPr>
        <w:pStyle w:val="style0"/>
        <w:spacing w:lineRule="auto" w:line="360"/>
        <w:rPr>
          <w:rFonts w:ascii="Times New Roman"/>
          <w:b/>
        </w:rPr>
      </w:pPr>
      <w:r>
        <w:rPr>
          <w:rFonts w:ascii="Times New Roman"/>
          <w:b/>
        </w:rPr>
        <w:t xml:space="preserve">29 July, 2015 to 31 Mar, 2016 </w:t>
      </w:r>
      <w:r>
        <w:rPr>
          <w:rFonts w:ascii="Times New Roman"/>
          <w:b/>
        </w:rPr>
        <w:t>–</w:t>
      </w:r>
      <w:r>
        <w:rPr>
          <w:rFonts w:ascii="Times New Roman"/>
          <w:b/>
        </w:rPr>
        <w:t xml:space="preserve"> Coronet Foods Pvt. Ltd.  [Bakery: Biscuits] Medak, Telangana, India (CMU-BRITANNIA) As a QA-Qc Executive</w:t>
      </w:r>
    </w:p>
    <w:p>
      <w:pPr>
        <w:pStyle w:val="style157"/>
        <w:rPr>
          <w:rFonts w:ascii="Times New Roman"/>
          <w:b/>
        </w:rPr>
      </w:pPr>
      <w:r>
        <w:rPr>
          <w:rFonts w:ascii="Times New Roman"/>
          <w:b/>
        </w:rPr>
        <w:t xml:space="preserve">24 May, 2014 to 11 Jun, 2015 </w:t>
      </w:r>
      <w:r>
        <w:rPr>
          <w:rFonts w:ascii="Times New Roman"/>
          <w:b/>
        </w:rPr>
        <w:t>–</w:t>
      </w:r>
      <w:r>
        <w:rPr>
          <w:rFonts w:ascii="Times New Roman"/>
          <w:b/>
        </w:rPr>
        <w:t xml:space="preserve"> Gonglu Agro Pvt. Ltd. [Capricorn Group]</w:t>
      </w:r>
    </w:p>
    <w:p>
      <w:pPr>
        <w:pStyle w:val="style157"/>
        <w:rPr>
          <w:rFonts w:ascii="Times New Roman"/>
          <w:b/>
        </w:rPr>
      </w:pPr>
      <w:r>
        <w:rPr>
          <w:rFonts w:ascii="Times New Roman"/>
          <w:b/>
        </w:rPr>
        <w:t xml:space="preserve">As a Production Sr. Executive        </w:t>
      </w:r>
    </w:p>
    <w:p>
      <w:pPr>
        <w:pStyle w:val="style157"/>
        <w:rPr>
          <w:rStyle w:val="style263"/>
          <w:rFonts w:ascii="Times New Roman" w:hAnsi="Times New Roman"/>
          <w:color w:val="948a54"/>
          <w:sz w:val="28"/>
          <w:szCs w:val="28"/>
        </w:rPr>
      </w:pPr>
      <w:r>
        <w:rPr>
          <w:rStyle w:val="style263"/>
          <w:rFonts w:ascii="Times New Roman" w:hAnsi="Times New Roman"/>
          <w:color w:val="948a54"/>
          <w:sz w:val="28"/>
          <w:szCs w:val="28"/>
        </w:rPr>
        <w:t xml:space="preserve">Quality:                                                  </w:t>
      </w:r>
    </w:p>
    <w:p>
      <w:pPr>
        <w:pStyle w:val="style157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Online Quality:</w:t>
      </w:r>
    </w:p>
    <w:p>
      <w:pPr>
        <w:pStyle w:val="style0"/>
        <w:numPr>
          <w:ilvl w:val="0"/>
          <w:numId w:val="5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Doing Daily analysis of CRQS (Consumer Relevant Quality Standards).</w:t>
      </w:r>
    </w:p>
    <w:p>
      <w:pPr>
        <w:pStyle w:val="style0"/>
        <w:numPr>
          <w:ilvl w:val="0"/>
          <w:numId w:val="5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  <w:lang w:eastAsia="zh-CN"/>
        </w:rPr>
        <w:t>Quality inspection (</w:t>
      </w:r>
      <w:r>
        <w:rPr>
          <w:rFonts w:ascii="Times New Roman" w:hAnsi="Times New Roman"/>
          <w:color w:val="0c0c0c"/>
          <w:szCs w:val="18"/>
          <w:lang w:eastAsia="en-IN"/>
        </w:rPr>
        <w:t xml:space="preserve">Testing Physical parameters of Biscuits online, </w:t>
      </w:r>
      <w:r>
        <w:rPr>
          <w:rFonts w:ascii="Times New Roman" w:hAnsi="Times New Roman"/>
          <w:bCs/>
          <w:color w:val="000000"/>
          <w:lang w:eastAsia="zh-CN"/>
        </w:rPr>
        <w:t>finished products, cross verifying chemical test results with third party Quality team.</w:t>
      </w:r>
    </w:p>
    <w:p>
      <w:pPr>
        <w:pStyle w:val="style0"/>
        <w:numPr>
          <w:ilvl w:val="0"/>
          <w:numId w:val="5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Responsible for all activities of Production and quality during and after production up to Dispatch.</w:t>
      </w:r>
    </w:p>
    <w:p>
      <w:pPr>
        <w:pStyle w:val="style0"/>
        <w:numPr>
          <w:ilvl w:val="0"/>
          <w:numId w:val="5"/>
        </w:numPr>
        <w:spacing w:after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Doing Process Check for 100 % assurance of recipe compliance during production, verifying documents of Third party batch manufacturing record, FDA, FAS, ARTWORK, Data Sheet.</w:t>
      </w:r>
    </w:p>
    <w:p>
      <w:pPr>
        <w:pStyle w:val="style0"/>
        <w:numPr>
          <w:ilvl w:val="0"/>
          <w:numId w:val="5"/>
        </w:numPr>
        <w:spacing w:after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To solve online quality issues and support the process without affecting the business managing quality requirements by coordinating with Third party team.</w:t>
      </w:r>
    </w:p>
    <w:p>
      <w:pPr>
        <w:pStyle w:val="style4098"/>
        <w:numPr>
          <w:ilvl w:val="0"/>
          <w:numId w:val="5"/>
        </w:numPr>
        <w:tabs>
          <w:tab w:val="left" w:leader="none" w:pos="0"/>
          <w:tab w:val="left" w:leader="none" w:pos="360"/>
          <w:tab w:val="left" w:leader="none" w:pos="990"/>
          <w:tab w:val="left" w:leader="none" w:pos="1080"/>
        </w:tabs>
        <w:spacing w:after="0"/>
        <w:jc w:val="both"/>
        <w:rPr>
          <w:rFonts w:ascii="Times New Roman"/>
        </w:rPr>
      </w:pPr>
      <w:r>
        <w:rPr>
          <w:rFonts w:ascii="Times New Roman"/>
        </w:rPr>
        <w:t xml:space="preserve">Verifying of Label </w:t>
      </w:r>
      <w:r>
        <w:rPr>
          <w:rFonts w:ascii="Times New Roman"/>
          <w:b/>
        </w:rPr>
        <w:t>(Ingredients Declaration)</w:t>
      </w:r>
      <w:r>
        <w:rPr>
          <w:rFonts w:ascii="Times New Roman"/>
        </w:rPr>
        <w:t xml:space="preserve"> for different varieties of Biscuits, also as per buyer country requirements.</w:t>
      </w:r>
    </w:p>
    <w:p>
      <w:pPr>
        <w:pStyle w:val="style157"/>
        <w:rPr>
          <w:rFonts w:ascii="Times New Roman" w:hAnsi="Times New Roman"/>
          <w:b/>
          <w:color w:val="948a54"/>
          <w:u w:val="single"/>
        </w:rPr>
      </w:pPr>
      <w:r>
        <w:rPr>
          <w:rFonts w:ascii="Times New Roman" w:hAnsi="Times New Roman"/>
          <w:b/>
          <w:color w:val="948a54"/>
          <w:u w:val="single"/>
        </w:rPr>
        <w:t>Production:</w:t>
      </w:r>
    </w:p>
    <w:p>
      <w:pPr>
        <w:pStyle w:val="style0"/>
        <w:numPr>
          <w:ilvl w:val="0"/>
          <w:numId w:val="5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  <w:lang w:eastAsia="zh-CN"/>
        </w:rPr>
        <w:t>Responsibility of monitoring biscuits ingredients composition to ensure statuary requirement and to maintain all Legal &amp; Regulatory compliance.</w:t>
      </w:r>
    </w:p>
    <w:p>
      <w:pPr>
        <w:pStyle w:val="style0"/>
        <w:numPr>
          <w:ilvl w:val="0"/>
          <w:numId w:val="5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Man power management in Shifts during last job in Bakerscircle India Pvt. Ltd.</w:t>
      </w:r>
    </w:p>
    <w:p>
      <w:pPr>
        <w:pStyle w:val="style157"/>
        <w:spacing w:lineRule="auto" w:line="276"/>
        <w:jc w:val="both"/>
        <w:rPr>
          <w:rFonts w:ascii="Times New Roman" w:hAnsi="Times New Roman"/>
          <w:b/>
          <w:color w:val="948a54"/>
          <w:u w:val="single"/>
        </w:rPr>
      </w:pPr>
    </w:p>
    <w:p>
      <w:pPr>
        <w:pStyle w:val="style157"/>
        <w:spacing w:lineRule="auto" w:line="276"/>
        <w:jc w:val="both"/>
        <w:rPr>
          <w:rFonts w:ascii="Times New Roman" w:hAnsi="Times New Roman"/>
          <w:b/>
          <w:color w:val="948a54"/>
          <w:u w:val="single"/>
        </w:rPr>
      </w:pPr>
      <w:r>
        <w:rPr>
          <w:rFonts w:ascii="Times New Roman" w:hAnsi="Times New Roman"/>
          <w:b/>
          <w:color w:val="948a54"/>
          <w:u w:val="single"/>
        </w:rPr>
        <w:t>Certifications:</w:t>
      </w:r>
    </w:p>
    <w:p>
      <w:pPr>
        <w:pStyle w:val="style179"/>
        <w:numPr>
          <w:ilvl w:val="0"/>
          <w:numId w:val="29"/>
        </w:numPr>
        <w:spacing w:after="0"/>
        <w:rPr>
          <w:rFonts w:ascii="Times New Roman" w:eastAsia="SimSun" w:hAnsi="Times New Roman"/>
          <w:bCs/>
          <w:color w:val="000000"/>
          <w:lang w:eastAsia="zh-CN"/>
        </w:rPr>
      </w:pPr>
      <w:r>
        <w:rPr>
          <w:rFonts w:ascii="Times New Roman" w:eastAsia="SimSun" w:hAnsi="Times New Roman"/>
          <w:bCs/>
          <w:color w:val="000000"/>
          <w:lang w:eastAsia="zh-CN"/>
        </w:rPr>
        <w:t>Training in HACCP &amp; ISO 22000:9001, at RGCFT, Parbhani on 27th to 29th Dec 2010.</w:t>
      </w:r>
    </w:p>
    <w:p>
      <w:pPr>
        <w:pStyle w:val="style179"/>
        <w:numPr>
          <w:ilvl w:val="0"/>
          <w:numId w:val="29"/>
        </w:numPr>
        <w:spacing w:after="0"/>
        <w:rPr>
          <w:rFonts w:ascii="Times New Roman" w:eastAsia="SimSun" w:hAnsi="Times New Roman"/>
          <w:bCs/>
          <w:color w:val="000000"/>
          <w:lang w:eastAsia="zh-CN"/>
        </w:rPr>
      </w:pPr>
      <w:r>
        <w:rPr>
          <w:rFonts w:ascii="Times New Roman" w:eastAsia="SimSun" w:hAnsi="Times New Roman"/>
          <w:bCs/>
          <w:color w:val="000000"/>
          <w:lang w:eastAsia="zh-CN"/>
        </w:rPr>
        <w:t>Attended 4 hour Online Training Program, on Awareness on FSSC Ver.5 (Food Safety System Certification) on 30</w:t>
      </w:r>
      <w:r>
        <w:rPr>
          <w:rFonts w:ascii="Times New Roman" w:eastAsia="SimSun" w:hAnsi="Times New Roman"/>
          <w:bCs/>
          <w:color w:val="000000"/>
          <w:vertAlign w:val="superscript"/>
          <w:lang w:eastAsia="zh-CN"/>
        </w:rPr>
        <w:t>th</w:t>
      </w:r>
      <w:r>
        <w:rPr>
          <w:rFonts w:ascii="Times New Roman" w:eastAsia="SimSun" w:hAnsi="Times New Roman"/>
          <w:bCs/>
          <w:color w:val="000000"/>
          <w:lang w:eastAsia="zh-CN"/>
        </w:rPr>
        <w:t xml:space="preserve"> April 2020 organized by TUV India Training academy. </w:t>
      </w:r>
    </w:p>
    <w:p>
      <w:pPr>
        <w:pStyle w:val="style0"/>
        <w:spacing w:after="0"/>
        <w:rPr>
          <w:rFonts w:ascii="Times New Roman" w:hAnsi="Times New Roman"/>
          <w:bCs/>
          <w:color w:val="000000"/>
          <w:lang w:eastAsia="zh-CN"/>
        </w:rPr>
      </w:pPr>
    </w:p>
    <w:tbl>
      <w:tblPr>
        <w:tblW w:w="9904" w:type="dxa"/>
        <w:tblBorders>
          <w:top w:val="single" w:sz="8" w:space="0" w:color="c0504d"/>
          <w:bottom w:val="single" w:sz="8" w:space="0" w:color="c0504d"/>
        </w:tblBorders>
        <w:tblLook w:val="01E0" w:firstRow="1" w:lastRow="1" w:firstColumn="1" w:lastColumn="1" w:noHBand="0" w:noVBand="0"/>
      </w:tblPr>
      <w:tblGrid>
        <w:gridCol w:w="9904"/>
      </w:tblGrid>
      <w:tr>
        <w:trPr>
          <w:trHeight w:val="321" w:hRule="atLeast"/>
        </w:trPr>
        <w:tc>
          <w:tcPr>
            <w:tcW w:w="9904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</w:tcPr>
          <w:p>
            <w:pPr>
              <w:pStyle w:val="style157"/>
              <w:spacing w:lineRule="auto" w:line="276"/>
              <w:rPr>
                <w:rFonts w:ascii="Times New Roman" w:hAnsi="Times New Roman"/>
                <w:b/>
                <w:bCs/>
                <w:color w:val="948a54"/>
              </w:rPr>
            </w:pPr>
            <w:r>
              <w:rPr>
                <w:rFonts w:ascii="Times New Roman" w:hAnsi="Times New Roman"/>
                <w:b/>
                <w:bCs/>
                <w:color w:val="948a54"/>
              </w:rPr>
              <w:t xml:space="preserve">Co-curricular Activities </w:t>
            </w:r>
          </w:p>
        </w:tc>
      </w:tr>
    </w:tbl>
    <w:p>
      <w:pPr>
        <w:pStyle w:val="style157"/>
        <w:spacing w:lineRule="auto" w:line="276"/>
        <w:rPr>
          <w:rFonts w:ascii="Times New Roman" w:hAnsi="Times New Roman"/>
          <w:sz w:val="8"/>
          <w:szCs w:val="8"/>
        </w:rPr>
      </w:pPr>
    </w:p>
    <w:p>
      <w:pPr>
        <w:pStyle w:val="style179"/>
        <w:numPr>
          <w:ilvl w:val="0"/>
          <w:numId w:val="30"/>
        </w:num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Participated in Intercollegiate Tournament Of  Kabaddi &amp; become runner up on 01 Oct 2009</w:t>
      </w:r>
    </w:p>
    <w:p>
      <w:pPr>
        <w:pStyle w:val="style179"/>
        <w:numPr>
          <w:ilvl w:val="0"/>
          <w:numId w:val="30"/>
        </w:num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Participated in NSS programme at Hingla Tq&amp; Dist. Parbhani in Graduation in the year 2010-11, 2011-12.</w:t>
      </w:r>
    </w:p>
    <w:p>
      <w:pPr>
        <w:pStyle w:val="style179"/>
        <w:numPr>
          <w:ilvl w:val="0"/>
          <w:numId w:val="30"/>
        </w:num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Participated in Sub Junior Archery Championship on occasion of National Sports Day held at Nehru Stadium Amravati on 28</w:t>
      </w:r>
      <w:r>
        <w:rPr>
          <w:rFonts w:ascii="Times New Roman" w:eastAsia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eastAsia="Times New Roman" w:hAnsi="Times New Roman"/>
          <w:sz w:val="24"/>
          <w:szCs w:val="24"/>
        </w:rPr>
        <w:t xml:space="preserve"> to 29</w:t>
      </w:r>
      <w:r>
        <w:rPr>
          <w:rFonts w:ascii="Times New Roman" w:eastAsia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eastAsia="Times New Roman" w:hAnsi="Times New Roman"/>
          <w:sz w:val="24"/>
          <w:szCs w:val="24"/>
        </w:rPr>
        <w:t xml:space="preserve"> Aug 2005.</w:t>
      </w:r>
    </w:p>
    <w:tbl>
      <w:tblPr>
        <w:tblW w:w="9904" w:type="dxa"/>
        <w:tblBorders>
          <w:top w:val="single" w:sz="8" w:space="0" w:color="c0504d"/>
          <w:bottom w:val="single" w:sz="8" w:space="0" w:color="c0504d"/>
        </w:tblBorders>
        <w:tblLook w:val="01E0" w:firstRow="1" w:lastRow="1" w:firstColumn="1" w:lastColumn="1" w:noHBand="0" w:noVBand="0"/>
      </w:tblPr>
      <w:tblGrid>
        <w:gridCol w:w="9904"/>
      </w:tblGrid>
      <w:tr>
        <w:trPr>
          <w:trHeight w:val="321" w:hRule="atLeast"/>
        </w:trPr>
        <w:tc>
          <w:tcPr>
            <w:tcW w:w="9904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</w:tcPr>
          <w:p>
            <w:pPr>
              <w:pStyle w:val="style157"/>
              <w:spacing w:lineRule="auto" w:line="276"/>
              <w:rPr>
                <w:rFonts w:ascii="Times New Roman" w:hAnsi="Times New Roman"/>
                <w:b/>
                <w:bCs/>
                <w:color w:val="948a54"/>
              </w:rPr>
            </w:pPr>
            <w:r>
              <w:rPr>
                <w:rFonts w:ascii="Times New Roman" w:hAnsi="Times New Roman"/>
                <w:b/>
                <w:bCs/>
                <w:color w:val="948a54"/>
              </w:rPr>
              <w:t xml:space="preserve">Computer Skills </w:t>
            </w:r>
          </w:p>
        </w:tc>
      </w:tr>
    </w:tbl>
    <w:p>
      <w:pPr>
        <w:pStyle w:val="style157"/>
        <w:spacing w:lineRule="auto" w:line="276"/>
        <w:rPr>
          <w:rFonts w:ascii="Times New Roman" w:hAnsi="Times New Roman"/>
          <w:sz w:val="8"/>
          <w:szCs w:val="8"/>
        </w:rPr>
      </w:pPr>
    </w:p>
    <w:p>
      <w:pPr>
        <w:pStyle w:val="style157"/>
        <w:spacing w:lineRule="auto" w:line="276"/>
        <w:rPr>
          <w:rFonts w:ascii="Times New Roman" w:eastAsia="SimSun" w:hAnsi="Times New Roman"/>
          <w:bCs/>
          <w:color w:val="000000"/>
          <w:lang w:eastAsia="zh-CN"/>
        </w:rPr>
      </w:pPr>
      <w:r>
        <w:rPr>
          <w:rFonts w:ascii="Times New Roman" w:eastAsia="SimSun" w:hAnsi="Times New Roman"/>
          <w:bCs/>
          <w:color w:val="000000"/>
          <w:lang w:eastAsia="zh-CN"/>
        </w:rPr>
        <w:t xml:space="preserve">             MS-CIT, DOAECC</w:t>
      </w:r>
    </w:p>
    <w:tbl>
      <w:tblPr>
        <w:tblW w:w="9967" w:type="dxa"/>
        <w:tblBorders>
          <w:top w:val="single" w:sz="8" w:space="0" w:color="c0504d"/>
          <w:bottom w:val="single" w:sz="8" w:space="0" w:color="c0504d"/>
        </w:tblBorders>
        <w:tblLook w:val="01E0" w:firstRow="1" w:lastRow="1" w:firstColumn="1" w:lastColumn="1" w:noHBand="0" w:noVBand="0"/>
      </w:tblPr>
      <w:tblGrid>
        <w:gridCol w:w="9967"/>
      </w:tblGrid>
      <w:tr>
        <w:trPr>
          <w:trHeight w:val="301" w:hRule="atLeast"/>
        </w:trPr>
        <w:tc>
          <w:tcPr>
            <w:tcW w:w="9967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</w:tcPr>
          <w:p>
            <w:pPr>
              <w:pStyle w:val="style157"/>
              <w:spacing w:lineRule="auto" w:line="276"/>
              <w:rPr>
                <w:rFonts w:ascii="Times New Roman" w:hAnsi="Times New Roman"/>
                <w:b/>
                <w:bCs/>
                <w:color w:val="948a54"/>
              </w:rPr>
            </w:pPr>
            <w:r>
              <w:rPr>
                <w:rFonts w:ascii="Times New Roman" w:hAnsi="Times New Roman"/>
                <w:b/>
                <w:bCs/>
                <w:color w:val="948a54"/>
              </w:rPr>
              <w:t>Languages Known</w:t>
            </w:r>
          </w:p>
        </w:tc>
      </w:tr>
    </w:tbl>
    <w:p>
      <w:pPr>
        <w:pStyle w:val="style157"/>
        <w:spacing w:lineRule="auto" w:line="276"/>
        <w:rPr>
          <w:rFonts w:ascii="Times New Roman" w:hAnsi="Times New Roman"/>
          <w:sz w:val="8"/>
          <w:szCs w:val="8"/>
        </w:rPr>
      </w:pPr>
    </w:p>
    <w:p>
      <w:pPr>
        <w:pStyle w:val="style157"/>
        <w:spacing w:lineRule="auto" w:line="27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English, Hindi, Marathi,  </w:t>
      </w:r>
    </w:p>
    <w:tbl>
      <w:tblPr>
        <w:tblW w:w="9967" w:type="dxa"/>
        <w:tblBorders>
          <w:top w:val="single" w:sz="8" w:space="0" w:color="c0504d"/>
          <w:bottom w:val="single" w:sz="8" w:space="0" w:color="c0504d"/>
        </w:tblBorders>
        <w:tblLook w:val="01E0" w:firstRow="1" w:lastRow="1" w:firstColumn="1" w:lastColumn="1" w:noHBand="0" w:noVBand="0"/>
      </w:tblPr>
      <w:tblGrid>
        <w:gridCol w:w="9967"/>
      </w:tblGrid>
      <w:tr>
        <w:trPr>
          <w:trHeight w:val="301" w:hRule="atLeast"/>
        </w:trPr>
        <w:tc>
          <w:tcPr>
            <w:tcW w:w="9967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</w:tcPr>
          <w:p>
            <w:pPr>
              <w:pStyle w:val="style157"/>
              <w:spacing w:lineRule="auto" w:line="276"/>
              <w:rPr>
                <w:rFonts w:ascii="Times New Roman" w:hAnsi="Times New Roman"/>
                <w:b/>
                <w:bCs/>
                <w:color w:val="948a54"/>
              </w:rPr>
            </w:pPr>
            <w:r>
              <w:rPr>
                <w:rFonts w:ascii="Times New Roman" w:hAnsi="Times New Roman"/>
                <w:b/>
                <w:bCs/>
                <w:color w:val="948a54"/>
              </w:rPr>
              <w:t xml:space="preserve">Passport Details </w:t>
            </w:r>
          </w:p>
        </w:tc>
      </w:tr>
    </w:tbl>
    <w:p>
      <w:pPr>
        <w:pStyle w:val="style0"/>
        <w:spacing w:lineRule="atLeast" w:line="360"/>
        <w:rPr>
          <w:rFonts w:ascii="Times New Roman" w:cs="Times New Roman" w:eastAsia="Calibri" w:hAnsi="Times New Roman"/>
        </w:rPr>
      </w:pPr>
      <w:r>
        <w:rPr>
          <w:rFonts w:ascii="Times New Roman" w:cs="Times New Roman" w:eastAsia="Calibri" w:hAnsi="Times New Roman"/>
        </w:rPr>
        <w:t>Passport No.  :    Z3214694                                                                                                                          Date of issue:    18-May-2015                                                                                                                      Date of Expiry:    17-May-2025                                                                                                                  Place of issue:    Nagpur.</w:t>
      </w:r>
    </w:p>
    <w:tbl>
      <w:tblPr>
        <w:tblW w:w="10026" w:type="dxa"/>
        <w:tblBorders>
          <w:top w:val="single" w:sz="8" w:space="0" w:color="c0504d"/>
          <w:bottom w:val="single" w:sz="8" w:space="0" w:color="c0504d"/>
        </w:tblBorders>
        <w:tblLook w:val="01E0" w:firstRow="1" w:lastRow="1" w:firstColumn="1" w:lastColumn="1" w:noHBand="0" w:noVBand="0"/>
      </w:tblPr>
      <w:tblGrid>
        <w:gridCol w:w="10026"/>
      </w:tblGrid>
      <w:tr>
        <w:trPr>
          <w:trHeight w:val="291" w:hRule="atLeast"/>
        </w:trPr>
        <w:tc>
          <w:tcPr>
            <w:tcW w:w="10026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</w:tcPr>
          <w:p>
            <w:pPr>
              <w:pStyle w:val="style157"/>
              <w:spacing w:lineRule="auto" w:line="276"/>
              <w:rPr>
                <w:rFonts w:ascii="Times New Roman" w:hAnsi="Times New Roman"/>
                <w:b/>
                <w:bCs/>
                <w:color w:val="948a54"/>
              </w:rPr>
            </w:pPr>
            <w:r>
              <w:rPr>
                <w:rFonts w:ascii="Times New Roman" w:hAnsi="Times New Roman"/>
                <w:b/>
                <w:bCs/>
                <w:color w:val="948a54"/>
              </w:rPr>
              <w:t>Personal Details</w:t>
            </w:r>
          </w:p>
        </w:tc>
      </w:tr>
    </w:tbl>
    <w:p>
      <w:pPr>
        <w:pStyle w:val="style157"/>
        <w:spacing w:lineRule="auto" w:line="276"/>
        <w:rPr>
          <w:rFonts w:ascii="Times New Roman" w:hAnsi="Times New Roman"/>
          <w:b/>
          <w:sz w:val="8"/>
          <w:szCs w:val="8"/>
        </w:rPr>
      </w:pPr>
    </w:p>
    <w:p>
      <w:pPr>
        <w:pStyle w:val="style157"/>
        <w:spacing w:lineRule="auto" w:line="276"/>
        <w:rPr>
          <w:rFonts w:ascii="Times New Roman" w:hAnsi="Times New Roman"/>
        </w:rPr>
      </w:pPr>
      <w:r>
        <w:rPr>
          <w:rFonts w:ascii="Times New Roman" w:hAnsi="Times New Roman"/>
          <w:b/>
        </w:rPr>
        <w:t>Date of Birth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: </w:t>
      </w:r>
      <w:r>
        <w:rPr>
          <w:rFonts w:ascii="Times New Roman" w:hAnsi="Times New Roman"/>
        </w:rPr>
        <w:t>26/07/1991</w:t>
      </w:r>
    </w:p>
    <w:p>
      <w:pPr>
        <w:pStyle w:val="style157"/>
        <w:spacing w:lineRule="auto" w:line="276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Sex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: </w:t>
      </w:r>
      <w:r>
        <w:rPr>
          <w:rFonts w:ascii="Times New Roman" w:hAnsi="Times New Roman"/>
        </w:rPr>
        <w:t>Male</w:t>
      </w:r>
      <w:r>
        <w:rPr>
          <w:rFonts w:ascii="Times New Roman" w:hAnsi="Times New Roman"/>
          <w:b/>
        </w:rPr>
        <w:tab/>
      </w:r>
    </w:p>
    <w:p>
      <w:pPr>
        <w:pStyle w:val="style157"/>
        <w:spacing w:lineRule="auto" w:line="276"/>
        <w:rPr>
          <w:rFonts w:ascii="Times New Roman" w:hAnsi="Times New Roman"/>
        </w:rPr>
      </w:pPr>
      <w:r>
        <w:rPr>
          <w:rFonts w:ascii="Times New Roman" w:hAnsi="Times New Roman"/>
          <w:b/>
        </w:rPr>
        <w:t>Marital Status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: </w:t>
      </w:r>
      <w:r>
        <w:rPr>
          <w:rFonts w:ascii="Times New Roman" w:hAnsi="Times New Roman"/>
        </w:rPr>
        <w:t xml:space="preserve">Married </w:t>
      </w:r>
    </w:p>
    <w:p>
      <w:pPr>
        <w:pStyle w:val="style157"/>
        <w:spacing w:lineRule="auto" w:line="276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Nationality                    : </w:t>
      </w:r>
      <w:r>
        <w:rPr>
          <w:rFonts w:ascii="Times New Roman" w:hAnsi="Times New Roman"/>
        </w:rPr>
        <w:t>Indian.</w:t>
      </w:r>
    </w:p>
    <w:tbl>
      <w:tblPr>
        <w:tblW w:w="10028" w:type="dxa"/>
        <w:tblBorders>
          <w:top w:val="single" w:sz="8" w:space="0" w:color="c0504d"/>
          <w:bottom w:val="single" w:sz="8" w:space="0" w:color="c0504d"/>
        </w:tblBorders>
        <w:tblLook w:val="01E0" w:firstRow="1" w:lastRow="1" w:firstColumn="1" w:lastColumn="1" w:noHBand="0" w:noVBand="0"/>
      </w:tblPr>
      <w:tblGrid>
        <w:gridCol w:w="10028"/>
      </w:tblGrid>
      <w:tr>
        <w:trPr>
          <w:trHeight w:val="283" w:hRule="atLeast"/>
        </w:trPr>
        <w:tc>
          <w:tcPr>
            <w:tcW w:w="10028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</w:tcPr>
          <w:p>
            <w:pPr>
              <w:pStyle w:val="style157"/>
              <w:spacing w:lineRule="auto" w:line="276"/>
              <w:rPr>
                <w:rFonts w:ascii="Times New Roman" w:hAnsi="Times New Roman"/>
                <w:b/>
                <w:bCs/>
                <w:color w:val="948a54"/>
              </w:rPr>
            </w:pPr>
            <w:r>
              <w:rPr>
                <w:rFonts w:ascii="Times New Roman" w:hAnsi="Times New Roman"/>
                <w:b/>
                <w:bCs/>
                <w:color w:val="948a54"/>
              </w:rPr>
              <w:t>Declaration</w:t>
            </w:r>
          </w:p>
        </w:tc>
      </w:tr>
    </w:tbl>
    <w:p>
      <w:pPr>
        <w:pStyle w:val="style157"/>
        <w:spacing w:lineRule="auto" w:line="276"/>
        <w:rPr>
          <w:rFonts w:ascii="Times New Roman" w:hAnsi="Times New Roman"/>
          <w:sz w:val="8"/>
          <w:szCs w:val="8"/>
        </w:rPr>
      </w:pPr>
    </w:p>
    <w:p>
      <w:pPr>
        <w:pStyle w:val="style157"/>
        <w:spacing w:lineRule="auto" w:line="276"/>
        <w:rPr>
          <w:rFonts w:ascii="Times New Roman" w:hAnsi="Times New Roman"/>
        </w:rPr>
      </w:pPr>
      <w:r>
        <w:rPr>
          <w:rFonts w:ascii="Times New Roman" w:hAnsi="Times New Roman"/>
        </w:rPr>
        <w:t>I am confident of my ability and to work in a team. I hereby declare that the information furnished above is true to the best of my knowledge.</w:t>
      </w:r>
    </w:p>
    <w:p>
      <w:pPr>
        <w:pStyle w:val="style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Signature:</w:t>
      </w:r>
    </w:p>
    <w:p>
      <w:pPr>
        <w:pStyle w:val="style0"/>
        <w:spacing w:after="0"/>
        <w:jc w:val="both"/>
        <w:rPr>
          <w:rFonts w:ascii="Times New Roman" w:hAnsi="Times New Roman"/>
          <w:b/>
        </w:rPr>
      </w:pPr>
    </w:p>
    <w:p>
      <w:pPr>
        <w:pStyle w:val="style0"/>
        <w:spacing w:after="0"/>
        <w:jc w:val="both"/>
        <w:rPr>
          <w:rFonts w:ascii="Times New Roman" w:hAnsi="Times New Roman"/>
          <w:b/>
        </w:rPr>
      </w:pPr>
    </w:p>
    <w:p>
      <w:pPr>
        <w:pStyle w:val="style0"/>
        <w:spacing w:after="0"/>
        <w:jc w:val="both"/>
        <w:rPr>
          <w:rFonts w:ascii="Times New Roman" w:hAnsi="Times New Roman"/>
          <w:b/>
        </w:rPr>
      </w:pPr>
    </w:p>
    <w:p>
      <w:pPr>
        <w:pStyle w:val="style0"/>
        <w:spacing w:after="0"/>
        <w:jc w:val="both"/>
        <w:rPr>
          <w:rFonts w:ascii="Times New Roman" w:hAnsi="Times New Roman"/>
          <w:b/>
        </w:rPr>
      </w:pPr>
    </w:p>
    <w:p>
      <w:pPr>
        <w:pStyle w:val="style0"/>
        <w:spacing w:after="0"/>
        <w:jc w:val="both"/>
        <w:rPr>
          <w:rFonts w:ascii="Times New Roman" w:hAnsi="Times New Roman"/>
          <w:b/>
        </w:rPr>
      </w:pPr>
    </w:p>
    <w:p>
      <w:pPr>
        <w:pStyle w:val="style0"/>
        <w:spacing w:after="0"/>
        <w:jc w:val="both"/>
        <w:rPr>
          <w:rFonts w:ascii="Times New Roman" w:hAnsi="Times New Roman"/>
          <w:b/>
        </w:rPr>
      </w:pPr>
    </w:p>
    <w:p>
      <w:pPr>
        <w:pStyle w:val="style0"/>
        <w:spacing w:after="0"/>
        <w:jc w:val="both"/>
        <w:rPr>
          <w:rFonts w:ascii="Times New Roman" w:hAnsi="Times New Roman"/>
          <w:b/>
        </w:rPr>
      </w:pPr>
    </w:p>
    <w:p>
      <w:pPr>
        <w:pStyle w:val="style0"/>
        <w:spacing w:after="0"/>
        <w:jc w:val="both"/>
        <w:rPr>
          <w:rFonts w:ascii="Times New Roman" w:hAnsi="Times New Roman"/>
          <w:b/>
        </w:rPr>
      </w:pPr>
    </w:p>
    <w:p>
      <w:pPr>
        <w:pStyle w:val="style0"/>
        <w:spacing w:after="0"/>
        <w:jc w:val="both"/>
        <w:rPr>
          <w:rFonts w:ascii="Times New Roman" w:hAnsi="Times New Roman"/>
          <w:b/>
        </w:rPr>
      </w:pPr>
    </w:p>
    <w:p>
      <w:pPr>
        <w:pStyle w:val="style0"/>
        <w:spacing w:after="0"/>
        <w:jc w:val="both"/>
        <w:rPr>
          <w:rFonts w:ascii="Times New Roman" w:hAnsi="Times New Roman"/>
          <w:b/>
        </w:rPr>
      </w:pPr>
    </w:p>
    <w:p>
      <w:pPr>
        <w:pStyle w:val="style0"/>
        <w:spacing w:after="0"/>
        <w:jc w:val="both"/>
        <w:rPr>
          <w:rFonts w:ascii="Times New Roman" w:hAnsi="Times New Roman"/>
          <w:b/>
        </w:rPr>
      </w:pPr>
    </w:p>
    <w:p>
      <w:pPr>
        <w:pStyle w:val="style0"/>
        <w:spacing w:after="0"/>
        <w:jc w:val="both"/>
        <w:rPr>
          <w:rFonts w:ascii="Times New Roman" w:hAnsi="Times New Roman"/>
          <w:b/>
        </w:rPr>
      </w:pPr>
    </w:p>
    <w:p>
      <w:pPr>
        <w:pStyle w:val="style0"/>
        <w:spacing w:after="0"/>
        <w:jc w:val="both"/>
        <w:rPr>
          <w:rFonts w:ascii="Times New Roman" w:hAnsi="Times New Roman"/>
          <w:b/>
        </w:rPr>
      </w:pPr>
    </w:p>
    <w:p>
      <w:pPr>
        <w:pStyle w:val="style0"/>
        <w:spacing w:after="0"/>
        <w:jc w:val="both"/>
        <w:rPr>
          <w:rFonts w:ascii="Times New Roman" w:hAnsi="Times New Roman"/>
          <w:b/>
        </w:rPr>
      </w:pPr>
    </w:p>
    <w:p>
      <w:pPr>
        <w:pStyle w:val="style0"/>
        <w:spacing w:after="0"/>
        <w:jc w:val="both"/>
        <w:rPr>
          <w:rFonts w:ascii="Times New Roman" w:hAnsi="Times New Roman"/>
          <w:b/>
        </w:rPr>
      </w:pPr>
    </w:p>
    <w:p>
      <w:pPr>
        <w:pStyle w:val="style0"/>
        <w:spacing w:after="0"/>
        <w:jc w:val="both"/>
        <w:rPr>
          <w:rFonts w:ascii="Times New Roman" w:hAnsi="Times New Roman"/>
          <w:b/>
        </w:rPr>
      </w:pPr>
    </w:p>
    <w:p>
      <w:pPr>
        <w:pStyle w:val="style0"/>
        <w:spacing w:after="0"/>
        <w:jc w:val="both"/>
        <w:rPr>
          <w:rFonts w:ascii="Times New Roman" w:hAnsi="Times New Roman"/>
          <w:b/>
        </w:rPr>
      </w:pPr>
    </w:p>
    <w:p>
      <w:pPr>
        <w:pStyle w:val="style0"/>
        <w:spacing w:after="0"/>
        <w:jc w:val="both"/>
        <w:rPr>
          <w:rFonts w:ascii="Times New Roman" w:hAnsi="Times New Roman"/>
          <w:b/>
        </w:rPr>
      </w:pPr>
    </w:p>
    <w:p>
      <w:pPr>
        <w:pStyle w:val="style0"/>
        <w:spacing w:after="0"/>
        <w:jc w:val="both"/>
        <w:rPr>
          <w:rFonts w:ascii="Times New Roman" w:hAnsi="Times New Roman"/>
          <w:b/>
        </w:rPr>
      </w:pPr>
    </w:p>
    <w:p>
      <w:pPr>
        <w:pStyle w:val="style0"/>
        <w:spacing w:after="0"/>
        <w:jc w:val="both"/>
        <w:rPr>
          <w:rFonts w:ascii="Times New Roman" w:hAnsi="Times New Roman"/>
          <w:b/>
        </w:rPr>
      </w:pPr>
    </w:p>
    <w:p>
      <w:pPr>
        <w:pStyle w:val="style0"/>
        <w:spacing w:after="0"/>
        <w:jc w:val="both"/>
        <w:rPr>
          <w:rFonts w:ascii="Times New Roman" w:hAnsi="Times New Roman"/>
          <w:b/>
        </w:rPr>
      </w:pPr>
    </w:p>
    <w:p>
      <w:pPr>
        <w:pStyle w:val="style0"/>
        <w:spacing w:after="0"/>
        <w:jc w:val="both"/>
        <w:rPr>
          <w:rFonts w:ascii="Times New Roman" w:hAnsi="Times New Roman"/>
          <w:b/>
        </w:rPr>
      </w:pPr>
    </w:p>
    <w:p>
      <w:pPr>
        <w:pStyle w:val="style0"/>
        <w:spacing w:after="0"/>
        <w:jc w:val="both"/>
        <w:rPr>
          <w:rFonts w:ascii="Times New Roman" w:hAnsi="Times New Roman"/>
          <w:b/>
        </w:rPr>
      </w:pPr>
    </w:p>
    <w:p>
      <w:pPr>
        <w:pStyle w:val="style0"/>
        <w:spacing w:after="0"/>
        <w:jc w:val="both"/>
        <w:rPr>
          <w:rFonts w:ascii="Times New Roman" w:hAnsi="Times New Roman"/>
          <w:b/>
        </w:rPr>
      </w:pPr>
    </w:p>
    <w:p>
      <w:pPr>
        <w:pStyle w:val="style0"/>
        <w:spacing w:after="0"/>
        <w:jc w:val="both"/>
        <w:rPr>
          <w:rFonts w:ascii="Times New Roman" w:hAnsi="Times New Roman"/>
          <w:b/>
        </w:rPr>
      </w:pPr>
    </w:p>
    <w:p>
      <w:pPr>
        <w:pStyle w:val="style0"/>
        <w:spacing w:after="0"/>
        <w:jc w:val="both"/>
        <w:rPr>
          <w:rFonts w:ascii="Times New Roman" w:hAnsi="Times New Roman"/>
          <w:b/>
        </w:rPr>
      </w:pPr>
    </w:p>
    <w:p>
      <w:pPr>
        <w:pStyle w:val="style0"/>
        <w:spacing w:after="0"/>
        <w:jc w:val="both"/>
        <w:rPr>
          <w:rFonts w:ascii="Times New Roman" w:hAnsi="Times New Roman"/>
          <w:b/>
        </w:rPr>
      </w:pPr>
    </w:p>
    <w:p>
      <w:pPr>
        <w:pStyle w:val="style0"/>
        <w:spacing w:after="0"/>
        <w:jc w:val="both"/>
        <w:rPr>
          <w:rFonts w:ascii="Times New Roman" w:hAnsi="Times New Roman"/>
          <w:b/>
        </w:rPr>
      </w:pPr>
    </w:p>
    <w:p>
      <w:pPr>
        <w:pStyle w:val="style0"/>
        <w:spacing w:after="0"/>
        <w:jc w:val="both"/>
        <w:rPr>
          <w:rFonts w:ascii="Times New Roman" w:hAnsi="Times New Roman"/>
          <w:b/>
        </w:rPr>
      </w:pPr>
    </w:p>
    <w:sectPr>
      <w:pgSz w:w="12240" w:h="15840" w:orient="portrait"/>
      <w:pgMar w:top="810" w:right="1350" w:bottom="630" w:left="1440" w:header="720" w:footer="720" w:gutter="0"/>
      <w:pgBorders w:zOrder="front" w:display="allPages" w:offsetFrom="page">
        <w:top w:val="thickThinMediumGap" w:sz="24" w:space="24" w:color="auto"/>
        <w:left w:val="thickThinMediumGap" w:sz="24" w:space="24" w:color="auto"/>
        <w:bottom w:val="thinThickMediumGap" w:sz="24" w:space="24" w:color="auto"/>
        <w:right w:val="thinThickMedium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001010101"/>
    <w:charset w:val="86"/>
    <w:family w:val="auto"/>
    <w:pitch w:val="variable"/>
    <w:sig w:usb0="00000003" w:usb1="288F0000" w:usb2="00000016" w:usb3="00000000" w:csb0="00040001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002020204"/>
    <w:charset w:val="00"/>
    <w:family w:val="swiss"/>
    <w:pitch w:val="variable"/>
    <w:sig w:usb0="00000687" w:usb1="00000000" w:usb2="00000000" w:usb3="00000000" w:csb0="0000009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  <w:font w:name="Wingdings 2">
    <w:altName w:val="Wingdings 2"/>
    <w:panose1 w:val="050201020100050707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 Unicode MS"/>
    <w:panose1 w:val="020b060402000202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26C8F416"/>
    <w:lvl w:ilvl="0" w:tplc="208E3296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/>
        <w:w w:val="100"/>
        <w:sz w:val="20"/>
        <w:szCs w:val="20"/>
        <w:shd w:val="clear" w:color="auto" w:fill="auto"/>
      </w:rPr>
    </w:lvl>
    <w:lvl w:ilvl="1" w:tplc="FE70CC7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/>
        <w:w w:val="100"/>
        <w:sz w:val="20"/>
        <w:szCs w:val="20"/>
        <w:shd w:val="clear" w:color="auto" w:fill="auto"/>
      </w:rPr>
    </w:lvl>
    <w:lvl w:ilvl="2" w:tplc="990628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3" w:tplc="74DCA7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/>
        <w:w w:val="100"/>
        <w:sz w:val="20"/>
        <w:szCs w:val="20"/>
        <w:shd w:val="clear" w:color="auto" w:fill="auto"/>
      </w:rPr>
    </w:lvl>
    <w:lvl w:ilvl="4" w:tplc="E674AB7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/>
        <w:w w:val="100"/>
        <w:sz w:val="20"/>
        <w:szCs w:val="20"/>
        <w:shd w:val="clear" w:color="auto" w:fill="auto"/>
      </w:rPr>
    </w:lvl>
    <w:lvl w:ilvl="5" w:tplc="4C6E952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6" w:tplc="C81ED82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/>
        <w:w w:val="100"/>
        <w:sz w:val="20"/>
        <w:szCs w:val="20"/>
        <w:shd w:val="clear" w:color="auto" w:fill="auto"/>
      </w:rPr>
    </w:lvl>
    <w:lvl w:ilvl="7" w:tplc="E1E0F46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/>
        <w:w w:val="100"/>
        <w:sz w:val="20"/>
        <w:szCs w:val="20"/>
        <w:shd w:val="clear" w:color="auto" w:fill="auto"/>
      </w:rPr>
    </w:lvl>
    <w:lvl w:ilvl="8" w:tplc="CB12199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</w:abstractNum>
  <w:abstractNum w:abstractNumId="1">
    <w:nsid w:val="00000001"/>
    <w:multiLevelType w:val="hybridMultilevel"/>
    <w:tmpl w:val="5E94CEC0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04A81704"/>
    <w:lvl w:ilvl="0" w:tplc="0409000F">
      <w:start w:val="1"/>
      <w:numFmt w:val="decimal"/>
      <w:pStyle w:val="style4098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0000003"/>
    <w:multiLevelType w:val="multilevel"/>
    <w:tmpl w:val="4AEA42F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0000004"/>
    <w:multiLevelType w:val="hybridMultilevel"/>
    <w:tmpl w:val="B156C21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32F09D06"/>
    <w:lvl w:ilvl="0" w:tplc="04090007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222" w:hanging="360"/>
      </w:pPr>
      <w:rPr>
        <w:rFonts w:ascii="Courier New" w:cs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382" w:hanging="360"/>
      </w:pPr>
      <w:rPr>
        <w:rFonts w:ascii="Courier New" w:cs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542" w:hanging="360"/>
      </w:pPr>
      <w:rPr>
        <w:rFonts w:ascii="Courier New" w:cs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54F22F12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5D4A5E76"/>
    <w:lvl w:ilvl="0" w:tplc="04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8"/>
    <w:multiLevelType w:val="hybridMultilevel"/>
    <w:tmpl w:val="678A86A4"/>
    <w:lvl w:ilvl="0" w:tplc="0409000B">
      <w:start w:val="1"/>
      <w:numFmt w:val="bullet"/>
      <w:lvlText w:val=""/>
      <w:lvlJc w:val="left"/>
      <w:pPr>
        <w:tabs>
          <w:tab w:val="left" w:leader="none" w:pos="644"/>
        </w:tabs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left" w:leader="none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left" w:leader="none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left" w:leader="none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left" w:leader="none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0000009"/>
    <w:multiLevelType w:val="hybridMultilevel"/>
    <w:tmpl w:val="468602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0000000A"/>
    <w:multiLevelType w:val="hybridMultilevel"/>
    <w:tmpl w:val="1B223AA0"/>
    <w:lvl w:ilvl="0" w:tplc="0409000B">
      <w:start w:val="1"/>
      <w:numFmt w:val="bullet"/>
      <w:lvlText w:val=""/>
      <w:lvlJc w:val="left"/>
      <w:pPr>
        <w:tabs>
          <w:tab w:val="left" w:leader="none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left" w:leader="none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left" w:leader="none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left" w:leader="none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left" w:leader="none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000000B"/>
    <w:multiLevelType w:val="hybridMultilevel"/>
    <w:tmpl w:val="2A94E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000000C"/>
    <w:multiLevelType w:val="hybridMultilevel"/>
    <w:tmpl w:val="6D1A0CF2"/>
    <w:lvl w:ilvl="0" w:tplc="04090007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7BBEC7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000000E"/>
    <w:multiLevelType w:val="hybridMultilevel"/>
    <w:tmpl w:val="4594B362"/>
    <w:lvl w:ilvl="0" w:tplc="400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20" w:hanging="360"/>
      </w:pPr>
      <w:rPr>
        <w:rFonts w:ascii="Courier New" w:cs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80" w:hanging="360"/>
      </w:pPr>
      <w:rPr>
        <w:rFonts w:ascii="Courier New" w:cs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40" w:hanging="360"/>
      </w:pPr>
      <w:rPr>
        <w:rFonts w:ascii="Courier New" w:cs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5">
    <w:nsid w:val="0000000F"/>
    <w:multiLevelType w:val="hybridMultilevel"/>
    <w:tmpl w:val="FA5C209E"/>
    <w:lvl w:ilvl="0" w:tplc="04090007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00000010"/>
    <w:multiLevelType w:val="hybridMultilevel"/>
    <w:tmpl w:val="F5E4B93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CA00E104"/>
    <w:lvl w:ilvl="0" w:tplc="400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06" w:hanging="360"/>
      </w:pPr>
      <w:rPr>
        <w:rFonts w:ascii="Courier New" w:cs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66" w:hanging="360"/>
      </w:pPr>
      <w:rPr>
        <w:rFonts w:ascii="Courier New" w:cs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26" w:hanging="360"/>
      </w:pPr>
      <w:rPr>
        <w:rFonts w:ascii="Courier New" w:cs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>
    <w:nsid w:val="00000012"/>
    <w:multiLevelType w:val="hybridMultilevel"/>
    <w:tmpl w:val="F474C0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00000013"/>
    <w:multiLevelType w:val="hybridMultilevel"/>
    <w:tmpl w:val="7B86279C"/>
    <w:lvl w:ilvl="0" w:tplc="D7BA94D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0">
    <w:nsid w:val="00000014"/>
    <w:multiLevelType w:val="hybridMultilevel"/>
    <w:tmpl w:val="2BCA64D2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00000015"/>
    <w:multiLevelType w:val="hybridMultilevel"/>
    <w:tmpl w:val="DD18A6A4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00000016"/>
    <w:multiLevelType w:val="hybridMultilevel"/>
    <w:tmpl w:val="E098B32E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A7446E5E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00000018"/>
    <w:multiLevelType w:val="hybridMultilevel"/>
    <w:tmpl w:val="6734D5D2"/>
    <w:lvl w:ilvl="0" w:tplc="0409000B">
      <w:start w:val="1"/>
      <w:numFmt w:val="bullet"/>
      <w:lvlText w:val=""/>
      <w:lvlJc w:val="left"/>
      <w:pPr>
        <w:ind w:left="827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8992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97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04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1152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118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25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3312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4032" w:hanging="360"/>
      </w:pPr>
      <w:rPr>
        <w:rFonts w:ascii="Wingdings" w:hAnsi="Wingdings" w:hint="default"/>
      </w:rPr>
    </w:lvl>
  </w:abstractNum>
  <w:abstractNum w:abstractNumId="25">
    <w:nsid w:val="00000019"/>
    <w:multiLevelType w:val="hybridMultilevel"/>
    <w:tmpl w:val="74F8CFE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A"/>
    <w:multiLevelType w:val="hybridMultilevel"/>
    <w:tmpl w:val="388225B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000001B"/>
    <w:multiLevelType w:val="hybridMultilevel"/>
    <w:tmpl w:val="0C7673CE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C"/>
    <w:multiLevelType w:val="hybridMultilevel"/>
    <w:tmpl w:val="A1C21928"/>
    <w:lvl w:ilvl="0" w:tplc="0409000F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480"/>
        </w:tabs>
        <w:ind w:left="6480" w:hanging="180"/>
      </w:pPr>
      <w:rPr>
        <w:rFonts w:cs="Times New Roman"/>
      </w:rPr>
    </w:lvl>
  </w:abstractNum>
  <w:abstractNum w:abstractNumId="29">
    <w:nsid w:val="0000001D"/>
    <w:multiLevelType w:val="hybridMultilevel"/>
    <w:tmpl w:val="95FA01A2"/>
    <w:lvl w:ilvl="0" w:tplc="4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0000001E"/>
    <w:multiLevelType w:val="hybridMultilevel"/>
    <w:tmpl w:val="6FF2AE1C"/>
    <w:lvl w:ilvl="0" w:tplc="EDE878A8">
      <w:start w:val="1"/>
      <w:numFmt w:val="bullet"/>
      <w:lvlText w:val="ü"/>
      <w:lvlJc w:val="left"/>
      <w:pPr>
        <w:ind w:left="720" w:hanging="360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1" w:tplc="60BA559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/>
        <w:w w:val="100"/>
        <w:sz w:val="20"/>
        <w:szCs w:val="20"/>
        <w:shd w:val="clear" w:color="auto" w:fill="auto"/>
      </w:rPr>
    </w:lvl>
    <w:lvl w:ilvl="2" w:tplc="339EBA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3" w:tplc="F01C0E8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/>
        <w:w w:val="100"/>
        <w:sz w:val="20"/>
        <w:szCs w:val="20"/>
        <w:shd w:val="clear" w:color="auto" w:fill="auto"/>
      </w:rPr>
    </w:lvl>
    <w:lvl w:ilvl="4" w:tplc="A3964C3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/>
        <w:w w:val="100"/>
        <w:sz w:val="20"/>
        <w:szCs w:val="20"/>
        <w:shd w:val="clear" w:color="auto" w:fill="auto"/>
      </w:rPr>
    </w:lvl>
    <w:lvl w:ilvl="5" w:tplc="58DECA7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6" w:tplc="D26023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/>
        <w:w w:val="100"/>
        <w:sz w:val="20"/>
        <w:szCs w:val="20"/>
        <w:shd w:val="clear" w:color="auto" w:fill="auto"/>
      </w:rPr>
    </w:lvl>
    <w:lvl w:ilvl="7" w:tplc="A00EB8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/>
        <w:w w:val="100"/>
        <w:sz w:val="20"/>
        <w:szCs w:val="20"/>
        <w:shd w:val="clear" w:color="auto" w:fill="auto"/>
      </w:rPr>
    </w:lvl>
    <w:lvl w:ilvl="8" w:tplc="23469ED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</w:abstractNum>
  <w:num w:numId="1">
    <w:abstractNumId w:val="2"/>
  </w:num>
  <w:num w:numId="2">
    <w:abstractNumId w:val="20"/>
  </w:num>
  <w:num w:numId="3">
    <w:abstractNumId w:val="21"/>
  </w:num>
  <w:num w:numId="4">
    <w:abstractNumId w:val="9"/>
  </w:num>
  <w:num w:numId="5">
    <w:abstractNumId w:val="10"/>
  </w:num>
  <w:num w:numId="6">
    <w:abstractNumId w:val="16"/>
  </w:num>
  <w:num w:numId="7">
    <w:abstractNumId w:val="4"/>
  </w:num>
  <w:num w:numId="8">
    <w:abstractNumId w:val="26"/>
  </w:num>
  <w:num w:numId="9">
    <w:abstractNumId w:val="12"/>
  </w:num>
  <w:num w:numId="10">
    <w:abstractNumId w:val="8"/>
  </w:num>
  <w:num w:numId="11">
    <w:abstractNumId w:val="28"/>
  </w:num>
  <w:num w:numId="12">
    <w:abstractNumId w:val="11"/>
  </w:num>
  <w:num w:numId="13">
    <w:abstractNumId w:val="13"/>
  </w:num>
  <w:num w:numId="14">
    <w:abstractNumId w:val="1"/>
  </w:num>
  <w:num w:numId="15">
    <w:abstractNumId w:val="6"/>
  </w:num>
  <w:num w:numId="16">
    <w:abstractNumId w:val="18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15"/>
  </w:num>
  <w:num w:numId="20">
    <w:abstractNumId w:val="22"/>
  </w:num>
  <w:num w:numId="21">
    <w:abstractNumId w:val="7"/>
  </w:num>
  <w:num w:numId="22">
    <w:abstractNumId w:val="27"/>
  </w:num>
  <w:num w:numId="23">
    <w:abstractNumId w:val="24"/>
  </w:num>
  <w:num w:numId="24">
    <w:abstractNumId w:val="25"/>
  </w:num>
  <w:num w:numId="25">
    <w:abstractNumId w:val="0"/>
  </w:num>
  <w:num w:numId="26">
    <w:abstractNumId w:val="29"/>
  </w:num>
  <w:num w:numId="27">
    <w:abstractNumId w:val="14"/>
  </w:num>
  <w:num w:numId="28">
    <w:abstractNumId w:val="30"/>
  </w:num>
  <w:num w:numId="29">
    <w:abstractNumId w:val="17"/>
  </w:num>
  <w:num w:numId="30">
    <w:abstractNumId w:val="23"/>
  </w:num>
  <w:num w:numId="31">
    <w:abstractNumId w:val="5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SimSun" w:eastAsia="SimSun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7">
    <w:name w:val="No Spacing"/>
    <w:next w:val="style157"/>
    <w:link w:val="style4097"/>
    <w:qFormat/>
    <w:uiPriority w:val="1"/>
    <w:pPr>
      <w:spacing w:after="0" w:lineRule="auto" w:line="240"/>
    </w:pPr>
    <w:rPr>
      <w:rFonts w:cs="Times New Roman" w:eastAsia="Calibri"/>
    </w:rPr>
  </w:style>
  <w:style w:type="character" w:customStyle="1" w:styleId="style4097">
    <w:name w:val="No Spacing Char"/>
    <w:next w:val="style4097"/>
    <w:link w:val="style157"/>
    <w:uiPriority w:val="1"/>
    <w:rPr>
      <w:rFonts w:ascii="Calibri" w:cs="Times New Roman" w:eastAsia="Calibri" w:hAnsi="Calibri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>
      <w:rFonts w:cs="Times New Roman" w:eastAsia="Calibri"/>
    </w:rPr>
  </w:style>
  <w:style w:type="paragraph" w:customStyle="1" w:styleId="style4098">
    <w:name w:val="Achievement"/>
    <w:basedOn w:val="style66"/>
    <w:next w:val="style4098"/>
    <w:pPr>
      <w:numPr>
        <w:ilvl w:val="0"/>
        <w:numId w:val="1"/>
      </w:numPr>
      <w:ind w:left="0" w:firstLine="0"/>
    </w:pPr>
    <w:rPr/>
  </w:style>
  <w:style w:type="character" w:styleId="style85">
    <w:name w:val="Hyperlink"/>
    <w:next w:val="style85"/>
    <w:rPr>
      <w:rFonts w:cs="Times New Roman"/>
      <w:color w:val="0000ff"/>
      <w:u w:val="single"/>
    </w:rPr>
  </w:style>
  <w:style w:type="character" w:styleId="style263">
    <w:name w:val="Intense Reference"/>
    <w:next w:val="style263"/>
    <w:qFormat/>
    <w:uiPriority w:val="99"/>
    <w:rPr>
      <w:rFonts w:cs="Times New Roman"/>
      <w:b/>
      <w:bCs/>
      <w:smallCaps/>
      <w:color w:val="c0504d"/>
      <w:spacing w:val="5"/>
      <w:u w:val="single"/>
    </w:rPr>
  </w:style>
  <w:style w:type="paragraph" w:styleId="style66">
    <w:name w:val="Body Text"/>
    <w:basedOn w:val="style0"/>
    <w:next w:val="style66"/>
    <w:link w:val="style4099"/>
    <w:uiPriority w:val="99"/>
    <w:pPr>
      <w:spacing w:after="120"/>
    </w:pPr>
    <w:rPr/>
  </w:style>
  <w:style w:type="character" w:customStyle="1" w:styleId="style4099">
    <w:name w:val="Body Text Char"/>
    <w:basedOn w:val="style65"/>
    <w:next w:val="style4099"/>
    <w:link w:val="style66"/>
    <w:uiPriority w:val="99"/>
  </w:style>
  <w:style w:type="paragraph" w:styleId="style153">
    <w:name w:val="Balloon Text"/>
    <w:basedOn w:val="style0"/>
    <w:next w:val="style153"/>
    <w:link w:val="style4100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100">
    <w:name w:val="Balloon Text Char"/>
    <w:basedOn w:val="style65"/>
    <w:next w:val="style4100"/>
    <w:link w:val="style153"/>
    <w:uiPriority w:val="99"/>
    <w:rPr>
      <w:rFonts w:ascii="Tahoma" w:cs="Tahoma" w:hAnsi="Tahoma"/>
      <w:sz w:val="16"/>
      <w:szCs w:val="16"/>
    </w:rPr>
  </w:style>
  <w:style w:type="paragraph" w:styleId="style62">
    <w:name w:val="Title"/>
    <w:basedOn w:val="style0"/>
    <w:next w:val="style62"/>
    <w:link w:val="style4102"/>
    <w:qFormat/>
    <w:uiPriority w:val="10"/>
    <w:pPr>
      <w:spacing w:after="0" w:lineRule="auto" w:line="240"/>
      <w:jc w:val="center"/>
    </w:pPr>
    <w:rPr>
      <w:rFonts w:ascii="Trebuchet MS" w:cs="Times New Roman" w:eastAsia="Times New Roman" w:hAnsi="Trebuchet MS"/>
      <w:b/>
      <w:sz w:val="28"/>
      <w:szCs w:val="20"/>
      <w:lang w:val="en-GB"/>
    </w:rPr>
  </w:style>
  <w:style w:type="character" w:customStyle="1" w:styleId="style4101">
    <w:name w:val="Title Char_2b80c075-092d-4d15-bbf2-f93fe71249b8"/>
    <w:basedOn w:val="style65"/>
    <w:next w:val="style4101"/>
    <w:uiPriority w:val="10"/>
    <w:rPr>
      <w:rFonts w:ascii="Cambria" w:cs="SimSun" w:eastAsia="SimSun" w:hAnsi="Cambria"/>
      <w:color w:val="17365d"/>
      <w:spacing w:val="5"/>
      <w:kern w:val="28"/>
      <w:sz w:val="52"/>
      <w:szCs w:val="52"/>
    </w:rPr>
  </w:style>
  <w:style w:type="character" w:customStyle="1" w:styleId="style4102">
    <w:name w:val="Title Char_48d52300-551e-4b42-bf40-1a87e1f7911d"/>
    <w:basedOn w:val="style65"/>
    <w:next w:val="style4102"/>
    <w:link w:val="style62"/>
    <w:rPr>
      <w:rFonts w:ascii="Trebuchet MS" w:cs="Times New Roman" w:eastAsia="Times New Roman" w:hAnsi="Trebuchet MS"/>
      <w:b/>
      <w:sz w:val="28"/>
      <w:szCs w:val="20"/>
      <w:lang w:val="en-GB"/>
    </w:rPr>
  </w:style>
  <w:style w:type="paragraph" w:customStyle="1" w:styleId="style4103">
    <w:name w:val="msolistparagraph"/>
    <w:basedOn w:val="style0"/>
    <w:next w:val="style4103"/>
    <w:pPr>
      <w:spacing w:after="0" w:lineRule="auto" w:line="240"/>
      <w:ind w:left="720"/>
      <w:contextualSpacing/>
    </w:pPr>
    <w:rPr>
      <w:rFonts w:ascii="Times New Roman" w:cs="Times New Roman" w:eastAsia="Times New Roman" w:hAnsi="Times New Roman"/>
      <w:sz w:val="24"/>
      <w:szCs w:val="24"/>
    </w:rPr>
  </w:style>
  <w:style w:type="paragraph" w:styleId="style31">
    <w:name w:val="header"/>
    <w:basedOn w:val="style0"/>
    <w:next w:val="style31"/>
    <w:link w:val="style4104"/>
    <w:uiPriority w:val="99"/>
    <w:pPr>
      <w:tabs>
        <w:tab w:val="center" w:leader="none" w:pos="4513"/>
        <w:tab w:val="right" w:leader="none" w:pos="9026"/>
      </w:tabs>
      <w:spacing w:after="0" w:lineRule="auto" w:line="240"/>
    </w:pPr>
    <w:rPr/>
  </w:style>
  <w:style w:type="character" w:customStyle="1" w:styleId="style4104">
    <w:name w:val="Header Char_00b0b56d-dcfd-4908-9ada-0816928a43a8"/>
    <w:basedOn w:val="style65"/>
    <w:next w:val="style4104"/>
    <w:link w:val="style31"/>
    <w:uiPriority w:val="99"/>
  </w:style>
  <w:style w:type="paragraph" w:styleId="style32">
    <w:name w:val="footer"/>
    <w:basedOn w:val="style0"/>
    <w:next w:val="style32"/>
    <w:link w:val="style4105"/>
    <w:uiPriority w:val="99"/>
    <w:pPr>
      <w:tabs>
        <w:tab w:val="center" w:leader="none" w:pos="4513"/>
        <w:tab w:val="right" w:leader="none" w:pos="9026"/>
      </w:tabs>
      <w:spacing w:after="0" w:lineRule="auto" w:line="240"/>
    </w:pPr>
    <w:rPr/>
  </w:style>
  <w:style w:type="character" w:customStyle="1" w:styleId="style4105">
    <w:name w:val="Footer Char_61179bff-6856-45e7-94e9-014b2b7f39cd"/>
    <w:basedOn w:val="style65"/>
    <w:next w:val="style4105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Words>933</Words>
  <Pages>4</Pages>
  <Characters>5441</Characters>
  <Application>WPS Office</Application>
  <DocSecurity>0</DocSecurity>
  <Paragraphs>153</Paragraphs>
  <ScaleCrop>false</ScaleCrop>
  <Company>Microsoft</Company>
  <LinksUpToDate>false</LinksUpToDate>
  <CharactersWithSpaces>7391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2021-09-11T14:17:00Z</dcterms:created>
  <dc:creator>admin</dc:creator>
  <lastModifiedBy>M2007J17I</lastModifiedBy>
  <dcterms:modified xsi:type="dcterms:W3CDTF">2021-11-17T04:34:18Z</dcterms:modified>
  <revision>193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21d66e3711ef42fdb46cc79aa7654625</vt:lpwstr>
  </property>
</Properties>
</file>